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C7A" w:rsidRPr="0017406D" w:rsidRDefault="00502C7A" w:rsidP="00502C7A">
      <w:pPr>
        <w:shd w:val="clear" w:color="auto" w:fill="FFFFFF" w:themeFill="background1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7406D">
        <w:rPr>
          <w:rFonts w:ascii="微軟正黑體" w:eastAsia="微軟正黑體" w:hAnsi="微軟正黑體" w:hint="eastAsia"/>
          <w:b/>
          <w:sz w:val="28"/>
          <w:szCs w:val="28"/>
        </w:rPr>
        <w:t>201</w:t>
      </w:r>
      <w:r w:rsidRPr="0017406D">
        <w:rPr>
          <w:rFonts w:ascii="微軟正黑體" w:eastAsia="微軟正黑體" w:hAnsi="微軟正黑體"/>
          <w:b/>
          <w:sz w:val="28"/>
          <w:szCs w:val="28"/>
        </w:rPr>
        <w:t>8</w:t>
      </w:r>
      <w:r w:rsidRPr="0017406D">
        <w:rPr>
          <w:rFonts w:ascii="微軟正黑體" w:eastAsia="微軟正黑體" w:hAnsi="微軟正黑體" w:hint="eastAsia"/>
          <w:b/>
          <w:sz w:val="28"/>
          <w:szCs w:val="28"/>
        </w:rPr>
        <w:t xml:space="preserve"> 健行好棒盃餐旅技能全國公開賽 </w:t>
      </w:r>
    </w:p>
    <w:p w:rsidR="00AD02A1" w:rsidRPr="00AD02A1" w:rsidRDefault="00AD02A1" w:rsidP="0017406D">
      <w:pPr>
        <w:pStyle w:val="2"/>
        <w:jc w:val="center"/>
        <w:rPr>
          <w:rFonts w:ascii="微軟正黑體" w:eastAsia="微軟正黑體" w:hAnsi="微軟正黑體"/>
          <w:sz w:val="32"/>
          <w:szCs w:val="32"/>
        </w:rPr>
      </w:pPr>
      <w:r w:rsidRPr="00AD02A1">
        <w:rPr>
          <w:rFonts w:ascii="微軟正黑體" w:eastAsia="微軟正黑體" w:hAnsi="微軟正黑體" w:hint="eastAsia"/>
          <w:sz w:val="32"/>
          <w:szCs w:val="32"/>
        </w:rPr>
        <w:t>創意時尚美甲暨飲食美學技能技藝組(高中職組)</w:t>
      </w:r>
    </w:p>
    <w:p w:rsidR="00AD02A1" w:rsidRPr="0017406D" w:rsidRDefault="0017406D" w:rsidP="0017406D">
      <w:pPr>
        <w:spacing w:line="400" w:lineRule="exact"/>
        <w:jc w:val="center"/>
        <w:rPr>
          <w:rFonts w:ascii="微軟正黑體" w:eastAsia="微軟正黑體" w:hAnsi="微軟正黑體"/>
          <w:b/>
          <w:szCs w:val="24"/>
        </w:rPr>
      </w:pPr>
      <w:r w:rsidRPr="0017406D">
        <w:rPr>
          <w:rFonts w:ascii="微軟正黑體" w:eastAsia="微軟正黑體" w:hAnsi="微軟正黑體" w:hint="eastAsia"/>
          <w:b/>
          <w:szCs w:val="24"/>
        </w:rPr>
        <w:t>競賽</w:t>
      </w:r>
      <w:r w:rsidR="00AD02A1" w:rsidRPr="0017406D">
        <w:rPr>
          <w:rFonts w:ascii="微軟正黑體" w:eastAsia="微軟正黑體" w:hAnsi="微軟正黑體" w:hint="eastAsia"/>
          <w:b/>
          <w:szCs w:val="24"/>
        </w:rPr>
        <w:t>內容：以美甲藝術結合飲食美學展現創意作品</w:t>
      </w:r>
    </w:p>
    <w:p w:rsidR="00502C7A" w:rsidRDefault="00502C7A" w:rsidP="00E81087">
      <w:pPr>
        <w:shd w:val="clear" w:color="auto" w:fill="FFFFFF" w:themeFill="background1"/>
        <w:spacing w:line="400" w:lineRule="exact"/>
        <w:rPr>
          <w:rFonts w:ascii="微軟正黑體" w:eastAsia="微軟正黑體" w:hAnsi="微軟正黑體"/>
          <w:b/>
        </w:rPr>
      </w:pPr>
    </w:p>
    <w:p w:rsidR="00E81087" w:rsidRPr="009368C7" w:rsidRDefault="00E81087" w:rsidP="00E81087">
      <w:pPr>
        <w:shd w:val="clear" w:color="auto" w:fill="FFFFFF" w:themeFill="background1"/>
        <w:spacing w:line="400" w:lineRule="exact"/>
        <w:rPr>
          <w:rFonts w:ascii="微軟正黑體" w:eastAsia="微軟正黑體" w:hAnsi="微軟正黑體"/>
        </w:rPr>
      </w:pPr>
      <w:r w:rsidRPr="00E81087">
        <w:rPr>
          <w:rFonts w:ascii="微軟正黑體" w:eastAsia="微軟正黑體" w:hAnsi="微軟正黑體" w:hint="eastAsia"/>
          <w:b/>
        </w:rPr>
        <w:t>一、活動地點：</w:t>
      </w:r>
      <w:r w:rsidRPr="009368C7">
        <w:rPr>
          <w:rFonts w:ascii="微軟正黑體" w:eastAsia="微軟正黑體" w:hAnsi="微軟正黑體" w:hint="eastAsia"/>
        </w:rPr>
        <w:t>健行科技大學 (桃園市中壢區健行路229號)</w:t>
      </w:r>
      <w:r w:rsidR="00502C7A" w:rsidRPr="009368C7">
        <w:rPr>
          <w:rFonts w:ascii="微軟正黑體" w:eastAsia="微軟正黑體" w:hAnsi="微軟正黑體"/>
        </w:rPr>
        <w:t xml:space="preserve"> </w:t>
      </w:r>
      <w:r w:rsidR="00502C7A" w:rsidRPr="009368C7">
        <w:rPr>
          <w:rFonts w:ascii="微軟正黑體" w:eastAsia="微軟正黑體" w:hAnsi="微軟正黑體" w:hint="eastAsia"/>
        </w:rPr>
        <w:t>行政大樓5樓</w:t>
      </w:r>
    </w:p>
    <w:p w:rsidR="00E81087" w:rsidRPr="009368C7" w:rsidRDefault="00E81087" w:rsidP="00E81087">
      <w:pPr>
        <w:shd w:val="clear" w:color="auto" w:fill="FFFFFF" w:themeFill="background1"/>
        <w:spacing w:line="400" w:lineRule="exact"/>
        <w:rPr>
          <w:rFonts w:ascii="微軟正黑體" w:eastAsia="微軟正黑體" w:hAnsi="微軟正黑體"/>
        </w:rPr>
      </w:pPr>
      <w:r w:rsidRPr="00E81087">
        <w:rPr>
          <w:rFonts w:ascii="微軟正黑體" w:eastAsia="微軟正黑體" w:hAnsi="微軟正黑體" w:hint="eastAsia"/>
          <w:b/>
        </w:rPr>
        <w:t>二、競賽日期：</w:t>
      </w:r>
      <w:r w:rsidRPr="009368C7">
        <w:rPr>
          <w:rFonts w:ascii="微軟正黑體" w:eastAsia="微軟正黑體" w:hAnsi="微軟正黑體" w:hint="eastAsia"/>
        </w:rPr>
        <w:t>201</w:t>
      </w:r>
      <w:r w:rsidRPr="009368C7">
        <w:rPr>
          <w:rFonts w:ascii="微軟正黑體" w:eastAsia="微軟正黑體" w:hAnsi="微軟正黑體"/>
        </w:rPr>
        <w:t>8</w:t>
      </w:r>
      <w:r w:rsidRPr="009368C7">
        <w:rPr>
          <w:rFonts w:ascii="微軟正黑體" w:eastAsia="微軟正黑體" w:hAnsi="微軟正黑體" w:hint="eastAsia"/>
        </w:rPr>
        <w:t>年05月1</w:t>
      </w:r>
      <w:r w:rsidRPr="009368C7">
        <w:rPr>
          <w:rFonts w:ascii="微軟正黑體" w:eastAsia="微軟正黑體" w:hAnsi="微軟正黑體"/>
        </w:rPr>
        <w:t>1、</w:t>
      </w:r>
      <w:r w:rsidRPr="009368C7">
        <w:rPr>
          <w:rFonts w:ascii="微軟正黑體" w:eastAsia="微軟正黑體" w:hAnsi="微軟正黑體" w:hint="eastAsia"/>
        </w:rPr>
        <w:t>1</w:t>
      </w:r>
      <w:r w:rsidRPr="009368C7">
        <w:rPr>
          <w:rFonts w:ascii="微軟正黑體" w:eastAsia="微軟正黑體" w:hAnsi="微軟正黑體"/>
        </w:rPr>
        <w:t>2</w:t>
      </w:r>
      <w:r w:rsidRPr="009368C7">
        <w:rPr>
          <w:rFonts w:ascii="微軟正黑體" w:eastAsia="微軟正黑體" w:hAnsi="微軟正黑體" w:hint="eastAsia"/>
        </w:rPr>
        <w:t>日（星期五、六）　09:00-1</w:t>
      </w:r>
      <w:r w:rsidR="00502C7A" w:rsidRPr="009368C7">
        <w:rPr>
          <w:rFonts w:ascii="微軟正黑體" w:eastAsia="微軟正黑體" w:hAnsi="微軟正黑體"/>
        </w:rPr>
        <w:t>2</w:t>
      </w:r>
      <w:r w:rsidRPr="009368C7">
        <w:rPr>
          <w:rFonts w:ascii="微軟正黑體" w:eastAsia="微軟正黑體" w:hAnsi="微軟正黑體" w:hint="eastAsia"/>
        </w:rPr>
        <w:t>:</w:t>
      </w:r>
      <w:r w:rsidR="00502C7A" w:rsidRPr="009368C7">
        <w:rPr>
          <w:rFonts w:ascii="微軟正黑體" w:eastAsia="微軟正黑體" w:hAnsi="微軟正黑體"/>
        </w:rPr>
        <w:t>0</w:t>
      </w:r>
      <w:r w:rsidRPr="009368C7">
        <w:rPr>
          <w:rFonts w:ascii="微軟正黑體" w:eastAsia="微軟正黑體" w:hAnsi="微軟正黑體" w:hint="eastAsia"/>
        </w:rPr>
        <w:t>0</w:t>
      </w:r>
    </w:p>
    <w:p w:rsidR="00502C7A" w:rsidRPr="009368C7" w:rsidRDefault="00E81087" w:rsidP="009368C7">
      <w:pPr>
        <w:shd w:val="clear" w:color="auto" w:fill="FFFFFF" w:themeFill="background1"/>
        <w:spacing w:line="400" w:lineRule="exact"/>
        <w:rPr>
          <w:rFonts w:ascii="微軟正黑體" w:eastAsia="微軟正黑體" w:hAnsi="微軟正黑體"/>
        </w:rPr>
      </w:pPr>
      <w:r w:rsidRPr="00AD78AC">
        <w:rPr>
          <w:rFonts w:ascii="微軟正黑體" w:eastAsia="微軟正黑體" w:hAnsi="微軟正黑體" w:hint="eastAsia"/>
          <w:b/>
        </w:rPr>
        <w:t>三、開放網路報名時間：</w:t>
      </w:r>
      <w:r w:rsidRPr="009368C7">
        <w:rPr>
          <w:rFonts w:ascii="微軟正黑體" w:eastAsia="微軟正黑體" w:hAnsi="微軟正黑體" w:hint="eastAsia"/>
        </w:rPr>
        <w:t>201</w:t>
      </w:r>
      <w:r w:rsidRPr="009368C7">
        <w:rPr>
          <w:rFonts w:ascii="微軟正黑體" w:eastAsia="微軟正黑體" w:hAnsi="微軟正黑體"/>
        </w:rPr>
        <w:t>8</w:t>
      </w:r>
      <w:r w:rsidRPr="009368C7">
        <w:rPr>
          <w:rFonts w:ascii="微軟正黑體" w:eastAsia="微軟正黑體" w:hAnsi="微軟正黑體" w:hint="eastAsia"/>
        </w:rPr>
        <w:t>年03月27日（二）12:00至04月0</w:t>
      </w:r>
      <w:r w:rsidRPr="009368C7">
        <w:rPr>
          <w:rFonts w:ascii="微軟正黑體" w:eastAsia="微軟正黑體" w:hAnsi="微軟正黑體"/>
        </w:rPr>
        <w:t>6</w:t>
      </w:r>
      <w:r w:rsidRPr="009368C7">
        <w:rPr>
          <w:rFonts w:ascii="微軟正黑體" w:eastAsia="微軟正黑體" w:hAnsi="微軟正黑體" w:hint="eastAsia"/>
        </w:rPr>
        <w:t>日（五）2</w:t>
      </w:r>
      <w:r w:rsidRPr="009368C7">
        <w:rPr>
          <w:rFonts w:ascii="微軟正黑體" w:eastAsia="微軟正黑體" w:hAnsi="微軟正黑體"/>
        </w:rPr>
        <w:t>3</w:t>
      </w:r>
      <w:r w:rsidRPr="009368C7">
        <w:rPr>
          <w:rFonts w:ascii="微軟正黑體" w:eastAsia="微軟正黑體" w:hAnsi="微軟正黑體" w:hint="eastAsia"/>
        </w:rPr>
        <w:t>:00</w:t>
      </w:r>
      <w:r w:rsidR="00502C7A" w:rsidRPr="009368C7">
        <w:rPr>
          <w:rFonts w:ascii="微軟正黑體" w:eastAsia="微軟正黑體" w:hAnsi="微軟正黑體" w:hint="eastAsia"/>
        </w:rPr>
        <w:t xml:space="preserve"> </w:t>
      </w:r>
    </w:p>
    <w:p w:rsidR="00502C7A" w:rsidRPr="009368C7" w:rsidRDefault="00502C7A" w:rsidP="009368C7">
      <w:pPr>
        <w:shd w:val="clear" w:color="auto" w:fill="FFFFFF" w:themeFill="background1"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 xml:space="preserve">    </w:t>
      </w:r>
      <w:r w:rsidRPr="009368C7">
        <w:rPr>
          <w:rFonts w:ascii="微軟正黑體" w:eastAsia="微軟正黑體" w:hAnsi="微軟正黑體" w:hint="eastAsia"/>
          <w:b/>
        </w:rPr>
        <w:t xml:space="preserve">報名網址  </w:t>
      </w:r>
      <w:r w:rsidRPr="009368C7">
        <w:rPr>
          <w:rFonts w:ascii="微軟正黑體" w:eastAsia="微軟正黑體" w:hAnsi="微軟正黑體" w:hint="eastAsia"/>
        </w:rPr>
        <w:t xml:space="preserve">http://www.hm.uch.edu.tw/ </w:t>
      </w:r>
    </w:p>
    <w:p w:rsidR="00AD02A1" w:rsidRPr="009368C7" w:rsidRDefault="00502C7A" w:rsidP="009368C7">
      <w:pPr>
        <w:shd w:val="clear" w:color="auto" w:fill="FFFFFF" w:themeFill="background1"/>
        <w:spacing w:line="400" w:lineRule="exact"/>
        <w:rPr>
          <w:rFonts w:ascii="微軟正黑體" w:eastAsia="微軟正黑體" w:hAnsi="微軟正黑體"/>
          <w:b/>
        </w:rPr>
      </w:pPr>
      <w:r w:rsidRPr="009368C7">
        <w:rPr>
          <w:rFonts w:ascii="微軟正黑體" w:eastAsia="微軟正黑體" w:hAnsi="微軟正黑體" w:hint="eastAsia"/>
          <w:b/>
        </w:rPr>
        <w:t>四、競賽項目：</w:t>
      </w:r>
    </w:p>
    <w:tbl>
      <w:tblPr>
        <w:tblStyle w:val="2-11"/>
        <w:tblpPr w:leftFromText="180" w:rightFromText="180" w:vertAnchor="text" w:horzAnchor="margin" w:tblpXSpec="center" w:tblpY="177"/>
        <w:tblW w:w="10773" w:type="dxa"/>
        <w:tblLayout w:type="fixed"/>
        <w:tblLook w:val="04A0" w:firstRow="1" w:lastRow="0" w:firstColumn="1" w:lastColumn="0" w:noHBand="0" w:noVBand="1"/>
      </w:tblPr>
      <w:tblGrid>
        <w:gridCol w:w="2534"/>
        <w:gridCol w:w="2219"/>
        <w:gridCol w:w="950"/>
        <w:gridCol w:w="1744"/>
        <w:gridCol w:w="1267"/>
        <w:gridCol w:w="2059"/>
      </w:tblGrid>
      <w:tr w:rsidR="00870AD3" w:rsidRPr="0030671F" w:rsidTr="00844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4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870AD3" w:rsidRDefault="00870AD3" w:rsidP="00844FFD">
            <w:pPr>
              <w:adjustRightInd w:val="0"/>
              <w:snapToGrid w:val="0"/>
              <w:spacing w:line="120" w:lineRule="atLeast"/>
              <w:rPr>
                <w:rFonts w:ascii="微軟正黑體" w:eastAsia="微軟正黑體" w:hAnsi="微軟正黑體"/>
                <w:b w:val="0"/>
                <w:color w:val="auto"/>
              </w:rPr>
            </w:pPr>
            <w:r w:rsidRPr="00870AD3">
              <w:rPr>
                <w:rFonts w:ascii="微軟正黑體" w:eastAsia="微軟正黑體" w:hAnsi="微軟正黑體" w:hint="eastAsia"/>
                <w:color w:val="auto"/>
                <w:szCs w:val="28"/>
              </w:rPr>
              <w:t>創意時尚美甲暨飲食美學組</w:t>
            </w:r>
            <w:r w:rsidRPr="00870AD3">
              <w:rPr>
                <w:rFonts w:ascii="微軟正黑體" w:eastAsia="微軟正黑體" w:hAnsi="微軟正黑體" w:hint="eastAsia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2"/>
                <w:szCs w:val="28"/>
              </w:rPr>
            </w:pPr>
            <w:r w:rsidRPr="00870AD3">
              <w:rPr>
                <w:rFonts w:ascii="微軟正黑體" w:eastAsia="微軟正黑體" w:hAnsi="微軟正黑體" w:hint="eastAsia"/>
                <w:color w:val="auto"/>
                <w:sz w:val="22"/>
                <w:szCs w:val="28"/>
              </w:rPr>
              <w:t>美食指甲彩繪</w:t>
            </w:r>
          </w:p>
          <w:p w:rsidR="00870AD3" w:rsidRP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2"/>
              </w:rPr>
            </w:pPr>
            <w:r w:rsidRPr="00870AD3">
              <w:rPr>
                <w:rFonts w:ascii="微軟正黑體" w:eastAsia="微軟正黑體" w:hAnsi="微軟正黑體"/>
                <w:color w:val="auto"/>
                <w:sz w:val="22"/>
              </w:rPr>
              <w:t>高中職組</w:t>
            </w:r>
            <w:r w:rsidRPr="00AD02A1">
              <w:rPr>
                <w:rFonts w:ascii="微軟正黑體" w:eastAsia="微軟正黑體" w:hAnsi="微軟正黑體" w:hint="eastAsia"/>
                <w:color w:val="FF0000"/>
                <w:sz w:val="22"/>
              </w:rPr>
              <w:t>5/11</w:t>
            </w: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2"/>
              </w:rPr>
            </w:pPr>
            <w:r w:rsidRPr="00870AD3">
              <w:rPr>
                <w:rFonts w:ascii="微軟正黑體" w:eastAsia="微軟正黑體" w:hAnsi="微軟正黑體" w:hint="eastAsia"/>
                <w:color w:val="auto"/>
                <w:sz w:val="22"/>
              </w:rPr>
              <w:t>50</w:t>
            </w:r>
          </w:p>
        </w:tc>
        <w:tc>
          <w:tcPr>
            <w:tcW w:w="1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2"/>
              </w:rPr>
            </w:pPr>
            <w:r w:rsidRPr="00870AD3">
              <w:rPr>
                <w:rFonts w:ascii="微軟正黑體" w:eastAsia="微軟正黑體" w:hAnsi="微軟正黑體" w:hint="eastAsia"/>
                <w:color w:val="auto"/>
                <w:sz w:val="22"/>
              </w:rPr>
              <w:t>1人/組</w:t>
            </w:r>
          </w:p>
        </w:tc>
        <w:tc>
          <w:tcPr>
            <w:tcW w:w="12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  <w:sz w:val="22"/>
              </w:rPr>
            </w:pPr>
            <w:r w:rsidRPr="00870AD3">
              <w:rPr>
                <w:rFonts w:ascii="微軟正黑體" w:eastAsia="微軟正黑體" w:hAnsi="微軟正黑體" w:hint="eastAsia"/>
                <w:color w:val="auto"/>
                <w:sz w:val="22"/>
              </w:rPr>
              <w:t>無</w:t>
            </w:r>
          </w:p>
        </w:tc>
        <w:tc>
          <w:tcPr>
            <w:tcW w:w="20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30671F" w:rsidRDefault="00870AD3" w:rsidP="00844FFD">
            <w:pPr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0671F">
              <w:rPr>
                <w:rFonts w:ascii="微軟正黑體" w:eastAsia="微軟正黑體" w:hAnsi="微軟正黑體" w:hint="eastAsia"/>
                <w:color w:val="FF0000"/>
                <w:sz w:val="22"/>
              </w:rPr>
              <w:t>每校限參賽15組</w:t>
            </w:r>
          </w:p>
        </w:tc>
      </w:tr>
      <w:tr w:rsidR="00870AD3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E10866" w:rsidRDefault="00870AD3" w:rsidP="00844FFD">
            <w:pPr>
              <w:adjustRightInd w:val="0"/>
              <w:snapToGrid w:val="0"/>
              <w:spacing w:line="120" w:lineRule="atLeast"/>
              <w:rPr>
                <w:b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AD02A1" w:rsidRPr="003E3C87" w:rsidRDefault="00AD02A1" w:rsidP="00AD02A1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  <w:szCs w:val="28"/>
              </w:rPr>
            </w:pPr>
            <w:r w:rsidRPr="003E3C87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靜態平面彩繪</w:t>
            </w:r>
          </w:p>
          <w:p w:rsidR="00870AD3" w:rsidRPr="003E3C87" w:rsidRDefault="00AD02A1" w:rsidP="00AD02A1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3E3C87">
              <w:rPr>
                <w:rFonts w:ascii="微軟正黑體" w:eastAsia="微軟正黑體" w:hAnsi="微軟正黑體" w:hint="eastAsia"/>
                <w:b/>
                <w:sz w:val="21"/>
                <w:szCs w:val="28"/>
              </w:rPr>
              <w:t>高中職組</w:t>
            </w:r>
            <w:r w:rsidRPr="003E3C87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8"/>
              </w:rPr>
              <w:t>5/11</w:t>
            </w: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F13F12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50</w:t>
            </w:r>
          </w:p>
        </w:tc>
        <w:tc>
          <w:tcPr>
            <w:tcW w:w="1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870AD3" w:rsidRDefault="00870AD3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0EA">
              <w:rPr>
                <w:rFonts w:ascii="微軟正黑體" w:eastAsia="微軟正黑體" w:hAnsi="微軟正黑體" w:hint="eastAsia"/>
                <w:b/>
                <w:sz w:val="22"/>
              </w:rPr>
              <w:t>1人/組</w:t>
            </w:r>
          </w:p>
        </w:tc>
        <w:tc>
          <w:tcPr>
            <w:tcW w:w="12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DE640B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無</w:t>
            </w:r>
          </w:p>
        </w:tc>
        <w:tc>
          <w:tcPr>
            <w:tcW w:w="20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AD3" w:rsidRDefault="00870AD3" w:rsidP="00844FF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1F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每校限參賽15組</w:t>
            </w:r>
          </w:p>
        </w:tc>
      </w:tr>
      <w:tr w:rsidR="00870AD3" w:rsidTr="00844FFD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E10866" w:rsidRDefault="00870AD3" w:rsidP="00844FFD">
            <w:pPr>
              <w:adjustRightInd w:val="0"/>
              <w:snapToGrid w:val="0"/>
              <w:spacing w:line="120" w:lineRule="atLeast"/>
              <w:rPr>
                <w:b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3E3C87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3E3C87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創意</w:t>
            </w:r>
            <w:r w:rsidRPr="003E3C87">
              <w:rPr>
                <w:rFonts w:ascii="微軟正黑體" w:eastAsia="微軟正黑體" w:hAnsi="微軟正黑體"/>
                <w:b/>
                <w:sz w:val="22"/>
                <w:szCs w:val="24"/>
              </w:rPr>
              <w:t>3D</w:t>
            </w:r>
            <w:r w:rsidRPr="003E3C87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彩繪美甲設計組/高中職組</w:t>
            </w: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F13F12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50</w:t>
            </w:r>
          </w:p>
        </w:tc>
        <w:tc>
          <w:tcPr>
            <w:tcW w:w="1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870AD3" w:rsidRDefault="00870AD3" w:rsidP="00844F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0EA">
              <w:rPr>
                <w:rFonts w:ascii="微軟正黑體" w:eastAsia="微軟正黑體" w:hAnsi="微軟正黑體" w:hint="eastAsia"/>
                <w:b/>
                <w:sz w:val="22"/>
              </w:rPr>
              <w:t>1人/組</w:t>
            </w:r>
          </w:p>
        </w:tc>
        <w:tc>
          <w:tcPr>
            <w:tcW w:w="12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DE640B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無</w:t>
            </w:r>
          </w:p>
        </w:tc>
        <w:tc>
          <w:tcPr>
            <w:tcW w:w="20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AD3" w:rsidRDefault="00870AD3" w:rsidP="00844FF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1F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每校限參賽15組</w:t>
            </w:r>
          </w:p>
        </w:tc>
      </w:tr>
      <w:tr w:rsidR="00870AD3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E10866" w:rsidRDefault="00870AD3" w:rsidP="00844FFD">
            <w:pPr>
              <w:adjustRightInd w:val="0"/>
              <w:snapToGrid w:val="0"/>
              <w:spacing w:line="120" w:lineRule="atLeast"/>
              <w:rPr>
                <w:b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3E3C87" w:rsidRDefault="00AD02A1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1"/>
                <w:szCs w:val="28"/>
              </w:rPr>
            </w:pPr>
            <w:r w:rsidRPr="003E3C87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3D立體凝膠美指設計/高中職組</w:t>
            </w: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50</w:t>
            </w:r>
          </w:p>
        </w:tc>
        <w:tc>
          <w:tcPr>
            <w:tcW w:w="1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870AD3" w:rsidRDefault="00870AD3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0EA">
              <w:rPr>
                <w:rFonts w:ascii="微軟正黑體" w:eastAsia="微軟正黑體" w:hAnsi="微軟正黑體" w:hint="eastAsia"/>
                <w:b/>
                <w:sz w:val="22"/>
              </w:rPr>
              <w:t>1人/組</w:t>
            </w:r>
          </w:p>
        </w:tc>
        <w:tc>
          <w:tcPr>
            <w:tcW w:w="12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DE640B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無</w:t>
            </w:r>
          </w:p>
        </w:tc>
        <w:tc>
          <w:tcPr>
            <w:tcW w:w="20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AD3" w:rsidRDefault="00870AD3" w:rsidP="00844FF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71F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每校限參賽15組</w:t>
            </w:r>
          </w:p>
        </w:tc>
      </w:tr>
      <w:tr w:rsidR="00870AD3" w:rsidTr="00844FFD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E10866" w:rsidRDefault="00870AD3" w:rsidP="00844FFD">
            <w:pPr>
              <w:adjustRightInd w:val="0"/>
              <w:snapToGrid w:val="0"/>
              <w:spacing w:line="120" w:lineRule="atLeast"/>
              <w:rPr>
                <w:b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3E3C87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3E3C87">
              <w:rPr>
                <w:rFonts w:ascii="微軟正黑體" w:eastAsia="微軟正黑體" w:hAnsi="微軟正黑體" w:hint="eastAsia"/>
                <w:b/>
                <w:sz w:val="22"/>
                <w:szCs w:val="28"/>
              </w:rPr>
              <w:t>靜態立體雕塑組/高中職組</w:t>
            </w: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50</w:t>
            </w:r>
          </w:p>
        </w:tc>
        <w:tc>
          <w:tcPr>
            <w:tcW w:w="1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870AD3" w:rsidRDefault="00870AD3" w:rsidP="00844F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0EA">
              <w:rPr>
                <w:rFonts w:ascii="微軟正黑體" w:eastAsia="微軟正黑體" w:hAnsi="微軟正黑體" w:hint="eastAsia"/>
                <w:b/>
                <w:sz w:val="22"/>
              </w:rPr>
              <w:t>1人/組</w:t>
            </w:r>
          </w:p>
        </w:tc>
        <w:tc>
          <w:tcPr>
            <w:tcW w:w="12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870AD3" w:rsidRPr="00DE640B" w:rsidRDefault="00870AD3" w:rsidP="00844FFD">
            <w:pPr>
              <w:tabs>
                <w:tab w:val="left" w:pos="1276"/>
              </w:tabs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無</w:t>
            </w:r>
          </w:p>
        </w:tc>
        <w:tc>
          <w:tcPr>
            <w:tcW w:w="20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AD3" w:rsidRDefault="00870AD3" w:rsidP="00844FF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71F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每校限參賽15組</w:t>
            </w:r>
          </w:p>
        </w:tc>
      </w:tr>
    </w:tbl>
    <w:p w:rsidR="00502C7A" w:rsidRPr="00502C7A" w:rsidRDefault="009368C7" w:rsidP="00AD02A1">
      <w:pPr>
        <w:spacing w:beforeLines="50" w:before="180" w:line="4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五</w:t>
      </w:r>
      <w:r w:rsidR="00502C7A" w:rsidRPr="00502C7A">
        <w:rPr>
          <w:rFonts w:ascii="微軟正黑體" w:eastAsia="微軟正黑體" w:hAnsi="微軟正黑體" w:hint="eastAsia"/>
          <w:b/>
        </w:rPr>
        <w:t>、競賽方式：</w:t>
      </w:r>
    </w:p>
    <w:p w:rsidR="00AD02A1" w:rsidRPr="00BB5FF8" w:rsidRDefault="00AD02A1" w:rsidP="00AD02A1">
      <w:pPr>
        <w:spacing w:beforeLines="50" w:before="180" w:line="400" w:lineRule="exact"/>
        <w:rPr>
          <w:rFonts w:ascii="微軟正黑體" w:eastAsia="微軟正黑體" w:hAnsi="微軟正黑體"/>
        </w:rPr>
      </w:pPr>
      <w:r w:rsidRPr="00BB5FF8">
        <w:rPr>
          <w:rFonts w:ascii="微軟正黑體" w:eastAsia="微軟正黑體" w:hAnsi="微軟正黑體" w:hint="eastAsia"/>
        </w:rPr>
        <w:t>(一) 競賽人數與限制：</w:t>
      </w:r>
    </w:p>
    <w:p w:rsidR="00AD02A1" w:rsidRPr="00AD02A1" w:rsidRDefault="00AD02A1" w:rsidP="00AD02A1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 w:hint="eastAsia"/>
        </w:rPr>
        <w:t>01.每隊由1名選手組成</w:t>
      </w:r>
    </w:p>
    <w:p w:rsidR="00AD02A1" w:rsidRPr="00AD02A1" w:rsidRDefault="00AD02A1" w:rsidP="00AD02A1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 w:hint="eastAsia"/>
        </w:rPr>
        <w:t>02.本組每項競賽名額：高中職組50隊。(視報名情形調整)</w:t>
      </w:r>
    </w:p>
    <w:p w:rsidR="00AD02A1" w:rsidRPr="00AD02A1" w:rsidRDefault="00AD02A1" w:rsidP="00AD02A1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 w:hint="eastAsia"/>
        </w:rPr>
        <w:t>03.每一所學校最多派15名選手參加。</w:t>
      </w:r>
    </w:p>
    <w:p w:rsidR="00AD02A1" w:rsidRPr="00AD02A1" w:rsidRDefault="00AD02A1" w:rsidP="00AD02A1">
      <w:pPr>
        <w:spacing w:beforeLines="50" w:before="180" w:line="400" w:lineRule="exact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/>
        </w:rPr>
        <w:t>(</w:t>
      </w:r>
      <w:r w:rsidRPr="00AD02A1">
        <w:rPr>
          <w:rFonts w:ascii="微軟正黑體" w:eastAsia="微軟正黑體" w:hAnsi="微軟正黑體" w:hint="eastAsia"/>
        </w:rPr>
        <w:t>二)競賽內容與主題</w:t>
      </w:r>
    </w:p>
    <w:p w:rsidR="00AD02A1" w:rsidRPr="00AD02A1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  <w:sz w:val="22"/>
        </w:rPr>
      </w:pPr>
      <w:r w:rsidRPr="00AD02A1">
        <w:rPr>
          <w:rFonts w:ascii="微軟正黑體" w:eastAsia="微軟正黑體" w:hAnsi="微軟正黑體" w:hint="eastAsia"/>
        </w:rPr>
        <w:t>01</w:t>
      </w:r>
      <w:r w:rsidRPr="00AD02A1">
        <w:rPr>
          <w:rFonts w:ascii="微軟正黑體" w:eastAsia="微軟正黑體" w:hAnsi="微軟正黑體"/>
        </w:rPr>
        <w:t>.</w:t>
      </w:r>
      <w:r w:rsidRPr="00AD02A1">
        <w:rPr>
          <w:rFonts w:ascii="微軟正黑體" w:eastAsia="微軟正黑體" w:hAnsi="微軟正黑體" w:hint="eastAsia"/>
          <w:szCs w:val="28"/>
        </w:rPr>
        <w:t>以美甲藝術結合飲食美學展現創意作品。</w:t>
      </w:r>
    </w:p>
    <w:p w:rsidR="00AD02A1" w:rsidRPr="00AD02A1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 w:hint="eastAsia"/>
        </w:rPr>
        <w:t>02.主題以美食或甜點為主。</w:t>
      </w:r>
    </w:p>
    <w:p w:rsidR="00AD02A1" w:rsidRPr="00AD02A1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/>
        </w:rPr>
        <w:t>03</w:t>
      </w:r>
      <w:r w:rsidRPr="00AD02A1">
        <w:rPr>
          <w:rFonts w:ascii="微軟正黑體" w:eastAsia="微軟正黑體" w:hAnsi="微軟正黑體" w:hint="eastAsia"/>
        </w:rPr>
        <w:t>.長甲5片甲片(動態組甲片由主辦單位提供)。</w:t>
      </w:r>
    </w:p>
    <w:p w:rsidR="00AD02A1" w:rsidRPr="00BB5FF8" w:rsidRDefault="00AD02A1" w:rsidP="00AD02A1">
      <w:pPr>
        <w:spacing w:beforeLines="50" w:before="18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(三</w:t>
      </w:r>
      <w:r>
        <w:rPr>
          <w:rFonts w:ascii="微軟正黑體" w:eastAsia="微軟正黑體" w:hAnsi="微軟正黑體" w:hint="eastAsia"/>
        </w:rPr>
        <w:t>)</w:t>
      </w:r>
      <w:r w:rsidRPr="00BB5FF8">
        <w:rPr>
          <w:rFonts w:ascii="微軟正黑體" w:eastAsia="微軟正黑體" w:hAnsi="微軟正黑體" w:hint="eastAsia"/>
        </w:rPr>
        <w:t>競賽項目與內容</w:t>
      </w:r>
    </w:p>
    <w:p w:rsidR="00AD02A1" w:rsidRPr="00FB6943" w:rsidRDefault="00AD02A1" w:rsidP="00AD02A1">
      <w:pPr>
        <w:spacing w:beforeLines="50" w:before="180" w:line="400" w:lineRule="exact"/>
        <w:rPr>
          <w:rFonts w:ascii="微軟正黑體" w:eastAsia="微軟正黑體" w:hAnsi="微軟正黑體"/>
          <w:b/>
          <w:szCs w:val="24"/>
          <w:shd w:val="pct15" w:color="auto" w:fill="FFFFFF"/>
        </w:rPr>
      </w:pPr>
      <w:r w:rsidRPr="00FB6943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1. 美食指甲彩繪組（競賽日期：5/11）</w:t>
      </w:r>
    </w:p>
    <w:p w:rsidR="00AD02A1" w:rsidRDefault="00AD02A1" w:rsidP="00AD02A1">
      <w:pPr>
        <w:pStyle w:val="a3"/>
        <w:spacing w:line="400" w:lineRule="exact"/>
        <w:ind w:leftChars="0" w:left="3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 w:hint="eastAsia"/>
          <w:szCs w:val="24"/>
        </w:rPr>
        <w:t>1</w:t>
      </w:r>
      <w:r>
        <w:rPr>
          <w:rFonts w:ascii="微軟正黑體" w:eastAsia="微軟正黑體" w:hAnsi="微軟正黑體"/>
          <w:szCs w:val="24"/>
        </w:rPr>
        <w:t>)</w:t>
      </w:r>
      <w:r w:rsidRPr="00BB5FF8">
        <w:rPr>
          <w:rFonts w:ascii="微軟正黑體" w:eastAsia="微軟正黑體" w:hAnsi="微軟正黑體" w:hint="eastAsia"/>
          <w:szCs w:val="24"/>
        </w:rPr>
        <w:t>限用</w:t>
      </w:r>
      <w:r w:rsidRPr="00BB5FF8">
        <w:rPr>
          <w:rFonts w:ascii="微軟正黑體" w:eastAsia="微軟正黑體" w:hAnsi="微軟正黑體" w:hint="eastAsia"/>
          <w:b/>
          <w:szCs w:val="24"/>
        </w:rPr>
        <w:t>彩繪顏料</w:t>
      </w:r>
      <w:r w:rsidRPr="00BB5FF8">
        <w:rPr>
          <w:rFonts w:ascii="微軟正黑體" w:eastAsia="微軟正黑體" w:hAnsi="微軟正黑體" w:hint="eastAsia"/>
          <w:szCs w:val="24"/>
        </w:rPr>
        <w:t>或</w:t>
      </w:r>
      <w:r w:rsidRPr="00BB5FF8">
        <w:rPr>
          <w:rFonts w:ascii="微軟正黑體" w:eastAsia="微軟正黑體" w:hAnsi="微軟正黑體" w:hint="eastAsia"/>
          <w:b/>
          <w:szCs w:val="24"/>
        </w:rPr>
        <w:t>凝膠</w:t>
      </w:r>
      <w:r w:rsidRPr="00BB5FF8">
        <w:rPr>
          <w:rFonts w:ascii="微軟正黑體" w:eastAsia="微軟正黑體" w:hAnsi="微軟正黑體" w:hint="eastAsia"/>
          <w:szCs w:val="24"/>
        </w:rPr>
        <w:t>，甲面底色須以漸層方式呈現(</w:t>
      </w:r>
      <w:r w:rsidRPr="00BB5FF8">
        <w:rPr>
          <w:rFonts w:ascii="微軟正黑體" w:eastAsia="微軟正黑體" w:hAnsi="微軟正黑體"/>
          <w:szCs w:val="24"/>
        </w:rPr>
        <w:t>2</w:t>
      </w:r>
      <w:r w:rsidRPr="00BB5FF8">
        <w:rPr>
          <w:rFonts w:ascii="微軟正黑體" w:eastAsia="微軟正黑體" w:hAnsi="微軟正黑體" w:hint="eastAsia"/>
          <w:szCs w:val="24"/>
        </w:rPr>
        <w:t>以上) ，技巧材質不限(噴槍、拓</w:t>
      </w:r>
    </w:p>
    <w:p w:rsidR="00AD02A1" w:rsidRPr="00BB5FF8" w:rsidRDefault="00AD02A1" w:rsidP="00AD02A1">
      <w:pPr>
        <w:pStyle w:val="a3"/>
        <w:spacing w:line="400" w:lineRule="exact"/>
        <w:ind w:leftChars="0" w:left="360" w:firstLineChars="100" w:firstLine="240"/>
        <w:rPr>
          <w:rFonts w:ascii="微軟正黑體" w:eastAsia="微軟正黑體" w:hAnsi="微軟正黑體"/>
          <w:szCs w:val="24"/>
        </w:rPr>
      </w:pPr>
      <w:r w:rsidRPr="00BB5FF8">
        <w:rPr>
          <w:rFonts w:ascii="微軟正黑體" w:eastAsia="微軟正黑體" w:hAnsi="微軟正黑體" w:hint="eastAsia"/>
          <w:szCs w:val="24"/>
        </w:rPr>
        <w:t>印、甲油皆可)</w:t>
      </w:r>
      <w:r w:rsidRPr="00BB5FF8">
        <w:rPr>
          <w:rFonts w:ascii="微軟正黑體" w:eastAsia="微軟正黑體" w:hAnsi="微軟正黑體"/>
          <w:szCs w:val="24"/>
        </w:rPr>
        <w:t xml:space="preserve"> </w:t>
      </w:r>
      <w:r w:rsidRPr="00BB5FF8">
        <w:rPr>
          <w:rFonts w:ascii="微軟正黑體" w:eastAsia="微軟正黑體" w:hAnsi="微軟正黑體" w:hint="eastAsia"/>
          <w:szCs w:val="24"/>
        </w:rPr>
        <w:t>，不得有裝飾，需平面。</w:t>
      </w:r>
    </w:p>
    <w:p w:rsidR="00AD02A1" w:rsidRPr="00BB5FF8" w:rsidRDefault="00AD02A1" w:rsidP="00AD02A1">
      <w:pPr>
        <w:pStyle w:val="a3"/>
        <w:spacing w:line="400" w:lineRule="exact"/>
        <w:ind w:leftChars="0" w:left="3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(2)</w:t>
      </w:r>
      <w:r w:rsidRPr="00BB5FF8">
        <w:rPr>
          <w:rFonts w:ascii="微軟正黑體" w:eastAsia="微軟正黑體" w:hAnsi="微軟正黑體" w:hint="eastAsia"/>
          <w:szCs w:val="24"/>
        </w:rPr>
        <w:t>漸層上必須搭配彩繪才算完成，彩繪只能以手繪方式參賽，不可使用貼紙、亮片等。</w:t>
      </w:r>
    </w:p>
    <w:p w:rsidR="00AD02A1" w:rsidRDefault="00AD02A1" w:rsidP="00AD02A1">
      <w:pPr>
        <w:pStyle w:val="a3"/>
        <w:spacing w:line="400" w:lineRule="exact"/>
        <w:ind w:leftChars="0" w:left="3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(3)</w:t>
      </w:r>
      <w:r w:rsidRPr="00BB5FF8">
        <w:rPr>
          <w:rFonts w:ascii="微軟正黑體" w:eastAsia="微軟正黑體" w:hAnsi="微軟正黑體" w:hint="eastAsia"/>
          <w:szCs w:val="24"/>
        </w:rPr>
        <w:t>凝膠彩繪圖案不可遮住顏色漸層相接部分，彩繪面積不能超過甲面2/3以上。必須使用</w:t>
      </w:r>
    </w:p>
    <w:p w:rsidR="00AD02A1" w:rsidRDefault="00AD02A1" w:rsidP="00AD02A1">
      <w:pPr>
        <w:pStyle w:val="a3"/>
        <w:spacing w:line="400" w:lineRule="exact"/>
        <w:ind w:leftChars="0" w:left="360" w:firstLineChars="100" w:firstLine="240"/>
        <w:rPr>
          <w:rFonts w:ascii="微軟正黑體" w:eastAsia="微軟正黑體" w:hAnsi="微軟正黑體"/>
          <w:szCs w:val="24"/>
        </w:rPr>
      </w:pPr>
      <w:r w:rsidRPr="00BB5FF8">
        <w:rPr>
          <w:rFonts w:ascii="微軟正黑體" w:eastAsia="微軟正黑體" w:hAnsi="微軟正黑體" w:hint="eastAsia"/>
          <w:szCs w:val="24"/>
        </w:rPr>
        <w:lastRenderedPageBreak/>
        <w:t>上層凝膠或亮光油才算完成。</w:t>
      </w:r>
    </w:p>
    <w:p w:rsidR="00AD02A1" w:rsidRDefault="00AD02A1" w:rsidP="00AD02A1">
      <w:pPr>
        <w:pStyle w:val="a4"/>
        <w:spacing w:line="409" w:lineRule="exact"/>
        <w:ind w:firstLineChars="174" w:firstLine="400"/>
        <w:rPr>
          <w:rFonts w:ascii="微軟正黑體" w:eastAsia="微軟正黑體" w:hAnsi="微軟正黑體"/>
          <w:spacing w:val="-5"/>
          <w:sz w:val="24"/>
          <w:szCs w:val="24"/>
        </w:rPr>
      </w:pPr>
      <w:r>
        <w:rPr>
          <w:rFonts w:ascii="微軟正黑體" w:eastAsia="微軟正黑體" w:hAnsi="微軟正黑體" w:hint="eastAsia"/>
          <w:spacing w:val="-5"/>
          <w:sz w:val="24"/>
          <w:szCs w:val="24"/>
        </w:rPr>
        <w:t>(4)</w:t>
      </w:r>
      <w:r w:rsidRPr="00953A59">
        <w:rPr>
          <w:rFonts w:ascii="微軟正黑體" w:eastAsia="微軟正黑體" w:hAnsi="微軟正黑體"/>
          <w:spacing w:val="-5"/>
          <w:sz w:val="24"/>
          <w:szCs w:val="24"/>
        </w:rPr>
        <w:t>評分標準：</w:t>
      </w:r>
    </w:p>
    <w:tbl>
      <w:tblPr>
        <w:tblStyle w:val="41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668"/>
        <w:gridCol w:w="1669"/>
        <w:gridCol w:w="1668"/>
        <w:gridCol w:w="1608"/>
        <w:gridCol w:w="1553"/>
      </w:tblGrid>
      <w:tr w:rsidR="00AD02A1" w:rsidRPr="00AD78AC" w:rsidTr="00844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主題明確性</w:t>
            </w:r>
          </w:p>
        </w:tc>
        <w:tc>
          <w:tcPr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整體性</w:t>
            </w:r>
          </w:p>
        </w:tc>
        <w:tc>
          <w:tcPr>
            <w:tcW w:w="1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創意設計</w:t>
            </w:r>
          </w:p>
        </w:tc>
        <w:tc>
          <w:tcPr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顏色接點</w:t>
            </w:r>
          </w:p>
        </w:tc>
        <w:tc>
          <w:tcPr>
            <w:tcW w:w="1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乾淨度</w:t>
            </w:r>
          </w:p>
        </w:tc>
        <w:tc>
          <w:tcPr>
            <w:tcW w:w="1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色彩搭配</w:t>
            </w:r>
          </w:p>
        </w:tc>
      </w:tr>
      <w:tr w:rsidR="00AD02A1" w:rsidRPr="00AD78AC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  <w:r w:rsidRPr="00306382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668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  <w:r w:rsidRPr="00306382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669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06382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668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06382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608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1553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</w:tr>
    </w:tbl>
    <w:p w:rsidR="00AD02A1" w:rsidRPr="00BB5FF8" w:rsidRDefault="00AD02A1" w:rsidP="00AD02A1">
      <w:pPr>
        <w:spacing w:line="400" w:lineRule="exact"/>
        <w:ind w:hanging="76"/>
        <w:rPr>
          <w:rFonts w:ascii="微軟正黑體" w:eastAsia="微軟正黑體" w:hAnsi="微軟正黑體"/>
          <w:szCs w:val="24"/>
        </w:rPr>
      </w:pPr>
    </w:p>
    <w:p w:rsidR="00AD02A1" w:rsidRDefault="00AD02A1" w:rsidP="00AD02A1">
      <w:pPr>
        <w:spacing w:line="400" w:lineRule="exact"/>
        <w:rPr>
          <w:rFonts w:ascii="微軟正黑體" w:eastAsia="微軟正黑體" w:hAnsi="微軟正黑體"/>
          <w:b/>
          <w:szCs w:val="24"/>
          <w:shd w:val="pct15" w:color="auto" w:fill="FFFFFF"/>
        </w:rPr>
      </w:pPr>
      <w:r w:rsidRPr="00FB6943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2.靜態平面彩繪</w:t>
      </w:r>
      <w:r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組</w:t>
      </w:r>
      <w:r w:rsidRPr="00FB6943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（競賽日期：5/11）</w:t>
      </w:r>
    </w:p>
    <w:p w:rsidR="00AD02A1" w:rsidRPr="00FB6943" w:rsidRDefault="00AD02A1" w:rsidP="00AD02A1">
      <w:pPr>
        <w:spacing w:line="400" w:lineRule="exact"/>
        <w:rPr>
          <w:rFonts w:ascii="微軟正黑體" w:eastAsia="微軟正黑體" w:hAnsi="微軟正黑體"/>
          <w:b/>
          <w:szCs w:val="24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 xml:space="preserve">  </w:t>
      </w:r>
      <w:r w:rsidRPr="00FB6943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靜態立體雕塑組</w:t>
      </w:r>
      <w:r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 xml:space="preserve">( </w:t>
      </w:r>
      <w:r w:rsidRPr="00BE133D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競賽日期：</w:t>
      </w:r>
      <w:r w:rsidRPr="00FB6943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5/</w:t>
      </w:r>
      <w:r w:rsidRPr="00FB6943">
        <w:rPr>
          <w:rFonts w:ascii="微軟正黑體" w:eastAsia="微軟正黑體" w:hAnsi="微軟正黑體"/>
          <w:b/>
          <w:szCs w:val="24"/>
          <w:shd w:val="pct15" w:color="auto" w:fill="FFFFFF"/>
        </w:rPr>
        <w:t>12</w:t>
      </w:r>
      <w:r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)</w:t>
      </w:r>
    </w:p>
    <w:p w:rsidR="00AD02A1" w:rsidRPr="00BB5FF8" w:rsidRDefault="00AD02A1" w:rsidP="00AD02A1">
      <w:pPr>
        <w:spacing w:line="400" w:lineRule="exact"/>
        <w:rPr>
          <w:rFonts w:ascii="微軟正黑體" w:eastAsia="微軟正黑體" w:hAnsi="微軟正黑體"/>
          <w:szCs w:val="24"/>
        </w:rPr>
      </w:pPr>
      <w:r w:rsidRPr="00BB5FF8">
        <w:rPr>
          <w:rFonts w:ascii="微軟正黑體" w:eastAsia="微軟正黑體" w:hAnsi="微軟正黑體" w:hint="eastAsia"/>
          <w:szCs w:val="24"/>
        </w:rPr>
        <w:t>◎靜態作品若已參加過其他競賽，不論得獎與否，經查屬實，一律取消參賽資格。</w:t>
      </w:r>
    </w:p>
    <w:p w:rsidR="00AD02A1" w:rsidRPr="00130CEF" w:rsidRDefault="00AD02A1" w:rsidP="00AD02A1">
      <w:pPr>
        <w:spacing w:line="400" w:lineRule="exact"/>
        <w:ind w:leftChars="181" w:left="674" w:hangingChars="100" w:hanging="240"/>
        <w:rPr>
          <w:rFonts w:ascii="微軟正黑體" w:eastAsia="微軟正黑體" w:hAnsi="微軟正黑體"/>
          <w:szCs w:val="24"/>
        </w:rPr>
      </w:pPr>
      <w:r w:rsidRPr="00130CEF">
        <w:rPr>
          <w:rFonts w:ascii="微軟正黑體" w:eastAsia="微軟正黑體" w:hAnsi="微軟正黑體" w:hint="eastAsia"/>
          <w:szCs w:val="24"/>
        </w:rPr>
        <w:t>(1)作品須事前完成帶至現場評分，甲片要黏貼放在</w:t>
      </w:r>
      <w:r>
        <w:rPr>
          <w:rFonts w:ascii="微軟正黑體" w:eastAsia="微軟正黑體" w:hAnsi="微軟正黑體" w:hint="eastAsia"/>
          <w:szCs w:val="24"/>
        </w:rPr>
        <w:t>黑</w:t>
      </w:r>
      <w:r w:rsidRPr="00130CEF">
        <w:rPr>
          <w:rFonts w:ascii="微軟正黑體" w:eastAsia="微軟正黑體" w:hAnsi="微軟正黑體" w:hint="eastAsia"/>
          <w:szCs w:val="24"/>
        </w:rPr>
        <w:t>色紙卡上。甲片掉落則不予評分。</w:t>
      </w:r>
    </w:p>
    <w:p w:rsidR="00AD02A1" w:rsidRPr="00130CEF" w:rsidRDefault="00AD02A1" w:rsidP="00AD02A1">
      <w:pPr>
        <w:spacing w:line="400" w:lineRule="exact"/>
        <w:ind w:leftChars="181" w:left="674" w:hangingChars="100" w:hanging="24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(2)</w:t>
      </w:r>
      <w:r w:rsidRPr="00130CEF">
        <w:rPr>
          <w:rFonts w:ascii="微軟正黑體" w:eastAsia="微軟正黑體" w:hAnsi="微軟正黑體" w:hint="eastAsia"/>
          <w:szCs w:val="24"/>
        </w:rPr>
        <w:t>甲片選手自行準備，大小長短不可超出紙卡須橫向排列，甲片須分開不可黏在一起，違者取消資格。</w:t>
      </w:r>
    </w:p>
    <w:p w:rsidR="00AD02A1" w:rsidRPr="006F0CD3" w:rsidRDefault="00AD02A1" w:rsidP="00AD02A1">
      <w:pPr>
        <w:spacing w:line="400" w:lineRule="exact"/>
        <w:ind w:leftChars="181" w:left="674" w:hangingChars="100" w:hanging="240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 w:hint="eastAsia"/>
          <w:szCs w:val="24"/>
        </w:rPr>
        <w:t>(3)紙卡正面不可做任何圖案或文字書寫或裝飾，底部背面請註記選手姓名，違者以零分計算。</w:t>
      </w:r>
    </w:p>
    <w:p w:rsidR="00AD02A1" w:rsidRPr="006F0CD3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/>
          <w:szCs w:val="24"/>
        </w:rPr>
        <w:t>(4)</w:t>
      </w:r>
      <w:r w:rsidRPr="006F0CD3">
        <w:rPr>
          <w:rFonts w:ascii="微軟正黑體" w:eastAsia="微軟正黑體" w:hAnsi="微軟正黑體" w:hint="eastAsia"/>
          <w:szCs w:val="24"/>
        </w:rPr>
        <w:t>為方便貼評分號碼，紙卡請一律橫向擺放(參考圖示)。</w:t>
      </w:r>
    </w:p>
    <w:p w:rsidR="00AD02A1" w:rsidRPr="006F0CD3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/>
          <w:szCs w:val="24"/>
        </w:rPr>
        <w:t>(5)</w:t>
      </w:r>
      <w:r w:rsidRPr="006F0CD3">
        <w:rPr>
          <w:rFonts w:ascii="微軟正黑體" w:eastAsia="微軟正黑體" w:hAnsi="微軟正黑體" w:hint="eastAsia"/>
          <w:szCs w:val="24"/>
        </w:rPr>
        <w:t>紙卡由選手自行準備(不限任何材質)，長寬不要大於10*6cm。</w:t>
      </w:r>
    </w:p>
    <w:p w:rsidR="00AD02A1" w:rsidRPr="006F0CD3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/>
          <w:szCs w:val="24"/>
        </w:rPr>
        <w:t>(6)</w:t>
      </w:r>
      <w:r w:rsidRPr="006F0CD3">
        <w:rPr>
          <w:rFonts w:ascii="微軟正黑體" w:eastAsia="微軟正黑體" w:hAnsi="微軟正黑體" w:hint="eastAsia"/>
          <w:szCs w:val="24"/>
        </w:rPr>
        <w:t>參賽者作品應於比賽當日9:00前繳交擺放，超過時間繳交者一律無法參賽。</w:t>
      </w:r>
    </w:p>
    <w:p w:rsidR="00AD02A1" w:rsidRPr="006F0CD3" w:rsidRDefault="00AD02A1" w:rsidP="00AD02A1">
      <w:pPr>
        <w:spacing w:line="400" w:lineRule="exact"/>
        <w:ind w:firstLineChars="181" w:firstLine="434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 w:hint="eastAsia"/>
          <w:szCs w:val="24"/>
        </w:rPr>
        <w:t>(7</w:t>
      </w:r>
      <w:r w:rsidRPr="006F0CD3">
        <w:rPr>
          <w:rFonts w:ascii="微軟正黑體" w:eastAsia="微軟正黑體" w:hAnsi="微軟正黑體"/>
          <w:szCs w:val="24"/>
        </w:rPr>
        <w:t>)</w:t>
      </w:r>
      <w:r w:rsidRPr="006F0CD3">
        <w:rPr>
          <w:rFonts w:ascii="微軟正黑體" w:eastAsia="微軟正黑體" w:hAnsi="微軟正黑體" w:hint="eastAsia"/>
          <w:szCs w:val="24"/>
        </w:rPr>
        <w:t>參賽者請於11:00~12:00憑參賽證領回作品。當場未領回者不予退還。</w:t>
      </w:r>
    </w:p>
    <w:p w:rsidR="00AD02A1" w:rsidRPr="006F0CD3" w:rsidRDefault="00AD02A1" w:rsidP="00AD02A1">
      <w:pPr>
        <w:pStyle w:val="a3"/>
        <w:spacing w:line="400" w:lineRule="exact"/>
        <w:ind w:leftChars="0" w:left="0" w:firstLineChars="181" w:firstLine="434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 w:hint="eastAsia"/>
          <w:szCs w:val="24"/>
        </w:rPr>
        <w:t>※靜態平面彩繪組:可使用壓克力顏料或凝膠色膠。</w:t>
      </w:r>
    </w:p>
    <w:p w:rsidR="00AD02A1" w:rsidRPr="006F0CD3" w:rsidRDefault="00AD02A1" w:rsidP="00AD02A1">
      <w:pPr>
        <w:pStyle w:val="a3"/>
        <w:spacing w:line="400" w:lineRule="exact"/>
        <w:ind w:leftChars="181" w:left="674" w:hangingChars="100" w:hanging="240"/>
        <w:rPr>
          <w:rFonts w:ascii="微軟正黑體" w:eastAsia="微軟正黑體" w:hAnsi="微軟正黑體"/>
          <w:szCs w:val="24"/>
        </w:rPr>
      </w:pPr>
      <w:r w:rsidRPr="006F0CD3">
        <w:rPr>
          <w:rFonts w:ascii="微軟正黑體" w:eastAsia="微軟正黑體" w:hAnsi="微軟正黑體" w:hint="eastAsia"/>
          <w:szCs w:val="24"/>
        </w:rPr>
        <w:t>※靜態立體雕塑組:可使用水晶粉或雕花膠；作品總高度不可高於甲片1cm，寬度不可超出1cm。</w:t>
      </w:r>
    </w:p>
    <w:p w:rsidR="00AD02A1" w:rsidRPr="006F0CD3" w:rsidRDefault="00AD02A1" w:rsidP="00AD02A1">
      <w:pPr>
        <w:pStyle w:val="a4"/>
        <w:spacing w:line="409" w:lineRule="exact"/>
        <w:ind w:left="724"/>
        <w:rPr>
          <w:rFonts w:ascii="微軟正黑體" w:eastAsia="微軟正黑體" w:hAnsi="微軟正黑體"/>
          <w:spacing w:val="-5"/>
          <w:sz w:val="24"/>
          <w:szCs w:val="24"/>
        </w:rPr>
      </w:pPr>
    </w:p>
    <w:p w:rsidR="00AD02A1" w:rsidRDefault="00AD02A1" w:rsidP="00AD02A1">
      <w:pPr>
        <w:pStyle w:val="a4"/>
        <w:spacing w:line="409" w:lineRule="exact"/>
        <w:ind w:left="724"/>
        <w:rPr>
          <w:rFonts w:ascii="微軟正黑體" w:eastAsia="微軟正黑體" w:hAnsi="微軟正黑體"/>
          <w:spacing w:val="-5"/>
          <w:sz w:val="24"/>
          <w:szCs w:val="24"/>
        </w:rPr>
      </w:pPr>
      <w:r w:rsidRPr="00953A59">
        <w:rPr>
          <w:rFonts w:ascii="微軟正黑體" w:eastAsia="微軟正黑體" w:hAnsi="微軟正黑體"/>
          <w:spacing w:val="-5"/>
          <w:sz w:val="24"/>
          <w:szCs w:val="24"/>
        </w:rPr>
        <w:t>評分標準：</w:t>
      </w:r>
    </w:p>
    <w:tbl>
      <w:tblPr>
        <w:tblStyle w:val="41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500"/>
        <w:gridCol w:w="1251"/>
        <w:gridCol w:w="1457"/>
        <w:gridCol w:w="1456"/>
        <w:gridCol w:w="1409"/>
        <w:gridCol w:w="1366"/>
      </w:tblGrid>
      <w:tr w:rsidR="00AD02A1" w:rsidRPr="00AD78AC" w:rsidTr="00844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Default="00AD02A1" w:rsidP="00844FF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7313">
              <w:rPr>
                <w:rFonts w:ascii="微軟正黑體" w:eastAsia="微軟正黑體" w:hAnsi="微軟正黑體" w:hint="eastAsia"/>
                <w:color w:val="auto"/>
                <w:szCs w:val="24"/>
              </w:rPr>
              <w:t>靜態平面彩繪</w:t>
            </w: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組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主題明確性</w:t>
            </w:r>
          </w:p>
        </w:tc>
        <w:tc>
          <w:tcPr>
            <w:tcW w:w="1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整體性</w:t>
            </w:r>
          </w:p>
        </w:tc>
        <w:tc>
          <w:tcPr>
            <w:tcW w:w="14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創意設計</w:t>
            </w:r>
          </w:p>
        </w:tc>
        <w:tc>
          <w:tcPr>
            <w:tcW w:w="1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顏色接點</w:t>
            </w:r>
          </w:p>
        </w:tc>
        <w:tc>
          <w:tcPr>
            <w:tcW w:w="1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乾淨度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色彩搭配</w:t>
            </w:r>
          </w:p>
        </w:tc>
      </w:tr>
      <w:tr w:rsidR="00AD02A1" w:rsidRPr="00AD78AC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shd w:val="clear" w:color="auto" w:fill="FFFFFF" w:themeFill="background1"/>
            <w:vAlign w:val="center"/>
          </w:tcPr>
          <w:p w:rsidR="00AD02A1" w:rsidRDefault="00AD02A1" w:rsidP="00844FF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配分比</w:t>
            </w:r>
          </w:p>
        </w:tc>
        <w:tc>
          <w:tcPr>
            <w:tcW w:w="1500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  <w:r w:rsidRPr="00306382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251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  <w:r w:rsidRPr="00306382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457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06382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456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06382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409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</w:tr>
      <w:tr w:rsidR="00AD02A1" w:rsidRPr="00AD78AC" w:rsidTr="00844F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shd w:val="clear" w:color="auto" w:fill="BFBFBF" w:themeFill="background1" w:themeFillShade="BF"/>
            <w:vAlign w:val="center"/>
          </w:tcPr>
          <w:p w:rsidR="00AD02A1" w:rsidRDefault="00AD02A1" w:rsidP="00844FF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B5FF8">
              <w:rPr>
                <w:rFonts w:ascii="微軟正黑體" w:eastAsia="微軟正黑體" w:hAnsi="微軟正黑體" w:hint="eastAsia"/>
                <w:szCs w:val="24"/>
              </w:rPr>
              <w:t>靜態立體雕塑</w:t>
            </w:r>
            <w:r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AD7313">
              <w:rPr>
                <w:rFonts w:ascii="微軟正黑體" w:eastAsia="微軟正黑體" w:hAnsi="微軟正黑體" w:hint="eastAsia"/>
                <w:b/>
              </w:rPr>
              <w:t>主題呈現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AD7313">
              <w:rPr>
                <w:rFonts w:ascii="微軟正黑體" w:eastAsia="微軟正黑體" w:hAnsi="微軟正黑體" w:hint="eastAsia"/>
                <w:b/>
              </w:rPr>
              <w:t>乾淨度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AD7313">
              <w:rPr>
                <w:rFonts w:ascii="微軟正黑體" w:eastAsia="微軟正黑體" w:hAnsi="微軟正黑體" w:hint="eastAsia"/>
                <w:b/>
              </w:rPr>
              <w:t>排鑽及立體雕塑技巧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AD7313">
              <w:rPr>
                <w:rFonts w:ascii="微軟正黑體" w:eastAsia="微軟正黑體" w:hAnsi="微軟正黑體" w:hint="eastAsia"/>
                <w:b/>
              </w:rPr>
              <w:t>整體性</w:t>
            </w:r>
          </w:p>
        </w:tc>
        <w:tc>
          <w:tcPr>
            <w:tcW w:w="1409" w:type="dxa"/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AD7313">
              <w:rPr>
                <w:rFonts w:ascii="微軟正黑體" w:eastAsia="微軟正黑體" w:hAnsi="微軟正黑體" w:hint="eastAsia"/>
                <w:b/>
              </w:rPr>
              <w:t>色彩搭配</w:t>
            </w:r>
          </w:p>
        </w:tc>
        <w:tc>
          <w:tcPr>
            <w:tcW w:w="136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2A1" w:rsidRDefault="00AD02A1" w:rsidP="00844FFD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AD02A1" w:rsidRPr="00AD78AC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shd w:val="clear" w:color="auto" w:fill="FFFFFF" w:themeFill="background1"/>
            <w:vAlign w:val="center"/>
          </w:tcPr>
          <w:p w:rsidR="00AD02A1" w:rsidRPr="00BB5FF8" w:rsidRDefault="00AD02A1" w:rsidP="00844FF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配分比</w:t>
            </w:r>
          </w:p>
        </w:tc>
        <w:tc>
          <w:tcPr>
            <w:tcW w:w="1500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20%</w:t>
            </w:r>
          </w:p>
        </w:tc>
        <w:tc>
          <w:tcPr>
            <w:tcW w:w="1251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1457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30%</w:t>
            </w:r>
          </w:p>
        </w:tc>
        <w:tc>
          <w:tcPr>
            <w:tcW w:w="1456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20%</w:t>
            </w:r>
          </w:p>
        </w:tc>
        <w:tc>
          <w:tcPr>
            <w:tcW w:w="1409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  <w:tc>
          <w:tcPr>
            <w:tcW w:w="1366" w:type="dxa"/>
            <w:tcBorders>
              <w:tl2br w:val="single" w:sz="4" w:space="0" w:color="auto"/>
            </w:tcBorders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</w:tbl>
    <w:p w:rsidR="00AD02A1" w:rsidRDefault="00AD02A1" w:rsidP="00AD02A1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AD02A1" w:rsidRPr="006C080A" w:rsidRDefault="00AD02A1" w:rsidP="00AD02A1">
      <w:pPr>
        <w:spacing w:line="400" w:lineRule="exact"/>
        <w:rPr>
          <w:rFonts w:ascii="微軟正黑體" w:eastAsia="微軟正黑體" w:hAnsi="微軟正黑體"/>
          <w:b/>
          <w:szCs w:val="24"/>
          <w:shd w:val="pct15" w:color="auto" w:fill="FFFFFF"/>
        </w:rPr>
      </w:pPr>
      <w:r w:rsidRPr="006C080A">
        <w:rPr>
          <w:rFonts w:ascii="微軟正黑體" w:eastAsia="微軟正黑體" w:hAnsi="微軟正黑體"/>
          <w:b/>
          <w:szCs w:val="24"/>
          <w:shd w:val="pct15" w:color="auto" w:fill="FFFFFF"/>
        </w:rPr>
        <w:t>3.</w:t>
      </w:r>
      <w:r w:rsidRPr="006C080A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3D立體凝膠美指設計/高中職組</w:t>
      </w:r>
    </w:p>
    <w:p w:rsidR="00AD02A1" w:rsidRPr="00BB5FF8" w:rsidRDefault="00AD02A1" w:rsidP="00AD02A1">
      <w:pPr>
        <w:spacing w:line="400" w:lineRule="exact"/>
        <w:ind w:firstLineChars="120" w:firstLine="288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</w:t>
      </w:r>
      <w:r w:rsidRPr="00BB5FF8">
        <w:rPr>
          <w:rFonts w:ascii="微軟正黑體" w:eastAsia="微軟正黑體" w:hAnsi="微軟正黑體" w:hint="eastAsia"/>
          <w:szCs w:val="24"/>
        </w:rPr>
        <w:t>1</w:t>
      </w:r>
      <w:r>
        <w:rPr>
          <w:rFonts w:ascii="微軟正黑體" w:eastAsia="微軟正黑體" w:hAnsi="微軟正黑體"/>
          <w:szCs w:val="24"/>
        </w:rPr>
        <w:t>)</w:t>
      </w:r>
      <w:r w:rsidRPr="00BB5FF8">
        <w:rPr>
          <w:rFonts w:ascii="微軟正黑體" w:eastAsia="微軟正黑體" w:hAnsi="微軟正黑體" w:hint="eastAsia"/>
          <w:szCs w:val="24"/>
        </w:rPr>
        <w:t>限用</w:t>
      </w:r>
      <w:r w:rsidRPr="00BB5FF8">
        <w:rPr>
          <w:rFonts w:ascii="微軟正黑體" w:eastAsia="微軟正黑體" w:hAnsi="微軟正黑體" w:hint="eastAsia"/>
          <w:b/>
          <w:szCs w:val="24"/>
        </w:rPr>
        <w:t>凝膠</w:t>
      </w:r>
      <w:r w:rsidRPr="00BB5FF8">
        <w:rPr>
          <w:rFonts w:ascii="微軟正黑體" w:eastAsia="微軟正黑體" w:hAnsi="微軟正黑體" w:hint="eastAsia"/>
          <w:szCs w:val="24"/>
        </w:rPr>
        <w:t>材料，以</w:t>
      </w:r>
      <w:r w:rsidRPr="00BB5FF8">
        <w:rPr>
          <w:rFonts w:ascii="微軟正黑體" w:eastAsia="微軟正黑體" w:hAnsi="微軟正黑體" w:hint="eastAsia"/>
          <w:b/>
          <w:szCs w:val="24"/>
        </w:rPr>
        <w:t>立體雕塑</w:t>
      </w:r>
      <w:r w:rsidRPr="00BB5FF8">
        <w:rPr>
          <w:rFonts w:ascii="微軟正黑體" w:eastAsia="微軟正黑體" w:hAnsi="微軟正黑體" w:hint="eastAsia"/>
          <w:szCs w:val="24"/>
        </w:rPr>
        <w:t>為主，需以整體甲面為2/3為主。</w:t>
      </w:r>
    </w:p>
    <w:p w:rsidR="00AD02A1" w:rsidRPr="00BB5FF8" w:rsidRDefault="00AD02A1" w:rsidP="00AD02A1">
      <w:pPr>
        <w:spacing w:line="400" w:lineRule="exact"/>
        <w:ind w:firstLineChars="120" w:firstLine="288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(2)</w:t>
      </w:r>
      <w:r w:rsidRPr="00BB5FF8">
        <w:rPr>
          <w:rFonts w:ascii="微軟正黑體" w:eastAsia="微軟正黑體" w:hAnsi="微軟正黑體" w:hint="eastAsia"/>
          <w:szCs w:val="24"/>
        </w:rPr>
        <w:t>甲面必需上底色，底色不限任何材質技法。</w:t>
      </w:r>
    </w:p>
    <w:p w:rsidR="00AD02A1" w:rsidRPr="00BB5FF8" w:rsidRDefault="00AD02A1" w:rsidP="00AD02A1">
      <w:pPr>
        <w:spacing w:line="400" w:lineRule="exact"/>
        <w:ind w:firstLineChars="120" w:firstLine="288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(</w:t>
      </w:r>
      <w:r w:rsidRPr="00BB5FF8">
        <w:rPr>
          <w:rFonts w:ascii="微軟正黑體" w:eastAsia="微軟正黑體" w:hAnsi="微軟正黑體" w:hint="eastAsia"/>
          <w:szCs w:val="24"/>
        </w:rPr>
        <w:t>3</w:t>
      </w:r>
      <w:r>
        <w:rPr>
          <w:rFonts w:ascii="微軟正黑體" w:eastAsia="微軟正黑體" w:hAnsi="微軟正黑體"/>
          <w:szCs w:val="24"/>
        </w:rPr>
        <w:t>)</w:t>
      </w:r>
      <w:r w:rsidRPr="00BB5FF8">
        <w:rPr>
          <w:rFonts w:ascii="微軟正黑體" w:eastAsia="微軟正黑體" w:hAnsi="微軟正黑體" w:hint="eastAsia"/>
          <w:szCs w:val="24"/>
        </w:rPr>
        <w:t>底色除了色彩外，搭配彩繪、立體雕塑。</w:t>
      </w:r>
    </w:p>
    <w:p w:rsidR="00AD02A1" w:rsidRPr="00BB5FF8" w:rsidRDefault="00AD02A1" w:rsidP="00AD02A1">
      <w:pPr>
        <w:spacing w:line="400" w:lineRule="exact"/>
        <w:ind w:firstLineChars="120" w:firstLine="2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</w:t>
      </w:r>
      <w:r w:rsidRPr="00BB5FF8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/>
        </w:rPr>
        <w:t>)</w:t>
      </w:r>
      <w:r w:rsidRPr="00BB5FF8">
        <w:rPr>
          <w:rFonts w:ascii="微軟正黑體" w:eastAsia="微軟正黑體" w:hAnsi="微軟正黑體" w:hint="eastAsia"/>
        </w:rPr>
        <w:t>只可搭配鑽飾，高度不得超過1公分；鑽飾面積不得超過甲面1/2。</w:t>
      </w:r>
    </w:p>
    <w:p w:rsidR="00AD02A1" w:rsidRDefault="00AD02A1" w:rsidP="00AD02A1">
      <w:pPr>
        <w:pStyle w:val="a4"/>
        <w:spacing w:line="409" w:lineRule="exact"/>
        <w:rPr>
          <w:rFonts w:ascii="微軟正黑體" w:eastAsia="微軟正黑體" w:hAnsi="微軟正黑體"/>
          <w:spacing w:val="-5"/>
          <w:sz w:val="24"/>
          <w:szCs w:val="24"/>
        </w:rPr>
      </w:pPr>
      <w:r>
        <w:rPr>
          <w:rFonts w:ascii="微軟正黑體" w:eastAsia="微軟正黑體" w:hAnsi="微軟正黑體" w:hint="eastAsia"/>
          <w:spacing w:val="-5"/>
          <w:sz w:val="24"/>
          <w:szCs w:val="24"/>
        </w:rPr>
        <w:t xml:space="preserve">   (5)</w:t>
      </w:r>
      <w:r w:rsidRPr="00953A59">
        <w:rPr>
          <w:rFonts w:ascii="微軟正黑體" w:eastAsia="微軟正黑體" w:hAnsi="微軟正黑體"/>
          <w:spacing w:val="-5"/>
          <w:sz w:val="24"/>
          <w:szCs w:val="24"/>
        </w:rPr>
        <w:t>評分標準：</w:t>
      </w:r>
    </w:p>
    <w:p w:rsidR="00AD02A1" w:rsidRDefault="00AD02A1" w:rsidP="00AD02A1">
      <w:pPr>
        <w:pStyle w:val="a4"/>
        <w:spacing w:line="409" w:lineRule="exact"/>
        <w:rPr>
          <w:rFonts w:ascii="微軟正黑體" w:eastAsia="微軟正黑體" w:hAnsi="微軟正黑體"/>
          <w:spacing w:val="-5"/>
          <w:sz w:val="24"/>
          <w:szCs w:val="24"/>
        </w:rPr>
      </w:pPr>
    </w:p>
    <w:tbl>
      <w:tblPr>
        <w:tblStyle w:val="41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668"/>
        <w:gridCol w:w="1669"/>
        <w:gridCol w:w="1668"/>
        <w:gridCol w:w="1608"/>
      </w:tblGrid>
      <w:tr w:rsidR="00AD02A1" w:rsidRPr="00AD78AC" w:rsidTr="00844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8821B1" w:rsidRDefault="00AD02A1" w:rsidP="00844FFD">
            <w:pPr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8821B1">
              <w:rPr>
                <w:rFonts w:ascii="微軟正黑體" w:eastAsia="微軟正黑體" w:hAnsi="微軟正黑體" w:hint="eastAsia"/>
                <w:color w:val="auto"/>
              </w:rPr>
              <w:t>主題</w:t>
            </w:r>
            <w:r>
              <w:rPr>
                <w:rFonts w:ascii="微軟正黑體" w:eastAsia="微軟正黑體" w:hAnsi="微軟正黑體" w:hint="eastAsia"/>
                <w:color w:val="auto"/>
              </w:rPr>
              <w:t>呈現</w:t>
            </w:r>
          </w:p>
        </w:tc>
        <w:tc>
          <w:tcPr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AD7313">
              <w:rPr>
                <w:rFonts w:ascii="微軟正黑體" w:eastAsia="微軟正黑體" w:hAnsi="微軟正黑體" w:hint="eastAsia"/>
                <w:color w:val="auto"/>
              </w:rPr>
              <w:t>乾淨度</w:t>
            </w:r>
          </w:p>
        </w:tc>
        <w:tc>
          <w:tcPr>
            <w:tcW w:w="1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6F0CD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6F0CD3">
              <w:rPr>
                <w:rFonts w:ascii="微軟正黑體" w:eastAsia="微軟正黑體" w:hAnsi="微軟正黑體" w:hint="eastAsia"/>
                <w:color w:val="auto"/>
              </w:rPr>
              <w:t>鑽飾及立體雕塑技巧</w:t>
            </w:r>
          </w:p>
        </w:tc>
        <w:tc>
          <w:tcPr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AD7313">
              <w:rPr>
                <w:rFonts w:ascii="微軟正黑體" w:eastAsia="微軟正黑體" w:hAnsi="微軟正黑體" w:hint="eastAsia"/>
                <w:color w:val="auto"/>
              </w:rPr>
              <w:t>整體性</w:t>
            </w:r>
          </w:p>
        </w:tc>
        <w:tc>
          <w:tcPr>
            <w:tcW w:w="1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AD731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AD7313">
              <w:rPr>
                <w:rFonts w:ascii="微軟正黑體" w:eastAsia="微軟正黑體" w:hAnsi="微軟正黑體" w:hint="eastAsia"/>
                <w:color w:val="auto"/>
              </w:rPr>
              <w:t>色彩搭配</w:t>
            </w:r>
          </w:p>
        </w:tc>
      </w:tr>
      <w:tr w:rsidR="00AD02A1" w:rsidRPr="00AD78AC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20</w:t>
            </w:r>
            <w:r w:rsidRPr="00306382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668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15</w:t>
            </w:r>
            <w:r w:rsidRPr="00306382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669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06382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668" w:type="dxa"/>
            <w:shd w:val="clear" w:color="auto" w:fill="FFFFFF" w:themeFill="background1"/>
          </w:tcPr>
          <w:p w:rsidR="00AD02A1" w:rsidRPr="00306382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06382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608" w:type="dxa"/>
            <w:shd w:val="clear" w:color="auto" w:fill="FFFFFF" w:themeFill="background1"/>
          </w:tcPr>
          <w:p w:rsidR="00AD02A1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15%</w:t>
            </w:r>
          </w:p>
        </w:tc>
      </w:tr>
    </w:tbl>
    <w:p w:rsidR="00AD02A1" w:rsidRDefault="00AD02A1" w:rsidP="00AD02A1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635EAA" w:rsidRDefault="00635EAA" w:rsidP="00AD02A1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AD02A1" w:rsidRPr="006C080A" w:rsidRDefault="00AD02A1" w:rsidP="00AD02A1">
      <w:pPr>
        <w:spacing w:line="400" w:lineRule="exact"/>
        <w:rPr>
          <w:rFonts w:ascii="微軟正黑體" w:eastAsia="微軟正黑體" w:hAnsi="微軟正黑體"/>
          <w:b/>
          <w:szCs w:val="24"/>
          <w:shd w:val="pct15" w:color="auto" w:fill="FFFFFF"/>
        </w:rPr>
      </w:pPr>
      <w:r w:rsidRPr="006C080A">
        <w:rPr>
          <w:rFonts w:ascii="微軟正黑體" w:eastAsia="微軟正黑體" w:hAnsi="微軟正黑體"/>
          <w:b/>
          <w:szCs w:val="24"/>
          <w:shd w:val="pct15" w:color="auto" w:fill="FFFFFF"/>
        </w:rPr>
        <w:lastRenderedPageBreak/>
        <w:t>4.</w:t>
      </w:r>
      <w:r w:rsidRPr="006C080A">
        <w:rPr>
          <w:rFonts w:ascii="微軟正黑體" w:eastAsia="微軟正黑體" w:hAnsi="微軟正黑體" w:hint="eastAsia"/>
          <w:b/>
          <w:szCs w:val="24"/>
          <w:shd w:val="pct15" w:color="auto" w:fill="FFFFFF"/>
        </w:rPr>
        <w:t>創意3D彩繪美甲設計組/高中職組</w:t>
      </w:r>
    </w:p>
    <w:p w:rsidR="00AD02A1" w:rsidRPr="00AD02A1" w:rsidRDefault="00AD02A1" w:rsidP="00AD02A1">
      <w:pPr>
        <w:pStyle w:val="a3"/>
        <w:spacing w:line="400" w:lineRule="exact"/>
        <w:ind w:leftChars="0" w:left="360"/>
        <w:rPr>
          <w:rFonts w:ascii="微軟正黑體" w:eastAsia="微軟正黑體" w:hAnsi="微軟正黑體"/>
        </w:rPr>
      </w:pPr>
      <w:r w:rsidRPr="00AD02A1">
        <w:rPr>
          <w:rFonts w:ascii="微軟正黑體" w:eastAsia="微軟正黑體" w:hAnsi="微軟正黑體" w:hint="eastAsia"/>
        </w:rPr>
        <w:t>(1)不受限美食與甜點主題，可自由發揮主題。</w:t>
      </w:r>
    </w:p>
    <w:p w:rsidR="00AD02A1" w:rsidRDefault="00AD02A1" w:rsidP="00AD02A1">
      <w:pPr>
        <w:pStyle w:val="a3"/>
        <w:spacing w:line="400" w:lineRule="exact"/>
        <w:ind w:leftChars="0" w:left="360"/>
        <w:rPr>
          <w:rFonts w:ascii="微軟正黑體" w:eastAsia="微軟正黑體" w:hAnsi="微軟正黑體"/>
        </w:rPr>
      </w:pPr>
      <w:r w:rsidRPr="00130CEF">
        <w:rPr>
          <w:rFonts w:ascii="微軟正黑體" w:eastAsia="微軟正黑體" w:hAnsi="微軟正黑體" w:hint="eastAsia"/>
        </w:rPr>
        <w:t>(2)甲面可自行選擇是否上底色，底色不限任何材質技巧。</w:t>
      </w:r>
    </w:p>
    <w:p w:rsidR="00AD02A1" w:rsidRDefault="00AD02A1" w:rsidP="00AD02A1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Pr="00180EAB">
        <w:rPr>
          <w:rFonts w:ascii="微軟正黑體" w:eastAsia="微軟正黑體" w:hAnsi="微軟正黑體"/>
        </w:rPr>
        <w:t>(3)</w:t>
      </w:r>
      <w:r w:rsidRPr="00180EAB">
        <w:rPr>
          <w:rFonts w:ascii="微軟正黑體" w:eastAsia="微軟正黑體" w:hAnsi="微軟正黑體" w:hint="eastAsia"/>
        </w:rPr>
        <w:t>不限材料貼鑽飾、金屬片、模型版、貼紙(任何貼紙均可使用或使用彩繪等貼紙技巧，</w:t>
      </w:r>
    </w:p>
    <w:p w:rsidR="00AD02A1" w:rsidRPr="00180EAB" w:rsidRDefault="00AD02A1" w:rsidP="00AD02A1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 w:rsidRPr="00180EAB">
        <w:rPr>
          <w:rFonts w:ascii="微軟正黑體" w:eastAsia="微軟正黑體" w:hAnsi="微軟正黑體" w:hint="eastAsia"/>
        </w:rPr>
        <w:t>如星空貼、蕾絲貼等)。必須使用上層凝膠或亮光油才算完成。</w:t>
      </w:r>
    </w:p>
    <w:p w:rsidR="00AD02A1" w:rsidRDefault="00AD02A1" w:rsidP="00AD02A1">
      <w:pPr>
        <w:pStyle w:val="a4"/>
        <w:spacing w:line="409" w:lineRule="exact"/>
        <w:ind w:left="360"/>
        <w:rPr>
          <w:rFonts w:ascii="微軟正黑體" w:eastAsia="微軟正黑體" w:hAnsi="微軟正黑體"/>
          <w:spacing w:val="-5"/>
          <w:sz w:val="24"/>
          <w:szCs w:val="24"/>
        </w:rPr>
      </w:pPr>
      <w:r w:rsidRPr="00130CEF">
        <w:rPr>
          <w:rFonts w:ascii="微軟正黑體" w:eastAsia="微軟正黑體" w:hAnsi="微軟正黑體" w:hint="eastAsia"/>
          <w:spacing w:val="-5"/>
          <w:sz w:val="24"/>
          <w:szCs w:val="24"/>
        </w:rPr>
        <w:t>(</w:t>
      </w:r>
      <w:r>
        <w:rPr>
          <w:rFonts w:ascii="微軟正黑體" w:eastAsia="微軟正黑體" w:hAnsi="微軟正黑體"/>
          <w:spacing w:val="-5"/>
          <w:sz w:val="24"/>
          <w:szCs w:val="24"/>
        </w:rPr>
        <w:t>4</w:t>
      </w:r>
      <w:r w:rsidRPr="00130CEF">
        <w:rPr>
          <w:rFonts w:ascii="微軟正黑體" w:eastAsia="微軟正黑體" w:hAnsi="微軟正黑體"/>
          <w:spacing w:val="-5"/>
          <w:sz w:val="24"/>
          <w:szCs w:val="24"/>
        </w:rPr>
        <w:t>)評分標準：</w:t>
      </w:r>
    </w:p>
    <w:p w:rsidR="00AD02A1" w:rsidRPr="00130CEF" w:rsidRDefault="00AD02A1" w:rsidP="00AD02A1">
      <w:pPr>
        <w:pStyle w:val="a4"/>
        <w:spacing w:line="409" w:lineRule="exact"/>
        <w:ind w:left="360"/>
        <w:rPr>
          <w:rFonts w:ascii="微軟正黑體" w:eastAsia="微軟正黑體" w:hAnsi="微軟正黑體"/>
          <w:spacing w:val="-5"/>
          <w:sz w:val="24"/>
          <w:szCs w:val="24"/>
        </w:rPr>
      </w:pPr>
    </w:p>
    <w:tbl>
      <w:tblPr>
        <w:tblStyle w:val="41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668"/>
        <w:gridCol w:w="1669"/>
        <w:gridCol w:w="1668"/>
        <w:gridCol w:w="1608"/>
      </w:tblGrid>
      <w:tr w:rsidR="00AD02A1" w:rsidRPr="00FB6943" w:rsidTr="00844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AD02A1" w:rsidRPr="00FB6943" w:rsidRDefault="00AD02A1" w:rsidP="00844FFD">
            <w:pPr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FB6943">
              <w:rPr>
                <w:rFonts w:ascii="微軟正黑體" w:eastAsia="微軟正黑體" w:hAnsi="微軟正黑體" w:hint="eastAsia"/>
                <w:color w:val="auto"/>
              </w:rPr>
              <w:t>主題呈現</w:t>
            </w:r>
          </w:p>
        </w:tc>
        <w:tc>
          <w:tcPr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FB694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FB6943">
              <w:rPr>
                <w:rFonts w:ascii="微軟正黑體" w:eastAsia="微軟正黑體" w:hAnsi="微軟正黑體" w:hint="eastAsia"/>
                <w:color w:val="auto"/>
              </w:rPr>
              <w:t>乾淨度</w:t>
            </w:r>
          </w:p>
        </w:tc>
        <w:tc>
          <w:tcPr>
            <w:tcW w:w="1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FB694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FB6943">
              <w:rPr>
                <w:rFonts w:ascii="微軟正黑體" w:eastAsia="微軟正黑體" w:hAnsi="微軟正黑體" w:hint="eastAsia"/>
                <w:color w:val="auto"/>
              </w:rPr>
              <w:t>設計素材排列設計技巧</w:t>
            </w:r>
          </w:p>
        </w:tc>
        <w:tc>
          <w:tcPr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FB694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FB6943">
              <w:rPr>
                <w:rFonts w:ascii="微軟正黑體" w:eastAsia="微軟正黑體" w:hAnsi="微軟正黑體" w:hint="eastAsia"/>
                <w:color w:val="auto"/>
              </w:rPr>
              <w:t>表面平整度</w:t>
            </w:r>
          </w:p>
        </w:tc>
        <w:tc>
          <w:tcPr>
            <w:tcW w:w="1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:rsidR="00AD02A1" w:rsidRPr="00FB6943" w:rsidRDefault="00AD02A1" w:rsidP="00844FF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</w:rPr>
            </w:pPr>
            <w:r w:rsidRPr="00FB6943">
              <w:rPr>
                <w:rFonts w:ascii="微軟正黑體" w:eastAsia="微軟正黑體" w:hAnsi="微軟正黑體" w:hint="eastAsia"/>
                <w:color w:val="auto"/>
              </w:rPr>
              <w:t>整體色彩</w:t>
            </w:r>
          </w:p>
        </w:tc>
      </w:tr>
      <w:tr w:rsidR="00AD02A1" w:rsidRPr="00FB6943" w:rsidTr="008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FFFFFF" w:themeFill="background1"/>
          </w:tcPr>
          <w:p w:rsidR="00AD02A1" w:rsidRPr="00FB6943" w:rsidRDefault="00AD02A1" w:rsidP="00844FFD">
            <w:pPr>
              <w:jc w:val="center"/>
              <w:rPr>
                <w:rFonts w:ascii="微軟正黑體" w:eastAsia="微軟正黑體" w:hAnsi="微軟正黑體"/>
              </w:rPr>
            </w:pPr>
            <w:r w:rsidRPr="00FB6943">
              <w:rPr>
                <w:rFonts w:ascii="微軟正黑體" w:eastAsia="微軟正黑體" w:hAnsi="微軟正黑體"/>
              </w:rPr>
              <w:t>20%</w:t>
            </w:r>
          </w:p>
        </w:tc>
        <w:tc>
          <w:tcPr>
            <w:tcW w:w="1668" w:type="dxa"/>
            <w:shd w:val="clear" w:color="auto" w:fill="FFFFFF" w:themeFill="background1"/>
          </w:tcPr>
          <w:p w:rsidR="00AD02A1" w:rsidRPr="00FB6943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B6943">
              <w:rPr>
                <w:rFonts w:ascii="微軟正黑體" w:eastAsia="微軟正黑體" w:hAnsi="微軟正黑體"/>
              </w:rPr>
              <w:t>15</w:t>
            </w:r>
            <w:r w:rsidRPr="00FB6943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669" w:type="dxa"/>
            <w:shd w:val="clear" w:color="auto" w:fill="FFFFFF" w:themeFill="background1"/>
          </w:tcPr>
          <w:p w:rsidR="00AD02A1" w:rsidRPr="00FB6943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B6943">
              <w:rPr>
                <w:rFonts w:ascii="微軟正黑體" w:eastAsia="微軟正黑體" w:hAnsi="微軟正黑體"/>
              </w:rPr>
              <w:t>3</w:t>
            </w:r>
            <w:r w:rsidRPr="00FB6943">
              <w:rPr>
                <w:rFonts w:ascii="微軟正黑體" w:eastAsia="微軟正黑體" w:hAnsi="微軟正黑體" w:hint="eastAsia"/>
              </w:rPr>
              <w:t>0</w:t>
            </w:r>
            <w:r w:rsidRPr="00FB6943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668" w:type="dxa"/>
            <w:shd w:val="clear" w:color="auto" w:fill="FFFFFF" w:themeFill="background1"/>
          </w:tcPr>
          <w:p w:rsidR="00AD02A1" w:rsidRPr="00FB6943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B6943">
              <w:rPr>
                <w:rFonts w:ascii="微軟正黑體" w:eastAsia="微軟正黑體" w:hAnsi="微軟正黑體"/>
              </w:rPr>
              <w:t>15</w:t>
            </w:r>
            <w:r w:rsidRPr="00FB6943">
              <w:rPr>
                <w:rFonts w:ascii="微軟正黑體" w:eastAsia="微軟正黑體" w:hAnsi="微軟正黑體" w:hint="eastAsia"/>
              </w:rPr>
              <w:t>%</w:t>
            </w:r>
          </w:p>
        </w:tc>
        <w:tc>
          <w:tcPr>
            <w:tcW w:w="1608" w:type="dxa"/>
            <w:shd w:val="clear" w:color="auto" w:fill="FFFFFF" w:themeFill="background1"/>
          </w:tcPr>
          <w:p w:rsidR="00AD02A1" w:rsidRPr="00FB6943" w:rsidRDefault="00AD02A1" w:rsidP="00844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B6943">
              <w:rPr>
                <w:rFonts w:ascii="微軟正黑體" w:eastAsia="微軟正黑體" w:hAnsi="微軟正黑體" w:hint="eastAsia"/>
              </w:rPr>
              <w:t>20%</w:t>
            </w:r>
          </w:p>
        </w:tc>
      </w:tr>
    </w:tbl>
    <w:p w:rsidR="00AD02A1" w:rsidRDefault="00AD02A1" w:rsidP="00AD02A1">
      <w:pPr>
        <w:rPr>
          <w:b/>
          <w:bCs/>
        </w:rPr>
      </w:pPr>
    </w:p>
    <w:p w:rsidR="001A07DB" w:rsidRDefault="00635EAA" w:rsidP="001A07DB">
      <w:pPr>
        <w:tabs>
          <w:tab w:val="left" w:pos="709"/>
        </w:tabs>
        <w:adjustRightInd w:val="0"/>
        <w:snapToGrid w:val="0"/>
        <w:spacing w:beforeLines="100" w:before="360" w:afterLines="50" w:after="180" w:line="360" w:lineRule="exact"/>
        <w:outlineLvl w:val="0"/>
        <w:rPr>
          <w:rFonts w:ascii="微軟正黑體" w:eastAsia="微軟正黑體" w:hAnsi="微軟正黑體"/>
          <w:b/>
          <w:szCs w:val="24"/>
        </w:rPr>
      </w:pPr>
      <w:r w:rsidRPr="00635EAA">
        <w:rPr>
          <w:rFonts w:ascii="微軟正黑體" w:eastAsia="微軟正黑體" w:hAnsi="微軟正黑體" w:hint="eastAsia"/>
          <w:b/>
          <w:bCs/>
          <w:szCs w:val="24"/>
        </w:rPr>
        <w:t>六</w:t>
      </w:r>
      <w:r w:rsidR="009368C7" w:rsidRPr="00635EAA">
        <w:rPr>
          <w:rFonts w:ascii="微軟正黑體" w:eastAsia="微軟正黑體" w:hAnsi="微軟正黑體" w:hint="eastAsia"/>
          <w:b/>
          <w:bCs/>
          <w:szCs w:val="24"/>
        </w:rPr>
        <w:t>、</w:t>
      </w:r>
      <w:bookmarkStart w:id="0" w:name="_Toc508698045"/>
      <w:r w:rsidR="009368C7" w:rsidRPr="00635EAA">
        <w:rPr>
          <w:rFonts w:ascii="微軟正黑體" w:eastAsia="微軟正黑體" w:hAnsi="微軟正黑體" w:hint="eastAsia"/>
          <w:b/>
          <w:szCs w:val="24"/>
        </w:rPr>
        <w:t>獎項及頒獎</w:t>
      </w:r>
    </w:p>
    <w:p w:rsidR="009368C7" w:rsidRPr="00E713B0" w:rsidRDefault="00E713B0" w:rsidP="001A07DB">
      <w:pPr>
        <w:tabs>
          <w:tab w:val="left" w:pos="709"/>
        </w:tabs>
        <w:adjustRightInd w:val="0"/>
        <w:snapToGrid w:val="0"/>
        <w:spacing w:beforeLines="100" w:before="360" w:afterLines="50" w:after="180" w:line="360" w:lineRule="exact"/>
        <w:outlineLvl w:val="0"/>
        <w:rPr>
          <w:rFonts w:ascii="微軟正黑體" w:eastAsia="微軟正黑體" w:hAnsi="微軟正黑體"/>
          <w:b/>
          <w:bCs/>
          <w:szCs w:val="24"/>
        </w:rPr>
      </w:pPr>
      <w:r w:rsidRPr="00E713B0">
        <w:rPr>
          <w:rFonts w:ascii="微軟正黑體" w:eastAsia="微軟正黑體" w:hAnsi="微軟正黑體" w:hint="eastAsia"/>
          <w:b/>
        </w:rPr>
        <w:t>(一)</w:t>
      </w:r>
      <w:r w:rsidR="009368C7" w:rsidRPr="00E713B0">
        <w:rPr>
          <w:rFonts w:ascii="微軟正黑體" w:eastAsia="微軟正黑體" w:hAnsi="微軟正黑體" w:hint="eastAsia"/>
          <w:b/>
          <w:szCs w:val="24"/>
        </w:rPr>
        <w:t>獎項內容</w:t>
      </w:r>
      <w:bookmarkEnd w:id="0"/>
    </w:p>
    <w:p w:rsidR="009368C7" w:rsidRDefault="009368C7" w:rsidP="009368C7">
      <w:pPr>
        <w:pStyle w:val="a3"/>
        <w:spacing w:line="340" w:lineRule="exact"/>
        <w:ind w:leftChars="0" w:left="70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各組各設：</w:t>
      </w:r>
    </w:p>
    <w:p w:rsidR="009368C7" w:rsidRPr="00AD78AC" w:rsidRDefault="009368C7" w:rsidP="009368C7">
      <w:pPr>
        <w:pStyle w:val="a3"/>
        <w:spacing w:line="340" w:lineRule="exact"/>
        <w:ind w:leftChars="0" w:left="709"/>
        <w:rPr>
          <w:rFonts w:ascii="微軟正黑體" w:eastAsia="微軟正黑體" w:hAnsi="微軟正黑體"/>
          <w:szCs w:val="24"/>
        </w:rPr>
      </w:pPr>
      <w:r w:rsidRPr="00AD78AC">
        <w:rPr>
          <w:rFonts w:ascii="微軟正黑體" w:eastAsia="微軟正黑體" w:hAnsi="微軟正黑體" w:hint="eastAsia"/>
          <w:szCs w:val="24"/>
        </w:rPr>
        <w:t>(一</w:t>
      </w:r>
      <w:r>
        <w:rPr>
          <w:rFonts w:ascii="微軟正黑體" w:eastAsia="微軟正黑體" w:hAnsi="微軟正黑體" w:hint="eastAsia"/>
          <w:szCs w:val="24"/>
        </w:rPr>
        <w:t>)</w:t>
      </w:r>
      <w:r w:rsidR="00E713B0">
        <w:rPr>
          <w:rFonts w:ascii="微軟正黑體" w:eastAsia="微軟正黑體" w:hAnsi="微軟正黑體" w:hint="eastAsia"/>
          <w:szCs w:val="24"/>
        </w:rPr>
        <w:t>冠軍：1名，</w:t>
      </w:r>
      <w:r>
        <w:rPr>
          <w:rFonts w:ascii="微軟正黑體" w:eastAsia="微軟正黑體" w:hAnsi="微軟正黑體" w:hint="eastAsia"/>
          <w:szCs w:val="24"/>
        </w:rPr>
        <w:t>獎盃一</w:t>
      </w:r>
      <w:r w:rsidRPr="00AD78AC">
        <w:rPr>
          <w:rFonts w:ascii="微軟正黑體" w:eastAsia="微軟正黑體" w:hAnsi="微軟正黑體" w:hint="eastAsia"/>
          <w:szCs w:val="24"/>
        </w:rPr>
        <w:t>座</w:t>
      </w:r>
      <w:r>
        <w:rPr>
          <w:rFonts w:ascii="微軟正黑體" w:eastAsia="微軟正黑體" w:hAnsi="微軟正黑體" w:hint="eastAsia"/>
          <w:szCs w:val="24"/>
        </w:rPr>
        <w:t>及</w:t>
      </w:r>
      <w:r w:rsidR="00E713B0">
        <w:rPr>
          <w:rFonts w:ascii="微軟正黑體" w:eastAsia="微軟正黑體" w:hAnsi="微軟正黑體" w:hint="eastAsia"/>
          <w:szCs w:val="24"/>
        </w:rPr>
        <w:t>獎品</w:t>
      </w:r>
    </w:p>
    <w:p w:rsidR="00E713B0" w:rsidRDefault="009368C7" w:rsidP="009368C7">
      <w:pPr>
        <w:pStyle w:val="a3"/>
        <w:tabs>
          <w:tab w:val="left" w:pos="1806"/>
        </w:tabs>
        <w:spacing w:line="340" w:lineRule="exact"/>
        <w:ind w:leftChars="0" w:left="709"/>
        <w:rPr>
          <w:rFonts w:ascii="微軟正黑體" w:eastAsia="微軟正黑體" w:hAnsi="微軟正黑體"/>
          <w:szCs w:val="24"/>
        </w:rPr>
      </w:pPr>
      <w:r w:rsidRPr="00AD78AC">
        <w:rPr>
          <w:rFonts w:ascii="微軟正黑體" w:eastAsia="微軟正黑體" w:hAnsi="微軟正黑體" w:hint="eastAsia"/>
          <w:szCs w:val="24"/>
        </w:rPr>
        <w:t>(二)亞軍：</w:t>
      </w:r>
      <w:r w:rsidR="00E713B0">
        <w:rPr>
          <w:rFonts w:ascii="微軟正黑體" w:eastAsia="微軟正黑體" w:hAnsi="微軟正黑體" w:hint="eastAsia"/>
          <w:szCs w:val="24"/>
        </w:rPr>
        <w:t>1名，</w:t>
      </w:r>
      <w:r>
        <w:rPr>
          <w:rFonts w:ascii="微軟正黑體" w:eastAsia="微軟正黑體" w:hAnsi="微軟正黑體" w:hint="eastAsia"/>
          <w:szCs w:val="24"/>
        </w:rPr>
        <w:t>獎盃一</w:t>
      </w:r>
      <w:r w:rsidRPr="00AD78AC">
        <w:rPr>
          <w:rFonts w:ascii="微軟正黑體" w:eastAsia="微軟正黑體" w:hAnsi="微軟正黑體" w:hint="eastAsia"/>
          <w:szCs w:val="24"/>
        </w:rPr>
        <w:t>座</w:t>
      </w:r>
      <w:r>
        <w:rPr>
          <w:rFonts w:ascii="微軟正黑體" w:eastAsia="微軟正黑體" w:hAnsi="微軟正黑體" w:hint="eastAsia"/>
          <w:szCs w:val="24"/>
        </w:rPr>
        <w:t>及</w:t>
      </w:r>
      <w:r w:rsidR="00E713B0">
        <w:rPr>
          <w:rFonts w:ascii="微軟正黑體" w:eastAsia="微軟正黑體" w:hAnsi="微軟正黑體" w:hint="eastAsia"/>
          <w:szCs w:val="24"/>
        </w:rPr>
        <w:t>獎品</w:t>
      </w:r>
    </w:p>
    <w:p w:rsidR="009368C7" w:rsidRPr="00AD78AC" w:rsidRDefault="009368C7" w:rsidP="009368C7">
      <w:pPr>
        <w:pStyle w:val="a3"/>
        <w:tabs>
          <w:tab w:val="left" w:pos="1806"/>
        </w:tabs>
        <w:spacing w:line="340" w:lineRule="exact"/>
        <w:ind w:leftChars="0" w:left="709"/>
        <w:rPr>
          <w:rFonts w:ascii="微軟正黑體" w:eastAsia="微軟正黑體" w:hAnsi="微軟正黑體"/>
          <w:szCs w:val="24"/>
        </w:rPr>
      </w:pPr>
      <w:r w:rsidRPr="00AD78AC">
        <w:rPr>
          <w:rFonts w:ascii="微軟正黑體" w:eastAsia="微軟正黑體" w:hAnsi="微軟正黑體" w:hint="eastAsia"/>
          <w:szCs w:val="24"/>
        </w:rPr>
        <w:t>(三)季軍：</w:t>
      </w:r>
      <w:r w:rsidR="00E713B0">
        <w:rPr>
          <w:rFonts w:ascii="微軟正黑體" w:eastAsia="微軟正黑體" w:hAnsi="微軟正黑體" w:hint="eastAsia"/>
          <w:szCs w:val="24"/>
        </w:rPr>
        <w:t>1名，</w:t>
      </w:r>
      <w:r>
        <w:rPr>
          <w:rFonts w:ascii="微軟正黑體" w:eastAsia="微軟正黑體" w:hAnsi="微軟正黑體" w:hint="eastAsia"/>
          <w:szCs w:val="24"/>
        </w:rPr>
        <w:t>獎盃一</w:t>
      </w:r>
      <w:r w:rsidRPr="00AD78AC">
        <w:rPr>
          <w:rFonts w:ascii="微軟正黑體" w:eastAsia="微軟正黑體" w:hAnsi="微軟正黑體" w:hint="eastAsia"/>
          <w:szCs w:val="24"/>
        </w:rPr>
        <w:t>座</w:t>
      </w:r>
      <w:r>
        <w:rPr>
          <w:rFonts w:ascii="微軟正黑體" w:eastAsia="微軟正黑體" w:hAnsi="微軟正黑體" w:hint="eastAsia"/>
          <w:szCs w:val="24"/>
        </w:rPr>
        <w:t>及</w:t>
      </w:r>
      <w:r w:rsidR="00E713B0">
        <w:rPr>
          <w:rFonts w:ascii="微軟正黑體" w:eastAsia="微軟正黑體" w:hAnsi="微軟正黑體" w:hint="eastAsia"/>
          <w:szCs w:val="24"/>
        </w:rPr>
        <w:t>獎品</w:t>
      </w:r>
    </w:p>
    <w:p w:rsidR="009368C7" w:rsidRDefault="009368C7" w:rsidP="009368C7">
      <w:pPr>
        <w:pStyle w:val="a3"/>
        <w:tabs>
          <w:tab w:val="left" w:pos="1806"/>
        </w:tabs>
        <w:spacing w:line="340" w:lineRule="exact"/>
        <w:ind w:leftChars="0" w:left="709"/>
        <w:rPr>
          <w:rFonts w:ascii="微軟正黑體" w:eastAsia="微軟正黑體" w:hAnsi="微軟正黑體"/>
          <w:szCs w:val="24"/>
        </w:rPr>
      </w:pPr>
      <w:r w:rsidRPr="00AD78AC">
        <w:rPr>
          <w:rFonts w:ascii="微軟正黑體" w:eastAsia="微軟正黑體" w:hAnsi="微軟正黑體" w:hint="eastAsia"/>
          <w:szCs w:val="24"/>
        </w:rPr>
        <w:t>(四)</w:t>
      </w:r>
      <w:r>
        <w:rPr>
          <w:rFonts w:ascii="微軟正黑體" w:eastAsia="微軟正黑體" w:hAnsi="微軟正黑體" w:hint="eastAsia"/>
          <w:szCs w:val="24"/>
        </w:rPr>
        <w:t>佳作：</w:t>
      </w:r>
      <w:r w:rsidR="00E713B0">
        <w:rPr>
          <w:rFonts w:ascii="微軟正黑體" w:eastAsia="微軟正黑體" w:hAnsi="微軟正黑體" w:hint="eastAsia"/>
          <w:szCs w:val="24"/>
        </w:rPr>
        <w:t>5名，</w:t>
      </w:r>
      <w:r>
        <w:rPr>
          <w:rFonts w:ascii="微軟正黑體" w:eastAsia="微軟正黑體" w:hAnsi="微軟正黑體" w:hint="eastAsia"/>
          <w:szCs w:val="24"/>
        </w:rPr>
        <w:t>獎狀一張</w:t>
      </w:r>
    </w:p>
    <w:p w:rsidR="009368C7" w:rsidRPr="00E713B0" w:rsidRDefault="00E713B0" w:rsidP="00E713B0">
      <w:pPr>
        <w:rPr>
          <w:rFonts w:ascii="微軟正黑體" w:eastAsia="微軟正黑體" w:hAnsi="微軟正黑體"/>
          <w:b/>
        </w:rPr>
      </w:pPr>
      <w:bookmarkStart w:id="1" w:name="_Toc508698046"/>
      <w:r>
        <w:rPr>
          <w:rFonts w:ascii="微軟正黑體" w:eastAsia="微軟正黑體" w:hAnsi="微軟正黑體" w:hint="eastAsia"/>
          <w:b/>
        </w:rPr>
        <w:t>(二)</w:t>
      </w:r>
      <w:r w:rsidR="009368C7" w:rsidRPr="00E713B0">
        <w:rPr>
          <w:rFonts w:ascii="微軟正黑體" w:eastAsia="微軟正黑體" w:hAnsi="微軟正黑體" w:hint="eastAsia"/>
          <w:b/>
        </w:rPr>
        <w:t>成績公告及頒獎時間</w:t>
      </w:r>
      <w:bookmarkEnd w:id="1"/>
    </w:p>
    <w:p w:rsidR="009368C7" w:rsidRPr="00347A13" w:rsidRDefault="009368C7" w:rsidP="009368C7">
      <w:pPr>
        <w:spacing w:line="3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【成績公告地點】：各報到處及體育館入口</w:t>
      </w:r>
    </w:p>
    <w:p w:rsidR="009368C7" w:rsidRDefault="009368C7" w:rsidP="009368C7">
      <w:pPr>
        <w:snapToGrid w:val="0"/>
        <w:rPr>
          <w:rFonts w:ascii="微軟正黑體" w:eastAsia="微軟正黑體" w:hAnsi="微軟正黑體"/>
          <w:szCs w:val="24"/>
        </w:rPr>
      </w:pPr>
      <w:r w:rsidRPr="00502E09">
        <w:rPr>
          <w:rFonts w:ascii="微軟正黑體" w:eastAsia="微軟正黑體" w:hAnsi="微軟正黑體"/>
          <w:szCs w:val="24"/>
        </w:rPr>
        <w:t>【頒獎地點】：</w:t>
      </w:r>
      <w:r w:rsidR="00E713B0">
        <w:rPr>
          <w:rFonts w:ascii="微軟正黑體" w:eastAsia="微軟正黑體" w:hAnsi="微軟正黑體" w:hint="eastAsia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5月11日</w:t>
      </w:r>
      <w:r w:rsidR="001A07DB">
        <w:rPr>
          <w:rFonts w:ascii="微軟正黑體" w:eastAsia="微軟正黑體" w:hAnsi="微軟正黑體" w:hint="eastAsia"/>
          <w:szCs w:val="24"/>
        </w:rPr>
        <w:t>競賽</w:t>
      </w:r>
      <w:r>
        <w:rPr>
          <w:rFonts w:ascii="微軟正黑體" w:eastAsia="微軟正黑體" w:hAnsi="微軟正黑體" w:hint="eastAsia"/>
          <w:szCs w:val="24"/>
        </w:rPr>
        <w:t xml:space="preserve">場館內    </w:t>
      </w:r>
    </w:p>
    <w:p w:rsidR="009368C7" w:rsidRPr="00502E09" w:rsidRDefault="009368C7" w:rsidP="009368C7">
      <w:pPr>
        <w:snapToGrid w:val="0"/>
        <w:ind w:firstLineChars="700" w:firstLine="16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5月12日</w:t>
      </w:r>
      <w:r w:rsidRPr="00502E09">
        <w:rPr>
          <w:rFonts w:ascii="微軟正黑體" w:eastAsia="微軟正黑體" w:hAnsi="微軟正黑體"/>
          <w:szCs w:val="24"/>
        </w:rPr>
        <w:t>體育館會場場地</w:t>
      </w:r>
    </w:p>
    <w:p w:rsidR="00635EAA" w:rsidRDefault="00635EAA" w:rsidP="001A07DB">
      <w:pPr>
        <w:tabs>
          <w:tab w:val="left" w:pos="142"/>
        </w:tabs>
        <w:adjustRightInd w:val="0"/>
        <w:snapToGrid w:val="0"/>
        <w:rPr>
          <w:rFonts w:ascii="微軟正黑體" w:eastAsia="微軟正黑體" w:hAnsi="微軟正黑體"/>
          <w:b/>
          <w:szCs w:val="24"/>
        </w:rPr>
      </w:pPr>
      <w:r w:rsidRPr="00635EAA">
        <w:rPr>
          <w:rFonts w:ascii="微軟正黑體" w:eastAsia="微軟正黑體" w:hAnsi="微軟正黑體" w:hint="eastAsia"/>
          <w:b/>
          <w:szCs w:val="24"/>
        </w:rPr>
        <w:t>七</w:t>
      </w:r>
      <w:r w:rsidR="009368C7" w:rsidRPr="00635EAA">
        <w:rPr>
          <w:rFonts w:ascii="微軟正黑體" w:eastAsia="微軟正黑體" w:hAnsi="微軟正黑體" w:hint="eastAsia"/>
          <w:b/>
          <w:szCs w:val="24"/>
        </w:rPr>
        <w:t>、</w:t>
      </w:r>
      <w:r w:rsidR="00E713B0" w:rsidRPr="00635EAA">
        <w:rPr>
          <w:rFonts w:ascii="微軟正黑體" w:eastAsia="微軟正黑體" w:hAnsi="微軟正黑體" w:hint="eastAsia"/>
          <w:b/>
          <w:szCs w:val="24"/>
        </w:rPr>
        <w:t>承</w:t>
      </w:r>
      <w:r w:rsidR="009368C7" w:rsidRPr="00635EAA">
        <w:rPr>
          <w:rFonts w:ascii="微軟正黑體" w:eastAsia="微軟正黑體" w:hAnsi="微軟正黑體" w:hint="eastAsia"/>
          <w:b/>
          <w:szCs w:val="24"/>
        </w:rPr>
        <w:t>辦</w:t>
      </w:r>
      <w:r>
        <w:rPr>
          <w:rFonts w:ascii="微軟正黑體" w:eastAsia="微軟正黑體" w:hAnsi="微軟正黑體" w:hint="eastAsia"/>
          <w:b/>
          <w:szCs w:val="24"/>
        </w:rPr>
        <w:t>單位與聯絡方式</w:t>
      </w:r>
    </w:p>
    <w:p w:rsidR="00635EAA" w:rsidRDefault="009368C7" w:rsidP="001A07DB">
      <w:pPr>
        <w:tabs>
          <w:tab w:val="left" w:pos="142"/>
        </w:tabs>
        <w:adjustRightInd w:val="0"/>
        <w:snapToGrid w:val="0"/>
        <w:ind w:leftChars="235" w:left="564" w:firstLine="1"/>
        <w:rPr>
          <w:rFonts w:ascii="微軟正黑體" w:eastAsia="微軟正黑體" w:hAnsi="微軟正黑體"/>
          <w:b/>
        </w:rPr>
      </w:pPr>
      <w:r w:rsidRPr="00635EAA">
        <w:rPr>
          <w:rFonts w:ascii="微軟正黑體" w:eastAsia="微軟正黑體" w:hAnsi="微軟正黑體" w:hint="eastAsia"/>
          <w:b/>
        </w:rPr>
        <w:t>健行科技大學企業管理系</w:t>
      </w:r>
    </w:p>
    <w:p w:rsidR="00635EAA" w:rsidRPr="00902A80" w:rsidRDefault="009368C7" w:rsidP="001A07DB">
      <w:pPr>
        <w:tabs>
          <w:tab w:val="left" w:pos="142"/>
        </w:tabs>
        <w:adjustRightInd w:val="0"/>
        <w:snapToGrid w:val="0"/>
        <w:ind w:leftChars="236" w:left="566" w:firstLine="1"/>
        <w:rPr>
          <w:rFonts w:ascii="微軟正黑體" w:eastAsia="微軟正黑體" w:hAnsi="微軟正黑體"/>
          <w:szCs w:val="24"/>
        </w:rPr>
      </w:pPr>
      <w:r w:rsidRPr="00635EAA">
        <w:rPr>
          <w:rFonts w:ascii="微軟正黑體" w:eastAsia="微軟正黑體" w:hAnsi="微軟正黑體" w:hint="eastAsia"/>
          <w:szCs w:val="24"/>
        </w:rPr>
        <w:t>陳柏壽</w:t>
      </w:r>
      <w:r w:rsidRPr="00635EAA">
        <w:rPr>
          <w:rFonts w:ascii="微軟正黑體" w:eastAsia="微軟正黑體" w:hAnsi="微軟正黑體"/>
          <w:szCs w:val="24"/>
        </w:rPr>
        <w:t>(</w:t>
      </w:r>
      <w:r w:rsidRPr="00635EAA">
        <w:rPr>
          <w:rFonts w:ascii="微軟正黑體" w:eastAsia="微軟正黑體" w:hAnsi="微軟正黑體" w:hint="eastAsia"/>
          <w:szCs w:val="24"/>
        </w:rPr>
        <w:t>老師</w:t>
      </w:r>
      <w:r w:rsidRPr="00635EAA">
        <w:rPr>
          <w:rFonts w:ascii="微軟正黑體" w:eastAsia="微軟正黑體" w:hAnsi="微軟正黑體"/>
          <w:szCs w:val="24"/>
        </w:rPr>
        <w:t>)</w:t>
      </w:r>
      <w:r w:rsidRPr="00635EAA">
        <w:rPr>
          <w:rFonts w:ascii="微軟正黑體" w:eastAsia="微軟正黑體" w:hAnsi="微軟正黑體" w:hint="eastAsia"/>
          <w:szCs w:val="24"/>
        </w:rPr>
        <w:t>，電話：</w:t>
      </w:r>
      <w:r w:rsidRPr="00635EAA">
        <w:rPr>
          <w:rFonts w:ascii="微軟正黑體" w:eastAsia="微軟正黑體" w:hAnsi="微軟正黑體"/>
          <w:szCs w:val="24"/>
        </w:rPr>
        <w:t>03-4581196 # 7111  chenposhou@uch.edu.tw</w:t>
      </w:r>
      <w:r w:rsidRPr="00635EAA">
        <w:rPr>
          <w:rFonts w:ascii="微軟正黑體" w:eastAsia="微軟正黑體" w:hAnsi="微軟正黑體"/>
          <w:szCs w:val="24"/>
        </w:rPr>
        <w:br/>
      </w:r>
      <w:r w:rsidRPr="00635EAA">
        <w:rPr>
          <w:rFonts w:ascii="微軟正黑體" w:eastAsia="微軟正黑體" w:hAnsi="微軟正黑體" w:hint="eastAsia"/>
          <w:szCs w:val="24"/>
        </w:rPr>
        <w:t>楊心蒂</w:t>
      </w:r>
      <w:r w:rsidRPr="00635EAA">
        <w:rPr>
          <w:rFonts w:ascii="微軟正黑體" w:eastAsia="微軟正黑體" w:hAnsi="微軟正黑體"/>
          <w:szCs w:val="24"/>
        </w:rPr>
        <w:t>(</w:t>
      </w:r>
      <w:r w:rsidRPr="00635EAA">
        <w:rPr>
          <w:rFonts w:ascii="微軟正黑體" w:eastAsia="微軟正黑體" w:hAnsi="微軟正黑體" w:hint="eastAsia"/>
          <w:szCs w:val="24"/>
        </w:rPr>
        <w:t>老師</w:t>
      </w:r>
      <w:r w:rsidRPr="00635EAA">
        <w:rPr>
          <w:rFonts w:ascii="微軟正黑體" w:eastAsia="微軟正黑體" w:hAnsi="微軟正黑體"/>
          <w:szCs w:val="24"/>
        </w:rPr>
        <w:t>)</w:t>
      </w:r>
      <w:r w:rsidRPr="00635EAA">
        <w:rPr>
          <w:rFonts w:ascii="微軟正黑體" w:eastAsia="微軟正黑體" w:hAnsi="微軟正黑體" w:hint="eastAsia"/>
          <w:szCs w:val="24"/>
        </w:rPr>
        <w:t>，電話：</w:t>
      </w:r>
      <w:r w:rsidRPr="00635EAA">
        <w:rPr>
          <w:rFonts w:ascii="微軟正黑體" w:eastAsia="微軟正黑體" w:hAnsi="微軟正黑體"/>
          <w:szCs w:val="24"/>
        </w:rPr>
        <w:t>03-4581196 # 7</w:t>
      </w:r>
      <w:r w:rsidR="00635EAA" w:rsidRPr="00635EAA">
        <w:rPr>
          <w:rFonts w:ascii="微軟正黑體" w:eastAsia="微軟正黑體" w:hAnsi="微軟正黑體"/>
          <w:szCs w:val="24"/>
        </w:rPr>
        <w:t>905</w:t>
      </w:r>
      <w:r w:rsidRPr="00635EAA">
        <w:rPr>
          <w:rFonts w:ascii="微軟正黑體" w:eastAsia="微軟正黑體" w:hAnsi="微軟正黑體"/>
          <w:szCs w:val="24"/>
        </w:rPr>
        <w:t>  cindyyang@uch.edu.tw</w:t>
      </w:r>
      <w:r w:rsidRPr="00635EAA">
        <w:rPr>
          <w:rFonts w:ascii="微軟正黑體" w:eastAsia="微軟正黑體" w:hAnsi="微軟正黑體"/>
          <w:szCs w:val="24"/>
        </w:rPr>
        <w:br/>
      </w:r>
      <w:r w:rsidRPr="00635EAA">
        <w:rPr>
          <w:rFonts w:ascii="微軟正黑體" w:eastAsia="微軟正黑體" w:hAnsi="微軟正黑體" w:hint="eastAsia"/>
          <w:szCs w:val="24"/>
        </w:rPr>
        <w:t>饒慧芬</w:t>
      </w:r>
      <w:r w:rsidRPr="00635EAA">
        <w:rPr>
          <w:rFonts w:ascii="微軟正黑體" w:eastAsia="微軟正黑體" w:hAnsi="微軟正黑體"/>
          <w:szCs w:val="24"/>
        </w:rPr>
        <w:t>(</w:t>
      </w:r>
      <w:r w:rsidRPr="00635EAA">
        <w:rPr>
          <w:rFonts w:ascii="微軟正黑體" w:eastAsia="微軟正黑體" w:hAnsi="微軟正黑體" w:hint="eastAsia"/>
          <w:szCs w:val="24"/>
        </w:rPr>
        <w:t>助理</w:t>
      </w:r>
      <w:r w:rsidRPr="00635EAA">
        <w:rPr>
          <w:rFonts w:ascii="微軟正黑體" w:eastAsia="微軟正黑體" w:hAnsi="微軟正黑體"/>
          <w:szCs w:val="24"/>
        </w:rPr>
        <w:t>)</w:t>
      </w:r>
      <w:r w:rsidRPr="00635EAA">
        <w:rPr>
          <w:rFonts w:ascii="微軟正黑體" w:eastAsia="微軟正黑體" w:hAnsi="微軟正黑體" w:hint="eastAsia"/>
          <w:szCs w:val="24"/>
        </w:rPr>
        <w:t>，電話</w:t>
      </w:r>
      <w:r w:rsidRPr="00635EAA">
        <w:rPr>
          <w:rFonts w:ascii="微軟正黑體" w:eastAsia="微軟正黑體" w:hAnsi="微軟正黑體"/>
          <w:szCs w:val="24"/>
        </w:rPr>
        <w:t xml:space="preserve">：03-4581196 # 7101 </w:t>
      </w:r>
      <w:r w:rsidRPr="00902A80">
        <w:rPr>
          <w:rFonts w:ascii="微軟正黑體" w:eastAsia="微軟正黑體" w:hAnsi="微軟正黑體"/>
          <w:szCs w:val="24"/>
        </w:rPr>
        <w:t> </w:t>
      </w:r>
      <w:hyperlink r:id="rId7" w:history="1">
        <w:r w:rsidR="00635EAA" w:rsidRPr="00902A80">
          <w:rPr>
            <w:rStyle w:val="a8"/>
            <w:rFonts w:ascii="微軟正黑體" w:eastAsia="微軟正黑體" w:hAnsi="微軟正黑體"/>
            <w:color w:val="auto"/>
            <w:szCs w:val="24"/>
            <w:u w:val="none"/>
          </w:rPr>
          <w:t>ba7101uch@gmail.com</w:t>
        </w:r>
      </w:hyperlink>
    </w:p>
    <w:p w:rsidR="009368C7" w:rsidRPr="00635EAA" w:rsidRDefault="001A07DB" w:rsidP="001A07DB">
      <w:pPr>
        <w:tabs>
          <w:tab w:val="left" w:pos="142"/>
        </w:tabs>
        <w:adjustRightInd w:val="0"/>
        <w:snapToGrid w:val="0"/>
        <w:ind w:firstLineChars="177" w:firstLine="425"/>
        <w:rPr>
          <w:rFonts w:ascii="微軟正黑體" w:eastAsia="微軟正黑體" w:hAnsi="微軟正黑體" w:cstheme="majorBidi"/>
          <w:bCs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</w:t>
      </w:r>
      <w:r>
        <w:rPr>
          <w:rFonts w:ascii="微軟正黑體" w:eastAsia="微軟正黑體" w:hAnsi="微軟正黑體" w:cstheme="majorBidi" w:hint="eastAsia"/>
          <w:bCs/>
          <w:szCs w:val="24"/>
        </w:rPr>
        <w:t>地址：</w:t>
      </w:r>
      <w:r w:rsidR="009368C7" w:rsidRPr="00635EAA">
        <w:rPr>
          <w:rFonts w:ascii="微軟正黑體" w:eastAsia="微軟正黑體" w:hAnsi="微軟正黑體" w:cstheme="majorBidi"/>
          <w:bCs/>
          <w:szCs w:val="24"/>
        </w:rPr>
        <w:t xml:space="preserve">320 </w:t>
      </w:r>
      <w:r w:rsidR="009368C7" w:rsidRPr="00635EAA">
        <w:rPr>
          <w:rFonts w:ascii="微軟正黑體" w:eastAsia="微軟正黑體" w:hAnsi="微軟正黑體" w:cstheme="majorBidi" w:hint="eastAsia"/>
          <w:bCs/>
          <w:szCs w:val="24"/>
        </w:rPr>
        <w:t>桃園市中壢區健行路</w:t>
      </w:r>
      <w:r w:rsidR="009368C7" w:rsidRPr="00635EAA">
        <w:rPr>
          <w:rFonts w:ascii="微軟正黑體" w:eastAsia="微軟正黑體" w:hAnsi="微軟正黑體" w:cstheme="majorBidi"/>
          <w:bCs/>
          <w:szCs w:val="24"/>
        </w:rPr>
        <w:t>229</w:t>
      </w:r>
      <w:r w:rsidR="009368C7" w:rsidRPr="00635EAA">
        <w:rPr>
          <w:rFonts w:ascii="微軟正黑體" w:eastAsia="微軟正黑體" w:hAnsi="微軟正黑體" w:cstheme="majorBidi" w:hint="eastAsia"/>
          <w:bCs/>
          <w:szCs w:val="24"/>
        </w:rPr>
        <w:t>號</w:t>
      </w:r>
      <w:r w:rsidR="009368C7" w:rsidRPr="00635EAA">
        <w:rPr>
          <w:rFonts w:ascii="微軟正黑體" w:eastAsia="微軟正黑體" w:hAnsi="微軟正黑體" w:cstheme="majorBidi"/>
          <w:bCs/>
          <w:szCs w:val="24"/>
        </w:rPr>
        <w:t xml:space="preserve"> (03)4581196-7101</w:t>
      </w:r>
      <w:bookmarkStart w:id="2" w:name="_GoBack"/>
      <w:bookmarkEnd w:id="2"/>
      <w:r w:rsidR="009368C7" w:rsidRPr="00635EAA">
        <w:rPr>
          <w:rFonts w:ascii="微軟正黑體" w:eastAsia="微軟正黑體" w:hAnsi="微軟正黑體" w:cstheme="majorBidi"/>
          <w:bCs/>
          <w:szCs w:val="24"/>
        </w:rPr>
        <w:t xml:space="preserve"> </w:t>
      </w:r>
      <w:r w:rsidR="009368C7" w:rsidRPr="00635EAA">
        <w:rPr>
          <w:rFonts w:ascii="微軟正黑體" w:eastAsia="微軟正黑體" w:hAnsi="微軟正黑體" w:cstheme="majorBidi" w:hint="eastAsia"/>
          <w:bCs/>
          <w:szCs w:val="24"/>
        </w:rPr>
        <w:t>傳真：</w:t>
      </w:r>
      <w:r w:rsidR="009368C7" w:rsidRPr="00635EAA">
        <w:rPr>
          <w:rFonts w:ascii="微軟正黑體" w:eastAsia="微軟正黑體" w:hAnsi="微軟正黑體" w:cstheme="majorBidi"/>
          <w:bCs/>
          <w:szCs w:val="24"/>
        </w:rPr>
        <w:t>(03)2503909</w:t>
      </w:r>
    </w:p>
    <w:sectPr w:rsidR="009368C7" w:rsidRPr="00635EAA" w:rsidSect="00502C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A80" w:rsidRDefault="00902A80" w:rsidP="00902A80">
      <w:r>
        <w:separator/>
      </w:r>
    </w:p>
  </w:endnote>
  <w:endnote w:type="continuationSeparator" w:id="0">
    <w:p w:rsidR="00902A80" w:rsidRDefault="00902A80" w:rsidP="0090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A80" w:rsidRDefault="00902A80" w:rsidP="00902A80">
      <w:r>
        <w:separator/>
      </w:r>
    </w:p>
  </w:footnote>
  <w:footnote w:type="continuationSeparator" w:id="0">
    <w:p w:rsidR="00902A80" w:rsidRDefault="00902A80" w:rsidP="0090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2580"/>
    <w:multiLevelType w:val="hybridMultilevel"/>
    <w:tmpl w:val="CDE08C32"/>
    <w:lvl w:ilvl="0" w:tplc="BA6EB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8C7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968C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3ACB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278E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F4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4403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5BCE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7146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221B1950"/>
    <w:multiLevelType w:val="hybridMultilevel"/>
    <w:tmpl w:val="864475F6"/>
    <w:lvl w:ilvl="0" w:tplc="BA2E1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D9C5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AD66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550E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0BA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5CEB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73EE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84C3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D0AD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95027F0"/>
    <w:multiLevelType w:val="hybridMultilevel"/>
    <w:tmpl w:val="D1C2964E"/>
    <w:lvl w:ilvl="0" w:tplc="BA24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A46A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690B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08EE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F04F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AAEA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DC29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A88F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7FAB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AD3"/>
    <w:rsid w:val="0017406D"/>
    <w:rsid w:val="001A07DB"/>
    <w:rsid w:val="002420E4"/>
    <w:rsid w:val="00502C7A"/>
    <w:rsid w:val="00635EAA"/>
    <w:rsid w:val="006F0CD3"/>
    <w:rsid w:val="00870AD3"/>
    <w:rsid w:val="00902A80"/>
    <w:rsid w:val="009368C7"/>
    <w:rsid w:val="00AD02A1"/>
    <w:rsid w:val="00E4044F"/>
    <w:rsid w:val="00E713B0"/>
    <w:rsid w:val="00E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F27E1-8BA5-406F-9587-80B458A8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AD3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D02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-11">
    <w:name w:val="暗色網底 2 - 輔色 11"/>
    <w:basedOn w:val="a1"/>
    <w:next w:val="2-1"/>
    <w:uiPriority w:val="64"/>
    <w:rsid w:val="00870A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870A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870AD3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AD02A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Body Text"/>
    <w:basedOn w:val="a"/>
    <w:link w:val="a5"/>
    <w:rsid w:val="00AD02A1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</w:rPr>
  </w:style>
  <w:style w:type="character" w:customStyle="1" w:styleId="a5">
    <w:name w:val="本文 字元"/>
    <w:basedOn w:val="a0"/>
    <w:link w:val="a4"/>
    <w:rsid w:val="00AD02A1"/>
    <w:rPr>
      <w:rFonts w:ascii="Arial" w:eastAsia="新細明體" w:hAnsi="Arial" w:cs="Times New Roman"/>
      <w:kern w:val="0"/>
      <w:sz w:val="28"/>
      <w:szCs w:val="20"/>
    </w:rPr>
  </w:style>
  <w:style w:type="table" w:customStyle="1" w:styleId="41">
    <w:name w:val="格線表格 41"/>
    <w:basedOn w:val="a1"/>
    <w:uiPriority w:val="49"/>
    <w:rsid w:val="00AD02A1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6">
    <w:name w:val="Strong"/>
    <w:basedOn w:val="a0"/>
    <w:uiPriority w:val="22"/>
    <w:qFormat/>
    <w:rsid w:val="009368C7"/>
    <w:rPr>
      <w:b/>
      <w:bCs/>
    </w:rPr>
  </w:style>
  <w:style w:type="character" w:styleId="a7">
    <w:name w:val="Emphasis"/>
    <w:basedOn w:val="a0"/>
    <w:uiPriority w:val="20"/>
    <w:qFormat/>
    <w:rsid w:val="009368C7"/>
    <w:rPr>
      <w:i/>
      <w:iCs/>
    </w:rPr>
  </w:style>
  <w:style w:type="character" w:styleId="a8">
    <w:name w:val="Hyperlink"/>
    <w:basedOn w:val="a0"/>
    <w:uiPriority w:val="99"/>
    <w:unhideWhenUsed/>
    <w:rsid w:val="00635EA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5EAA"/>
    <w:rPr>
      <w:color w:val="808080"/>
      <w:shd w:val="clear" w:color="auto" w:fill="E6E6E6"/>
    </w:rPr>
  </w:style>
  <w:style w:type="paragraph" w:styleId="aa">
    <w:name w:val="header"/>
    <w:basedOn w:val="a"/>
    <w:link w:val="ab"/>
    <w:uiPriority w:val="99"/>
    <w:unhideWhenUsed/>
    <w:rsid w:val="00902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02A80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02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02A8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7101u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Cindy Yang</cp:lastModifiedBy>
  <cp:revision>7</cp:revision>
  <dcterms:created xsi:type="dcterms:W3CDTF">2018-03-14T05:56:00Z</dcterms:created>
  <dcterms:modified xsi:type="dcterms:W3CDTF">2018-03-18T01:14:00Z</dcterms:modified>
</cp:coreProperties>
</file>