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BF" w:rsidRPr="00EF0186" w:rsidRDefault="005923BF" w:rsidP="005923BF">
      <w:pPr>
        <w:pStyle w:val="a3"/>
        <w:snapToGrid w:val="0"/>
        <w:spacing w:before="120" w:after="60"/>
        <w:jc w:val="center"/>
        <w:rPr>
          <w:rFonts w:hAnsi="標楷體"/>
          <w:color w:val="000000" w:themeColor="text1"/>
          <w:sz w:val="18"/>
          <w:szCs w:val="18"/>
        </w:rPr>
      </w:pPr>
      <w:bookmarkStart w:id="0" w:name="_GoBack"/>
      <w:bookmarkEnd w:id="0"/>
      <w:r w:rsidRPr="00EF0186">
        <w:rPr>
          <w:rFonts w:hAnsi="標楷體"/>
          <w:noProof/>
          <w:color w:val="000000" w:themeColor="text1"/>
          <w:sz w:val="18"/>
          <w:szCs w:val="18"/>
        </w:rPr>
        <w:drawing>
          <wp:inline distT="0" distB="0" distL="0" distR="0">
            <wp:extent cx="1701165" cy="1889125"/>
            <wp:effectExtent l="0" t="0" r="0" b="0"/>
            <wp:docPr id="1" name="圖片 1" descr="uchlogo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logo_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889125"/>
                    </a:xfrm>
                    <a:prstGeom prst="rect">
                      <a:avLst/>
                    </a:prstGeom>
                    <a:noFill/>
                    <a:ln>
                      <a:noFill/>
                    </a:ln>
                  </pic:spPr>
                </pic:pic>
              </a:graphicData>
            </a:graphic>
          </wp:inline>
        </w:drawing>
      </w:r>
    </w:p>
    <w:p w:rsidR="005923BF" w:rsidRPr="00EF0186" w:rsidRDefault="005923BF" w:rsidP="007168B4">
      <w:pPr>
        <w:pStyle w:val="a3"/>
        <w:snapToGrid w:val="0"/>
        <w:spacing w:before="720" w:after="60"/>
        <w:jc w:val="center"/>
        <w:rPr>
          <w:rFonts w:hAnsi="標楷體"/>
          <w:color w:val="000000" w:themeColor="text1"/>
          <w:sz w:val="60"/>
          <w:szCs w:val="60"/>
        </w:rPr>
      </w:pPr>
      <w:r w:rsidRPr="00EF0186">
        <w:rPr>
          <w:rFonts w:hAnsi="標楷體"/>
          <w:color w:val="000000" w:themeColor="text1"/>
          <w:sz w:val="60"/>
          <w:szCs w:val="60"/>
        </w:rPr>
        <w:t>健行科技大學</w:t>
      </w:r>
    </w:p>
    <w:p w:rsidR="005923BF" w:rsidRPr="00EF0186" w:rsidRDefault="00F67D0E" w:rsidP="005923BF">
      <w:pPr>
        <w:pStyle w:val="a3"/>
        <w:snapToGrid w:val="0"/>
        <w:spacing w:before="120" w:after="60"/>
        <w:jc w:val="center"/>
        <w:rPr>
          <w:rFonts w:hAnsi="標楷體"/>
          <w:color w:val="000000" w:themeColor="text1"/>
          <w:sz w:val="60"/>
          <w:szCs w:val="60"/>
        </w:rPr>
      </w:pPr>
      <w:r w:rsidRPr="00EF0186">
        <w:rPr>
          <w:rFonts w:hAnsi="標楷體" w:hint="eastAsia"/>
          <w:color w:val="000000" w:themeColor="text1"/>
          <w:sz w:val="60"/>
          <w:szCs w:val="60"/>
        </w:rPr>
        <w:t>商管</w:t>
      </w:r>
      <w:r w:rsidR="005923BF" w:rsidRPr="00EF0186">
        <w:rPr>
          <w:rFonts w:hAnsi="標楷體"/>
          <w:color w:val="000000" w:themeColor="text1"/>
          <w:sz w:val="60"/>
          <w:szCs w:val="60"/>
        </w:rPr>
        <w:t>學院</w:t>
      </w:r>
    </w:p>
    <w:p w:rsidR="005923BF" w:rsidRPr="00EF0186" w:rsidRDefault="00F67D0E" w:rsidP="005923BF">
      <w:pPr>
        <w:pStyle w:val="a3"/>
        <w:snapToGrid w:val="0"/>
        <w:spacing w:before="120" w:after="60"/>
        <w:jc w:val="center"/>
        <w:rPr>
          <w:rFonts w:hAnsi="標楷體"/>
          <w:color w:val="000000" w:themeColor="text1"/>
          <w:sz w:val="60"/>
          <w:szCs w:val="60"/>
        </w:rPr>
      </w:pPr>
      <w:r w:rsidRPr="00EF0186">
        <w:rPr>
          <w:rFonts w:hAnsi="標楷體" w:hint="eastAsia"/>
          <w:color w:val="000000" w:themeColor="text1"/>
          <w:sz w:val="60"/>
          <w:szCs w:val="60"/>
        </w:rPr>
        <w:t>企業管理</w:t>
      </w:r>
      <w:r w:rsidR="005923BF" w:rsidRPr="00EF0186">
        <w:rPr>
          <w:rFonts w:hAnsi="標楷體"/>
          <w:color w:val="000000" w:themeColor="text1"/>
          <w:sz w:val="60"/>
          <w:szCs w:val="60"/>
        </w:rPr>
        <w:t>系</w:t>
      </w:r>
    </w:p>
    <w:p w:rsidR="005923BF" w:rsidRPr="00EF0186" w:rsidRDefault="00C0149F" w:rsidP="007168B4">
      <w:pPr>
        <w:pStyle w:val="a3"/>
        <w:snapToGrid w:val="0"/>
        <w:spacing w:before="1560" w:after="60"/>
        <w:jc w:val="center"/>
        <w:rPr>
          <w:rFonts w:hAnsi="標楷體"/>
          <w:color w:val="000000" w:themeColor="text1"/>
          <w:sz w:val="60"/>
          <w:szCs w:val="60"/>
        </w:rPr>
      </w:pPr>
      <w:r w:rsidRPr="00EF0186">
        <w:rPr>
          <w:rFonts w:ascii="Times New Roman"/>
          <w:color w:val="000000" w:themeColor="text1"/>
          <w:sz w:val="60"/>
          <w:szCs w:val="60"/>
        </w:rPr>
        <w:t>10</w:t>
      </w:r>
      <w:r w:rsidR="00F711CF">
        <w:rPr>
          <w:rFonts w:ascii="Times New Roman" w:hint="eastAsia"/>
          <w:color w:val="000000" w:themeColor="text1"/>
          <w:sz w:val="60"/>
          <w:szCs w:val="60"/>
        </w:rPr>
        <w:t>9</w:t>
      </w:r>
      <w:r w:rsidR="005923BF" w:rsidRPr="00EF0186">
        <w:rPr>
          <w:rFonts w:hAnsi="標楷體"/>
          <w:color w:val="000000" w:themeColor="text1"/>
          <w:sz w:val="60"/>
          <w:szCs w:val="60"/>
        </w:rPr>
        <w:t>學年度</w:t>
      </w:r>
      <w:r w:rsidR="00351124">
        <w:rPr>
          <w:rFonts w:hAnsi="標楷體" w:hint="eastAsia"/>
          <w:color w:val="000000" w:themeColor="text1"/>
          <w:sz w:val="60"/>
          <w:szCs w:val="60"/>
        </w:rPr>
        <w:t xml:space="preserve"> </w:t>
      </w:r>
      <w:r w:rsidR="005923BF" w:rsidRPr="00EF0186">
        <w:rPr>
          <w:rFonts w:hAnsi="標楷體"/>
          <w:color w:val="000000" w:themeColor="text1"/>
          <w:sz w:val="60"/>
          <w:szCs w:val="60"/>
        </w:rPr>
        <w:t>系課程規劃書</w:t>
      </w:r>
    </w:p>
    <w:p w:rsidR="00297D49" w:rsidRPr="00EF0186" w:rsidRDefault="005923BF" w:rsidP="00F711CF">
      <w:pPr>
        <w:spacing w:beforeLines="1000" w:before="3600"/>
        <w:jc w:val="center"/>
        <w:rPr>
          <w:rFonts w:ascii="標楷體" w:eastAsia="標楷體" w:hAnsi="標楷體"/>
          <w:color w:val="000000" w:themeColor="text1"/>
          <w:kern w:val="0"/>
          <w:sz w:val="44"/>
          <w:szCs w:val="44"/>
        </w:rPr>
      </w:pPr>
      <w:r w:rsidRPr="00EF0186">
        <w:rPr>
          <w:rFonts w:ascii="標楷體" w:eastAsia="標楷體" w:hAnsi="標楷體"/>
          <w:color w:val="000000" w:themeColor="text1"/>
          <w:kern w:val="0"/>
          <w:sz w:val="44"/>
          <w:szCs w:val="44"/>
        </w:rPr>
        <w:t>中華民國</w:t>
      </w:r>
      <w:r w:rsidR="00F67D0E" w:rsidRPr="00EF0186">
        <w:rPr>
          <w:rFonts w:eastAsia="標楷體"/>
          <w:color w:val="000000" w:themeColor="text1"/>
          <w:kern w:val="0"/>
          <w:sz w:val="44"/>
          <w:szCs w:val="44"/>
        </w:rPr>
        <w:t>10</w:t>
      </w:r>
      <w:r w:rsidR="00D16F15">
        <w:rPr>
          <w:rFonts w:eastAsia="標楷體" w:hint="eastAsia"/>
          <w:color w:val="000000" w:themeColor="text1"/>
          <w:kern w:val="0"/>
          <w:sz w:val="44"/>
          <w:szCs w:val="44"/>
        </w:rPr>
        <w:t>8</w:t>
      </w:r>
      <w:r w:rsidRPr="00EF0186">
        <w:rPr>
          <w:rFonts w:eastAsia="標楷體"/>
          <w:color w:val="000000" w:themeColor="text1"/>
          <w:kern w:val="0"/>
          <w:sz w:val="44"/>
          <w:szCs w:val="44"/>
        </w:rPr>
        <w:t>年</w:t>
      </w:r>
      <w:r w:rsidR="00F67D0E" w:rsidRPr="00EF0186">
        <w:rPr>
          <w:rFonts w:eastAsia="標楷體" w:hint="eastAsia"/>
          <w:color w:val="000000" w:themeColor="text1"/>
          <w:kern w:val="0"/>
          <w:sz w:val="44"/>
          <w:szCs w:val="44"/>
        </w:rPr>
        <w:t>0</w:t>
      </w:r>
      <w:r w:rsidR="00A01CE2">
        <w:rPr>
          <w:rFonts w:eastAsia="標楷體" w:hint="eastAsia"/>
          <w:color w:val="000000" w:themeColor="text1"/>
          <w:kern w:val="0"/>
          <w:sz w:val="44"/>
          <w:szCs w:val="44"/>
        </w:rPr>
        <w:t>5</w:t>
      </w:r>
      <w:r w:rsidRPr="00EF0186">
        <w:rPr>
          <w:rFonts w:eastAsia="標楷體"/>
          <w:color w:val="000000" w:themeColor="text1"/>
          <w:kern w:val="0"/>
          <w:sz w:val="44"/>
          <w:szCs w:val="44"/>
        </w:rPr>
        <w:t>月</w:t>
      </w:r>
      <w:r w:rsidR="00F711CF">
        <w:rPr>
          <w:rFonts w:eastAsia="標楷體" w:hint="eastAsia"/>
          <w:color w:val="000000" w:themeColor="text1"/>
          <w:kern w:val="0"/>
          <w:sz w:val="44"/>
          <w:szCs w:val="44"/>
        </w:rPr>
        <w:t>2</w:t>
      </w:r>
      <w:r w:rsidR="006938CC">
        <w:rPr>
          <w:rFonts w:eastAsia="標楷體" w:hint="eastAsia"/>
          <w:color w:val="000000" w:themeColor="text1"/>
          <w:kern w:val="0"/>
          <w:sz w:val="44"/>
          <w:szCs w:val="44"/>
        </w:rPr>
        <w:t>5</w:t>
      </w:r>
      <w:r w:rsidRPr="00EF0186">
        <w:rPr>
          <w:rFonts w:eastAsia="標楷體"/>
          <w:color w:val="000000" w:themeColor="text1"/>
          <w:kern w:val="0"/>
          <w:sz w:val="44"/>
          <w:szCs w:val="44"/>
        </w:rPr>
        <w:t>日</w:t>
      </w:r>
    </w:p>
    <w:p w:rsidR="009D4259" w:rsidRPr="00EF0186" w:rsidRDefault="009D4259" w:rsidP="009D4259">
      <w:pPr>
        <w:rPr>
          <w:rFonts w:ascii="標楷體" w:eastAsia="標楷體" w:hAnsi="標楷體"/>
          <w:color w:val="000000" w:themeColor="text1"/>
          <w:kern w:val="0"/>
          <w:sz w:val="44"/>
          <w:szCs w:val="44"/>
        </w:rPr>
        <w:sectPr w:rsidR="009D4259" w:rsidRPr="00EF0186" w:rsidSect="00CC74F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0" w:footer="567" w:gutter="0"/>
          <w:cols w:space="425"/>
          <w:titlePg/>
          <w:docGrid w:type="lines" w:linePitch="360"/>
        </w:sectPr>
      </w:pPr>
    </w:p>
    <w:p w:rsidR="009D4259" w:rsidRPr="00EF0186" w:rsidRDefault="00B44334" w:rsidP="00C322D1">
      <w:pPr>
        <w:pStyle w:val="11"/>
        <w:rPr>
          <w:rFonts w:ascii="標楷體" w:hAnsi="標楷體"/>
          <w:color w:val="000000" w:themeColor="text1"/>
        </w:rPr>
      </w:pPr>
      <w:r w:rsidRPr="00EF0186">
        <w:rPr>
          <w:rFonts w:ascii="標楷體" w:hAnsi="標楷體" w:hint="eastAsia"/>
          <w:color w:val="000000" w:themeColor="text1"/>
        </w:rPr>
        <w:lastRenderedPageBreak/>
        <w:t>表</w:t>
      </w:r>
      <w:r w:rsidR="00C322D1" w:rsidRPr="00EF0186">
        <w:rPr>
          <w:rFonts w:ascii="標楷體" w:hAnsi="標楷體"/>
          <w:color w:val="000000" w:themeColor="text1"/>
        </w:rPr>
        <w:t>目錄</w:t>
      </w:r>
    </w:p>
    <w:p w:rsidR="00C322D1" w:rsidRPr="00EF0186" w:rsidRDefault="00C322D1" w:rsidP="00C322D1">
      <w:pPr>
        <w:rPr>
          <w:rFonts w:ascii="標楷體" w:eastAsia="標楷體" w:hAnsi="標楷體"/>
          <w:color w:val="000000" w:themeColor="text1"/>
        </w:rPr>
      </w:pPr>
    </w:p>
    <w:p w:rsidR="00F67D0E" w:rsidRPr="00EF0186" w:rsidRDefault="00E154EA">
      <w:pPr>
        <w:pStyle w:val="11"/>
        <w:rPr>
          <w:rFonts w:eastAsiaTheme="minorEastAsia"/>
          <w:bCs w:val="0"/>
          <w:iCs w:val="0"/>
          <w:noProof/>
          <w:color w:val="000000" w:themeColor="text1"/>
          <w:sz w:val="24"/>
          <w:szCs w:val="22"/>
        </w:rPr>
      </w:pPr>
      <w:r w:rsidRPr="00EF0186">
        <w:rPr>
          <w:rFonts w:ascii="標楷體" w:hAnsi="標楷體"/>
          <w:color w:val="000000" w:themeColor="text1"/>
          <w:kern w:val="0"/>
          <w:sz w:val="44"/>
          <w:szCs w:val="44"/>
        </w:rPr>
        <w:fldChar w:fldCharType="begin"/>
      </w:r>
      <w:r w:rsidR="009D4259" w:rsidRPr="00EF0186">
        <w:rPr>
          <w:rFonts w:ascii="標楷體" w:hAnsi="標楷體"/>
          <w:color w:val="000000" w:themeColor="text1"/>
          <w:kern w:val="0"/>
          <w:sz w:val="44"/>
          <w:szCs w:val="44"/>
        </w:rPr>
        <w:instrText xml:space="preserve"> TOC \o "1-2" \h \z \t "標題 3,3" </w:instrText>
      </w:r>
      <w:r w:rsidRPr="00EF0186">
        <w:rPr>
          <w:rFonts w:ascii="標楷體" w:hAnsi="標楷體"/>
          <w:color w:val="000000" w:themeColor="text1"/>
          <w:kern w:val="0"/>
          <w:sz w:val="44"/>
          <w:szCs w:val="44"/>
        </w:rPr>
        <w:fldChar w:fldCharType="separate"/>
      </w:r>
      <w:hyperlink w:anchor="_Toc497074254" w:history="1">
        <w:r w:rsidR="00F67D0E" w:rsidRPr="00EF0186">
          <w:rPr>
            <w:rStyle w:val="ad"/>
            <w:noProof/>
            <w:color w:val="000000" w:themeColor="text1"/>
          </w:rPr>
          <w:t>表</w:t>
        </w:r>
        <w:r w:rsidR="00F67D0E" w:rsidRPr="00EF0186">
          <w:rPr>
            <w:rStyle w:val="ad"/>
            <w:noProof/>
            <w:color w:val="000000" w:themeColor="text1"/>
          </w:rPr>
          <w:t>1</w:t>
        </w:r>
        <w:r w:rsidR="00F67D0E" w:rsidRPr="00EF0186">
          <w:rPr>
            <w:rStyle w:val="ad"/>
            <w:noProof/>
            <w:color w:val="000000" w:themeColor="text1"/>
          </w:rPr>
          <w:t>、系教育目標與系核心能力對應</w:t>
        </w:r>
        <w:r w:rsidR="00F67D0E" w:rsidRPr="00EF0186">
          <w:rPr>
            <w:noProof/>
            <w:webHidden/>
            <w:color w:val="000000" w:themeColor="text1"/>
          </w:rPr>
          <w:tab/>
        </w:r>
        <w:r w:rsidRPr="00EF0186">
          <w:rPr>
            <w:noProof/>
            <w:webHidden/>
            <w:color w:val="000000" w:themeColor="text1"/>
          </w:rPr>
          <w:fldChar w:fldCharType="begin"/>
        </w:r>
        <w:r w:rsidR="00F67D0E" w:rsidRPr="00EF0186">
          <w:rPr>
            <w:noProof/>
            <w:webHidden/>
            <w:color w:val="000000" w:themeColor="text1"/>
          </w:rPr>
          <w:instrText xml:space="preserve"> PAGEREF _Toc497074254 \h </w:instrText>
        </w:r>
        <w:r w:rsidRPr="00EF0186">
          <w:rPr>
            <w:noProof/>
            <w:webHidden/>
            <w:color w:val="000000" w:themeColor="text1"/>
          </w:rPr>
        </w:r>
        <w:r w:rsidRPr="00EF0186">
          <w:rPr>
            <w:noProof/>
            <w:webHidden/>
            <w:color w:val="000000" w:themeColor="text1"/>
          </w:rPr>
          <w:fldChar w:fldCharType="separate"/>
        </w:r>
        <w:r w:rsidR="00191210">
          <w:rPr>
            <w:noProof/>
            <w:webHidden/>
            <w:color w:val="000000" w:themeColor="text1"/>
          </w:rPr>
          <w:t>1</w:t>
        </w:r>
        <w:r w:rsidRPr="00EF0186">
          <w:rPr>
            <w:noProof/>
            <w:webHidden/>
            <w:color w:val="000000" w:themeColor="text1"/>
          </w:rPr>
          <w:fldChar w:fldCharType="end"/>
        </w:r>
      </w:hyperlink>
    </w:p>
    <w:p w:rsidR="00F67D0E" w:rsidRPr="00EF0186" w:rsidRDefault="0051342E">
      <w:pPr>
        <w:pStyle w:val="11"/>
        <w:rPr>
          <w:rFonts w:eastAsiaTheme="minorEastAsia"/>
          <w:bCs w:val="0"/>
          <w:iCs w:val="0"/>
          <w:noProof/>
          <w:color w:val="000000" w:themeColor="text1"/>
          <w:sz w:val="24"/>
          <w:szCs w:val="22"/>
        </w:rPr>
      </w:pPr>
      <w:hyperlink w:anchor="_Toc497074255" w:history="1">
        <w:r w:rsidR="00F67D0E" w:rsidRPr="00EF0186">
          <w:rPr>
            <w:rStyle w:val="ad"/>
            <w:noProof/>
            <w:color w:val="000000" w:themeColor="text1"/>
          </w:rPr>
          <w:t>表</w:t>
        </w:r>
        <w:r w:rsidR="00F67D0E" w:rsidRPr="00EF0186">
          <w:rPr>
            <w:rStyle w:val="ad"/>
            <w:noProof/>
            <w:color w:val="000000" w:themeColor="text1"/>
          </w:rPr>
          <w:t>2</w:t>
        </w:r>
        <w:r w:rsidR="00F67D0E" w:rsidRPr="00EF0186">
          <w:rPr>
            <w:rStyle w:val="ad"/>
            <w:noProof/>
            <w:color w:val="000000" w:themeColor="text1"/>
          </w:rPr>
          <w:t>、校</w:t>
        </w:r>
        <w:r w:rsidR="00F67D0E" w:rsidRPr="00EF0186">
          <w:rPr>
            <w:rStyle w:val="ad"/>
            <w:noProof/>
            <w:color w:val="000000" w:themeColor="text1"/>
          </w:rPr>
          <w:t>/</w:t>
        </w:r>
        <w:r w:rsidR="00F67D0E" w:rsidRPr="00EF0186">
          <w:rPr>
            <w:rStyle w:val="ad"/>
            <w:noProof/>
            <w:color w:val="000000" w:themeColor="text1"/>
          </w:rPr>
          <w:t>院核心能力與系核心能力對應</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_Toc497074255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2</w:t>
        </w:r>
        <w:r w:rsidR="00E154EA" w:rsidRPr="00EF0186">
          <w:rPr>
            <w:noProof/>
            <w:webHidden/>
            <w:color w:val="000000" w:themeColor="text1"/>
          </w:rPr>
          <w:fldChar w:fldCharType="end"/>
        </w:r>
      </w:hyperlink>
    </w:p>
    <w:p w:rsidR="00F67D0E" w:rsidRPr="00EF0186" w:rsidRDefault="0051342E">
      <w:pPr>
        <w:pStyle w:val="11"/>
        <w:rPr>
          <w:rFonts w:eastAsiaTheme="minorEastAsia"/>
          <w:bCs w:val="0"/>
          <w:iCs w:val="0"/>
          <w:noProof/>
          <w:color w:val="000000" w:themeColor="text1"/>
          <w:sz w:val="24"/>
          <w:szCs w:val="22"/>
        </w:rPr>
      </w:pPr>
      <w:hyperlink w:anchor="_Toc497074256" w:history="1">
        <w:r w:rsidR="00F67D0E" w:rsidRPr="00EF0186">
          <w:rPr>
            <w:rStyle w:val="ad"/>
            <w:noProof/>
            <w:color w:val="000000" w:themeColor="text1"/>
          </w:rPr>
          <w:t>表</w:t>
        </w:r>
        <w:r w:rsidR="00F67D0E" w:rsidRPr="00EF0186">
          <w:rPr>
            <w:rStyle w:val="ad"/>
            <w:noProof/>
            <w:color w:val="000000" w:themeColor="text1"/>
          </w:rPr>
          <w:t>3</w:t>
        </w:r>
        <w:r w:rsidR="00F67D0E" w:rsidRPr="00EF0186">
          <w:rPr>
            <w:rStyle w:val="ad"/>
            <w:noProof/>
            <w:color w:val="000000" w:themeColor="text1"/>
          </w:rPr>
          <w:t>、畢業生之代表性工作職稱摘要表</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_Toc497074256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3</w:t>
        </w:r>
        <w:r w:rsidR="00E154EA" w:rsidRPr="00EF0186">
          <w:rPr>
            <w:noProof/>
            <w:webHidden/>
            <w:color w:val="000000" w:themeColor="text1"/>
          </w:rPr>
          <w:fldChar w:fldCharType="end"/>
        </w:r>
      </w:hyperlink>
    </w:p>
    <w:p w:rsidR="00F67D0E" w:rsidRPr="00EF0186" w:rsidRDefault="0051342E">
      <w:pPr>
        <w:pStyle w:val="11"/>
        <w:rPr>
          <w:rFonts w:eastAsiaTheme="minorEastAsia"/>
          <w:bCs w:val="0"/>
          <w:iCs w:val="0"/>
          <w:noProof/>
          <w:color w:val="000000" w:themeColor="text1"/>
          <w:sz w:val="24"/>
          <w:szCs w:val="22"/>
        </w:rPr>
      </w:pPr>
      <w:hyperlink w:anchor="_Toc497074257" w:history="1">
        <w:r w:rsidR="00F67D0E" w:rsidRPr="00EF0186">
          <w:rPr>
            <w:rStyle w:val="ad"/>
            <w:noProof/>
            <w:color w:val="000000" w:themeColor="text1"/>
          </w:rPr>
          <w:t>表</w:t>
        </w:r>
        <w:r w:rsidR="00F67D0E" w:rsidRPr="00EF0186">
          <w:rPr>
            <w:rStyle w:val="ad"/>
            <w:noProof/>
            <w:color w:val="000000" w:themeColor="text1"/>
          </w:rPr>
          <w:t>4</w:t>
        </w:r>
        <w:r w:rsidR="00F67D0E" w:rsidRPr="00EF0186">
          <w:rPr>
            <w:rStyle w:val="ad"/>
            <w:noProof/>
            <w:color w:val="000000" w:themeColor="text1"/>
          </w:rPr>
          <w:t>、學程規劃與設置宗旨</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_Toc497074257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5</w:t>
        </w:r>
        <w:r w:rsidR="00E154EA" w:rsidRPr="00EF0186">
          <w:rPr>
            <w:noProof/>
            <w:webHidden/>
            <w:color w:val="000000" w:themeColor="text1"/>
          </w:rPr>
          <w:fldChar w:fldCharType="end"/>
        </w:r>
      </w:hyperlink>
    </w:p>
    <w:p w:rsidR="00F67D0E" w:rsidRPr="00EF0186" w:rsidRDefault="0051342E">
      <w:pPr>
        <w:pStyle w:val="11"/>
        <w:rPr>
          <w:rFonts w:eastAsiaTheme="minorEastAsia"/>
          <w:bCs w:val="0"/>
          <w:iCs w:val="0"/>
          <w:noProof/>
          <w:color w:val="000000" w:themeColor="text1"/>
          <w:sz w:val="24"/>
          <w:szCs w:val="22"/>
        </w:rPr>
      </w:pPr>
      <w:hyperlink w:anchor="_Toc497074258" w:history="1">
        <w:r w:rsidR="00F67D0E" w:rsidRPr="00EF0186">
          <w:rPr>
            <w:rStyle w:val="ad"/>
            <w:noProof/>
            <w:color w:val="000000" w:themeColor="text1"/>
          </w:rPr>
          <w:t>表</w:t>
        </w:r>
        <w:r w:rsidR="00F67D0E" w:rsidRPr="00EF0186">
          <w:rPr>
            <w:rStyle w:val="ad"/>
            <w:noProof/>
            <w:color w:val="000000" w:themeColor="text1"/>
          </w:rPr>
          <w:t>5</w:t>
        </w:r>
        <w:r w:rsidR="00F67D0E" w:rsidRPr="00EF0186">
          <w:rPr>
            <w:rStyle w:val="ad"/>
            <w:noProof/>
            <w:color w:val="000000" w:themeColor="text1"/>
          </w:rPr>
          <w:t>、學程與工作名稱關聯表</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_Toc497074258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6</w:t>
        </w:r>
        <w:r w:rsidR="00E154EA" w:rsidRPr="00EF0186">
          <w:rPr>
            <w:noProof/>
            <w:webHidden/>
            <w:color w:val="000000" w:themeColor="text1"/>
          </w:rPr>
          <w:fldChar w:fldCharType="end"/>
        </w:r>
      </w:hyperlink>
    </w:p>
    <w:p w:rsidR="00F67D0E" w:rsidRPr="00EF0186" w:rsidRDefault="0051342E">
      <w:pPr>
        <w:pStyle w:val="11"/>
        <w:rPr>
          <w:rFonts w:eastAsiaTheme="minorEastAsia"/>
          <w:bCs w:val="0"/>
          <w:iCs w:val="0"/>
          <w:noProof/>
          <w:color w:val="000000" w:themeColor="text1"/>
          <w:sz w:val="24"/>
          <w:szCs w:val="22"/>
        </w:rPr>
      </w:pPr>
      <w:hyperlink w:anchor="_Toc497074259" w:history="1">
        <w:r w:rsidR="00F67D0E" w:rsidRPr="00EF0186">
          <w:rPr>
            <w:rStyle w:val="ad"/>
            <w:noProof/>
            <w:color w:val="000000" w:themeColor="text1"/>
          </w:rPr>
          <w:t>表</w:t>
        </w:r>
        <w:r w:rsidR="00F67D0E" w:rsidRPr="00EF0186">
          <w:rPr>
            <w:rStyle w:val="ad"/>
            <w:noProof/>
            <w:color w:val="000000" w:themeColor="text1"/>
          </w:rPr>
          <w:t>6</w:t>
        </w:r>
        <w:r w:rsidR="00F67D0E" w:rsidRPr="00EF0186">
          <w:rPr>
            <w:rStyle w:val="ad"/>
            <w:noProof/>
            <w:color w:val="000000" w:themeColor="text1"/>
          </w:rPr>
          <w:t>、工作名稱與證照關聯表</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_Toc497074259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7</w:t>
        </w:r>
        <w:r w:rsidR="00E154EA" w:rsidRPr="00EF0186">
          <w:rPr>
            <w:noProof/>
            <w:webHidden/>
            <w:color w:val="000000" w:themeColor="text1"/>
          </w:rPr>
          <w:fldChar w:fldCharType="end"/>
        </w:r>
      </w:hyperlink>
    </w:p>
    <w:p w:rsidR="00F67D0E" w:rsidRPr="00EF0186" w:rsidRDefault="0051342E">
      <w:pPr>
        <w:pStyle w:val="11"/>
        <w:rPr>
          <w:rFonts w:eastAsiaTheme="minorEastAsia"/>
          <w:bCs w:val="0"/>
          <w:iCs w:val="0"/>
          <w:noProof/>
          <w:color w:val="000000" w:themeColor="text1"/>
          <w:sz w:val="24"/>
          <w:szCs w:val="22"/>
        </w:rPr>
      </w:pPr>
      <w:hyperlink w:anchor="_Toc497074260" w:history="1">
        <w:r w:rsidR="00F67D0E" w:rsidRPr="00EF0186">
          <w:rPr>
            <w:rStyle w:val="ad"/>
            <w:noProof/>
            <w:color w:val="000000" w:themeColor="text1"/>
          </w:rPr>
          <w:t>表</w:t>
        </w:r>
        <w:r w:rsidR="00F67D0E" w:rsidRPr="00EF0186">
          <w:rPr>
            <w:rStyle w:val="ad"/>
            <w:noProof/>
            <w:color w:val="000000" w:themeColor="text1"/>
          </w:rPr>
          <w:t>7</w:t>
        </w:r>
        <w:r w:rsidR="00F67D0E" w:rsidRPr="00EF0186">
          <w:rPr>
            <w:rStyle w:val="ad"/>
            <w:noProof/>
            <w:color w:val="000000" w:themeColor="text1"/>
          </w:rPr>
          <w:t>、證照與課程關聯表</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_Toc497074260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8</w:t>
        </w:r>
        <w:r w:rsidR="00E154EA" w:rsidRPr="00EF0186">
          <w:rPr>
            <w:noProof/>
            <w:webHidden/>
            <w:color w:val="000000" w:themeColor="text1"/>
          </w:rPr>
          <w:fldChar w:fldCharType="end"/>
        </w:r>
      </w:hyperlink>
    </w:p>
    <w:p w:rsidR="00F67D0E" w:rsidRPr="00EF0186" w:rsidRDefault="0051342E">
      <w:pPr>
        <w:pStyle w:val="11"/>
        <w:rPr>
          <w:rFonts w:eastAsiaTheme="minorEastAsia"/>
          <w:bCs w:val="0"/>
          <w:iCs w:val="0"/>
          <w:noProof/>
          <w:color w:val="000000" w:themeColor="text1"/>
          <w:sz w:val="24"/>
          <w:szCs w:val="22"/>
        </w:rPr>
      </w:pPr>
      <w:hyperlink w:anchor="_Toc497074261" w:history="1">
        <w:r w:rsidR="00F67D0E" w:rsidRPr="00EF0186">
          <w:rPr>
            <w:rStyle w:val="ad"/>
            <w:noProof/>
            <w:color w:val="000000" w:themeColor="text1"/>
          </w:rPr>
          <w:t>表</w:t>
        </w:r>
        <w:r w:rsidR="00F67D0E" w:rsidRPr="00EF0186">
          <w:rPr>
            <w:rStyle w:val="ad"/>
            <w:noProof/>
            <w:color w:val="000000" w:themeColor="text1"/>
          </w:rPr>
          <w:t>8</w:t>
        </w:r>
        <w:r w:rsidR="00F67D0E" w:rsidRPr="00EF0186">
          <w:rPr>
            <w:rStyle w:val="ad"/>
            <w:noProof/>
            <w:color w:val="000000" w:themeColor="text1"/>
          </w:rPr>
          <w:t>、一般及專業理論課程綱要表</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_Toc497074261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9</w:t>
        </w:r>
        <w:r w:rsidR="00E154EA" w:rsidRPr="00EF0186">
          <w:rPr>
            <w:noProof/>
            <w:webHidden/>
            <w:color w:val="000000" w:themeColor="text1"/>
          </w:rPr>
          <w:fldChar w:fldCharType="end"/>
        </w:r>
      </w:hyperlink>
    </w:p>
    <w:p w:rsidR="00F67D0E" w:rsidRPr="00EF0186" w:rsidRDefault="0051342E">
      <w:pPr>
        <w:pStyle w:val="11"/>
        <w:rPr>
          <w:rFonts w:asciiTheme="minorHAnsi" w:eastAsiaTheme="minorEastAsia" w:hAnsiTheme="minorHAnsi" w:cstheme="minorBidi"/>
          <w:bCs w:val="0"/>
          <w:iCs w:val="0"/>
          <w:noProof/>
          <w:color w:val="000000" w:themeColor="text1"/>
          <w:sz w:val="24"/>
          <w:szCs w:val="22"/>
        </w:rPr>
      </w:pPr>
      <w:hyperlink w:anchor="_Toc497074262" w:history="1">
        <w:r w:rsidR="00F67D0E" w:rsidRPr="00EF0186">
          <w:rPr>
            <w:rStyle w:val="ad"/>
            <w:noProof/>
            <w:color w:val="000000" w:themeColor="text1"/>
          </w:rPr>
          <w:t>表</w:t>
        </w:r>
        <w:r w:rsidR="00F67D0E" w:rsidRPr="00EF0186">
          <w:rPr>
            <w:rStyle w:val="ad"/>
            <w:noProof/>
            <w:color w:val="000000" w:themeColor="text1"/>
          </w:rPr>
          <w:t>9</w:t>
        </w:r>
        <w:r w:rsidR="00F67D0E" w:rsidRPr="00EF0186">
          <w:rPr>
            <w:rStyle w:val="ad"/>
            <w:noProof/>
            <w:color w:val="000000" w:themeColor="text1"/>
          </w:rPr>
          <w:t>、實務、實習及實驗課程綱要表</w:t>
        </w:r>
        <w:r w:rsidR="00F67D0E" w:rsidRPr="00EF0186">
          <w:rPr>
            <w:noProof/>
            <w:webHidden/>
            <w:color w:val="000000" w:themeColor="text1"/>
          </w:rPr>
          <w:tab/>
        </w:r>
        <w:r w:rsidR="00E154EA" w:rsidRPr="00EF0186">
          <w:rPr>
            <w:noProof/>
            <w:webHidden/>
            <w:color w:val="000000" w:themeColor="text1"/>
          </w:rPr>
          <w:fldChar w:fldCharType="begin"/>
        </w:r>
        <w:r w:rsidR="00F67D0E" w:rsidRPr="00EF0186">
          <w:rPr>
            <w:noProof/>
            <w:webHidden/>
            <w:color w:val="000000" w:themeColor="text1"/>
          </w:rPr>
          <w:instrText xml:space="preserve"> PAGEREF _Toc497074262 \h </w:instrText>
        </w:r>
        <w:r w:rsidR="00E154EA" w:rsidRPr="00EF0186">
          <w:rPr>
            <w:noProof/>
            <w:webHidden/>
            <w:color w:val="000000" w:themeColor="text1"/>
          </w:rPr>
        </w:r>
        <w:r w:rsidR="00E154EA" w:rsidRPr="00EF0186">
          <w:rPr>
            <w:noProof/>
            <w:webHidden/>
            <w:color w:val="000000" w:themeColor="text1"/>
          </w:rPr>
          <w:fldChar w:fldCharType="separate"/>
        </w:r>
        <w:r w:rsidR="00191210">
          <w:rPr>
            <w:noProof/>
            <w:webHidden/>
            <w:color w:val="000000" w:themeColor="text1"/>
          </w:rPr>
          <w:t>46</w:t>
        </w:r>
        <w:r w:rsidR="00E154EA" w:rsidRPr="00EF0186">
          <w:rPr>
            <w:noProof/>
            <w:webHidden/>
            <w:color w:val="000000" w:themeColor="text1"/>
          </w:rPr>
          <w:fldChar w:fldCharType="end"/>
        </w:r>
      </w:hyperlink>
    </w:p>
    <w:p w:rsidR="009D4259" w:rsidRPr="00EF0186" w:rsidRDefault="00E154EA" w:rsidP="009D4259">
      <w:pPr>
        <w:pStyle w:val="aff8"/>
        <w:rPr>
          <w:rFonts w:ascii="標楷體" w:eastAsia="標楷體" w:hAnsi="標楷體" w:cs="Times New Roman"/>
          <w:color w:val="000000" w:themeColor="text1"/>
        </w:rPr>
        <w:sectPr w:rsidR="009D4259" w:rsidRPr="00EF0186" w:rsidSect="009D4259">
          <w:pgSz w:w="11906" w:h="16838"/>
          <w:pgMar w:top="1134" w:right="1134" w:bottom="1134" w:left="1134" w:header="851" w:footer="0" w:gutter="0"/>
          <w:pgNumType w:fmt="lowerRoman" w:start="1"/>
          <w:cols w:space="425"/>
          <w:docGrid w:type="lines" w:linePitch="360"/>
        </w:sectPr>
      </w:pPr>
      <w:r w:rsidRPr="00EF0186">
        <w:rPr>
          <w:rFonts w:ascii="標楷體" w:eastAsia="標楷體" w:hAnsi="標楷體" w:cs="Times New Roman"/>
          <w:color w:val="000000" w:themeColor="text1"/>
        </w:rPr>
        <w:fldChar w:fldCharType="end"/>
      </w:r>
    </w:p>
    <w:p w:rsidR="00BB7841" w:rsidRPr="006938CC" w:rsidRDefault="001D75D6" w:rsidP="00A11945">
      <w:pPr>
        <w:pStyle w:val="1"/>
        <w:spacing w:before="0" w:after="0" w:line="240" w:lineRule="auto"/>
        <w:jc w:val="center"/>
        <w:rPr>
          <w:rFonts w:ascii="Times New Roman" w:eastAsia="標楷體" w:hAnsi="Times New Roman"/>
          <w:b w:val="0"/>
          <w:color w:val="000000" w:themeColor="text1"/>
          <w:sz w:val="28"/>
          <w:szCs w:val="28"/>
        </w:rPr>
      </w:pPr>
      <w:bookmarkStart w:id="1" w:name="_Toc497074254"/>
      <w:r w:rsidRPr="006938CC">
        <w:rPr>
          <w:rFonts w:ascii="Times New Roman" w:eastAsia="標楷體" w:hAnsi="Times New Roman"/>
          <w:b w:val="0"/>
          <w:color w:val="000000" w:themeColor="text1"/>
          <w:sz w:val="28"/>
          <w:szCs w:val="28"/>
        </w:rPr>
        <w:lastRenderedPageBreak/>
        <w:t>表</w:t>
      </w:r>
      <w:r w:rsidRPr="006938CC">
        <w:rPr>
          <w:rFonts w:ascii="Times New Roman" w:eastAsia="標楷體" w:hAnsi="Times New Roman"/>
          <w:b w:val="0"/>
          <w:color w:val="000000" w:themeColor="text1"/>
          <w:sz w:val="28"/>
          <w:szCs w:val="28"/>
        </w:rPr>
        <w:t>1</w:t>
      </w:r>
      <w:r w:rsidRPr="006938CC">
        <w:rPr>
          <w:rFonts w:ascii="Times New Roman" w:eastAsia="標楷體" w:hAnsi="Times New Roman"/>
          <w:b w:val="0"/>
          <w:color w:val="000000" w:themeColor="text1"/>
          <w:sz w:val="28"/>
          <w:szCs w:val="28"/>
        </w:rPr>
        <w:t>、</w:t>
      </w:r>
      <w:r w:rsidR="00431691" w:rsidRPr="006938CC">
        <w:rPr>
          <w:rFonts w:ascii="Times New Roman" w:eastAsia="標楷體" w:hAnsi="Times New Roman"/>
          <w:b w:val="0"/>
          <w:color w:val="000000" w:themeColor="text1"/>
          <w:sz w:val="28"/>
          <w:szCs w:val="28"/>
        </w:rPr>
        <w:t>系</w:t>
      </w:r>
      <w:r w:rsidRPr="006938CC">
        <w:rPr>
          <w:rFonts w:ascii="Times New Roman" w:eastAsia="標楷體" w:hAnsi="Times New Roman"/>
          <w:b w:val="0"/>
          <w:color w:val="000000" w:themeColor="text1"/>
          <w:sz w:val="28"/>
          <w:szCs w:val="28"/>
        </w:rPr>
        <w:t>教育目標與</w:t>
      </w:r>
      <w:r w:rsidR="00D52356" w:rsidRPr="006938CC">
        <w:rPr>
          <w:rFonts w:ascii="Times New Roman" w:eastAsia="標楷體" w:hAnsi="Times New Roman"/>
          <w:b w:val="0"/>
          <w:color w:val="000000" w:themeColor="text1"/>
          <w:sz w:val="28"/>
          <w:szCs w:val="28"/>
        </w:rPr>
        <w:t>系</w:t>
      </w:r>
      <w:r w:rsidRPr="006938CC">
        <w:rPr>
          <w:rFonts w:ascii="Times New Roman" w:eastAsia="標楷體" w:hAnsi="Times New Roman"/>
          <w:b w:val="0"/>
          <w:color w:val="000000" w:themeColor="text1"/>
          <w:sz w:val="28"/>
          <w:szCs w:val="28"/>
        </w:rPr>
        <w:t>核心能力</w:t>
      </w:r>
      <w:r w:rsidR="00431691" w:rsidRPr="006938CC">
        <w:rPr>
          <w:rFonts w:ascii="Times New Roman" w:eastAsia="標楷體" w:hAnsi="Times New Roman"/>
          <w:b w:val="0"/>
          <w:color w:val="000000" w:themeColor="text1"/>
          <w:sz w:val="28"/>
          <w:szCs w:val="28"/>
        </w:rPr>
        <w:t>對應</w:t>
      </w:r>
      <w:bookmarkEnd w:id="1"/>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1135"/>
        <w:gridCol w:w="1139"/>
        <w:gridCol w:w="1136"/>
        <w:gridCol w:w="1136"/>
        <w:gridCol w:w="1134"/>
        <w:gridCol w:w="1134"/>
        <w:gridCol w:w="1134"/>
        <w:gridCol w:w="1134"/>
      </w:tblGrid>
      <w:tr w:rsidR="00EF0186" w:rsidRPr="00EF0186" w:rsidTr="00BE4334">
        <w:trPr>
          <w:cantSplit/>
          <w:trHeight w:val="418"/>
          <w:jc w:val="center"/>
        </w:trPr>
        <w:tc>
          <w:tcPr>
            <w:tcW w:w="610" w:type="pct"/>
            <w:vMerge w:val="restart"/>
            <w:vAlign w:val="center"/>
          </w:tcPr>
          <w:p w:rsidR="00BE4334" w:rsidRPr="00EF0186" w:rsidRDefault="00BE4334" w:rsidP="00BE4334">
            <w:pPr>
              <w:spacing w:line="0" w:lineRule="atLeast"/>
              <w:jc w:val="center"/>
              <w:rPr>
                <w:rFonts w:eastAsia="標楷體"/>
                <w:color w:val="000000" w:themeColor="text1"/>
              </w:rPr>
            </w:pPr>
            <w:r w:rsidRPr="00EF0186">
              <w:rPr>
                <w:rFonts w:eastAsia="標楷體"/>
                <w:color w:val="000000" w:themeColor="text1"/>
              </w:rPr>
              <w:t>教育目標</w:t>
            </w:r>
          </w:p>
        </w:tc>
        <w:tc>
          <w:tcPr>
            <w:tcW w:w="4390" w:type="pct"/>
            <w:gridSpan w:val="8"/>
            <w:vAlign w:val="center"/>
          </w:tcPr>
          <w:p w:rsidR="00BE4334" w:rsidRPr="00EF0186" w:rsidRDefault="00BE4334" w:rsidP="00BE4334">
            <w:pPr>
              <w:spacing w:line="0" w:lineRule="atLeast"/>
              <w:jc w:val="center"/>
              <w:rPr>
                <w:rFonts w:eastAsia="標楷體"/>
                <w:color w:val="000000" w:themeColor="text1"/>
              </w:rPr>
            </w:pPr>
            <w:r w:rsidRPr="00EF0186">
              <w:rPr>
                <w:rFonts w:eastAsia="標楷體"/>
                <w:color w:val="000000" w:themeColor="text1"/>
              </w:rPr>
              <w:t>系核心能力</w:t>
            </w:r>
          </w:p>
        </w:tc>
      </w:tr>
      <w:tr w:rsidR="00EF0186" w:rsidRPr="00EF0186" w:rsidTr="00BE4334">
        <w:trPr>
          <w:cantSplit/>
          <w:trHeight w:val="383"/>
          <w:jc w:val="center"/>
        </w:trPr>
        <w:tc>
          <w:tcPr>
            <w:tcW w:w="610" w:type="pct"/>
            <w:vMerge/>
            <w:vAlign w:val="center"/>
          </w:tcPr>
          <w:p w:rsidR="00BE4334" w:rsidRPr="00EF0186" w:rsidRDefault="00BE4334" w:rsidP="00BE4334">
            <w:pPr>
              <w:spacing w:line="0" w:lineRule="atLeast"/>
              <w:jc w:val="center"/>
              <w:rPr>
                <w:rFonts w:eastAsia="標楷體"/>
                <w:color w:val="000000" w:themeColor="text1"/>
              </w:rPr>
            </w:pPr>
          </w:p>
        </w:tc>
        <w:tc>
          <w:tcPr>
            <w:tcW w:w="549"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color w:val="000000" w:themeColor="text1"/>
              </w:rPr>
              <w:t>核心能力一</w:t>
            </w:r>
          </w:p>
        </w:tc>
        <w:tc>
          <w:tcPr>
            <w:tcW w:w="551"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color w:val="000000" w:themeColor="text1"/>
              </w:rPr>
              <w:t>核心能力二</w:t>
            </w:r>
          </w:p>
        </w:tc>
        <w:tc>
          <w:tcPr>
            <w:tcW w:w="549"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color w:val="000000" w:themeColor="text1"/>
              </w:rPr>
              <w:t>核心能力三</w:t>
            </w:r>
          </w:p>
        </w:tc>
        <w:tc>
          <w:tcPr>
            <w:tcW w:w="549"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color w:val="000000" w:themeColor="text1"/>
              </w:rPr>
              <w:t>核心能力四</w:t>
            </w:r>
          </w:p>
        </w:tc>
        <w:tc>
          <w:tcPr>
            <w:tcW w:w="548"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color w:val="000000" w:themeColor="text1"/>
              </w:rPr>
              <w:t>核心能力五</w:t>
            </w:r>
          </w:p>
        </w:tc>
        <w:tc>
          <w:tcPr>
            <w:tcW w:w="548"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color w:val="000000" w:themeColor="text1"/>
              </w:rPr>
              <w:t>核心能力六</w:t>
            </w:r>
          </w:p>
        </w:tc>
        <w:tc>
          <w:tcPr>
            <w:tcW w:w="548"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hint="eastAsia"/>
                <w:color w:val="000000" w:themeColor="text1"/>
              </w:rPr>
              <w:t>核心能力七</w:t>
            </w:r>
          </w:p>
        </w:tc>
        <w:tc>
          <w:tcPr>
            <w:tcW w:w="548"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hint="eastAsia"/>
                <w:color w:val="000000" w:themeColor="text1"/>
              </w:rPr>
              <w:t>核心能力八</w:t>
            </w:r>
          </w:p>
        </w:tc>
      </w:tr>
      <w:tr w:rsidR="00EF0186" w:rsidRPr="00EF0186" w:rsidTr="00BE4334">
        <w:trPr>
          <w:cantSplit/>
          <w:trHeight w:val="964"/>
          <w:jc w:val="center"/>
        </w:trPr>
        <w:tc>
          <w:tcPr>
            <w:tcW w:w="610" w:type="pct"/>
            <w:vMerge/>
            <w:vAlign w:val="center"/>
          </w:tcPr>
          <w:p w:rsidR="00BE4334" w:rsidRPr="00EF0186" w:rsidRDefault="00BE4334" w:rsidP="00BE4334">
            <w:pPr>
              <w:spacing w:line="0" w:lineRule="atLeast"/>
              <w:jc w:val="center"/>
              <w:rPr>
                <w:rFonts w:eastAsia="標楷體"/>
                <w:color w:val="000000" w:themeColor="text1"/>
              </w:rPr>
            </w:pPr>
          </w:p>
        </w:tc>
        <w:tc>
          <w:tcPr>
            <w:tcW w:w="549" w:type="pct"/>
            <w:vAlign w:val="center"/>
          </w:tcPr>
          <w:p w:rsidR="00BE4334" w:rsidRPr="00EF0186" w:rsidRDefault="00BE4334" w:rsidP="00BE4334">
            <w:pPr>
              <w:snapToGrid w:val="0"/>
              <w:spacing w:line="0" w:lineRule="atLeast"/>
              <w:jc w:val="both"/>
              <w:rPr>
                <w:rFonts w:eastAsia="標楷體"/>
                <w:color w:val="000000" w:themeColor="text1"/>
              </w:rPr>
            </w:pPr>
            <w:r w:rsidRPr="00EF0186">
              <w:rPr>
                <w:rFonts w:eastAsia="標楷體" w:hint="eastAsia"/>
                <w:color w:val="000000" w:themeColor="text1"/>
                <w:sz w:val="26"/>
                <w:szCs w:val="26"/>
              </w:rPr>
              <w:t>行銷知識與技能</w:t>
            </w:r>
          </w:p>
        </w:tc>
        <w:tc>
          <w:tcPr>
            <w:tcW w:w="551" w:type="pct"/>
            <w:vAlign w:val="center"/>
          </w:tcPr>
          <w:p w:rsidR="00BE4334" w:rsidRPr="00EF0186" w:rsidRDefault="00BE4334" w:rsidP="00BE4334">
            <w:pPr>
              <w:snapToGrid w:val="0"/>
              <w:spacing w:line="0" w:lineRule="atLeast"/>
              <w:jc w:val="both"/>
              <w:rPr>
                <w:rFonts w:eastAsia="標楷體"/>
                <w:color w:val="000000" w:themeColor="text1"/>
                <w:kern w:val="0"/>
              </w:rPr>
            </w:pPr>
            <w:r w:rsidRPr="00EF0186">
              <w:rPr>
                <w:rFonts w:eastAsia="標楷體" w:hint="eastAsia"/>
                <w:color w:val="000000" w:themeColor="text1"/>
                <w:sz w:val="26"/>
                <w:szCs w:val="26"/>
              </w:rPr>
              <w:t>成本管理能力</w:t>
            </w:r>
          </w:p>
        </w:tc>
        <w:tc>
          <w:tcPr>
            <w:tcW w:w="549" w:type="pct"/>
            <w:vAlign w:val="center"/>
          </w:tcPr>
          <w:p w:rsidR="00BE4334" w:rsidRPr="00EF0186" w:rsidRDefault="004E105F" w:rsidP="00BE4334">
            <w:pPr>
              <w:pStyle w:val="a5"/>
              <w:tabs>
                <w:tab w:val="clear" w:pos="4153"/>
                <w:tab w:val="clear" w:pos="8306"/>
              </w:tabs>
              <w:adjustRightInd/>
              <w:snapToGrid w:val="0"/>
              <w:spacing w:line="0" w:lineRule="atLeast"/>
              <w:jc w:val="both"/>
              <w:textAlignment w:val="auto"/>
              <w:rPr>
                <w:rFonts w:eastAsia="標楷體"/>
                <w:color w:val="000000" w:themeColor="text1"/>
                <w:kern w:val="2"/>
                <w:sz w:val="24"/>
                <w:szCs w:val="24"/>
              </w:rPr>
            </w:pPr>
            <w:r w:rsidRPr="00EF0186">
              <w:rPr>
                <w:rFonts w:eastAsia="標楷體" w:hint="eastAsia"/>
                <w:color w:val="000000" w:themeColor="text1"/>
                <w:sz w:val="26"/>
                <w:szCs w:val="26"/>
              </w:rPr>
              <w:t>投資理財規劃能力</w:t>
            </w:r>
          </w:p>
        </w:tc>
        <w:tc>
          <w:tcPr>
            <w:tcW w:w="549" w:type="pct"/>
            <w:vAlign w:val="center"/>
          </w:tcPr>
          <w:p w:rsidR="00BE4334" w:rsidRPr="00EF0186" w:rsidRDefault="00BE4334" w:rsidP="00BE4334">
            <w:pPr>
              <w:snapToGrid w:val="0"/>
              <w:spacing w:line="0" w:lineRule="atLeast"/>
              <w:jc w:val="both"/>
              <w:rPr>
                <w:rFonts w:eastAsia="標楷體"/>
                <w:color w:val="000000" w:themeColor="text1"/>
              </w:rPr>
            </w:pPr>
            <w:r w:rsidRPr="00EF0186">
              <w:rPr>
                <w:rFonts w:eastAsia="標楷體" w:hint="eastAsia"/>
                <w:color w:val="000000" w:themeColor="text1"/>
                <w:sz w:val="26"/>
                <w:szCs w:val="26"/>
              </w:rPr>
              <w:t>企業相關法規知識</w:t>
            </w:r>
          </w:p>
        </w:tc>
        <w:tc>
          <w:tcPr>
            <w:tcW w:w="548" w:type="pct"/>
            <w:vAlign w:val="center"/>
          </w:tcPr>
          <w:p w:rsidR="00BE4334" w:rsidRPr="00EF0186" w:rsidRDefault="00BE4334" w:rsidP="00BE4334">
            <w:pPr>
              <w:snapToGrid w:val="0"/>
              <w:spacing w:line="0" w:lineRule="atLeast"/>
              <w:jc w:val="both"/>
              <w:rPr>
                <w:rFonts w:eastAsia="標楷體"/>
                <w:color w:val="000000" w:themeColor="text1"/>
              </w:rPr>
            </w:pPr>
            <w:r w:rsidRPr="00EF0186">
              <w:rPr>
                <w:rFonts w:eastAsia="標楷體" w:hint="eastAsia"/>
                <w:color w:val="000000" w:themeColor="text1"/>
                <w:sz w:val="26"/>
                <w:szCs w:val="26"/>
              </w:rPr>
              <w:t>管理問題發現與改善能力</w:t>
            </w:r>
          </w:p>
        </w:tc>
        <w:tc>
          <w:tcPr>
            <w:tcW w:w="548" w:type="pct"/>
            <w:vAlign w:val="center"/>
          </w:tcPr>
          <w:p w:rsidR="00BE4334" w:rsidRPr="00EF0186" w:rsidRDefault="00BE4334" w:rsidP="00BE4334">
            <w:pPr>
              <w:snapToGrid w:val="0"/>
              <w:spacing w:line="0" w:lineRule="atLeast"/>
              <w:jc w:val="both"/>
              <w:rPr>
                <w:rFonts w:eastAsia="標楷體"/>
                <w:color w:val="000000" w:themeColor="text1"/>
              </w:rPr>
            </w:pPr>
            <w:r w:rsidRPr="00EF0186">
              <w:rPr>
                <w:rFonts w:eastAsia="標楷體" w:hint="eastAsia"/>
                <w:color w:val="000000" w:themeColor="text1"/>
                <w:sz w:val="26"/>
                <w:szCs w:val="26"/>
              </w:rPr>
              <w:t>創意發想與企劃能力</w:t>
            </w:r>
          </w:p>
        </w:tc>
        <w:tc>
          <w:tcPr>
            <w:tcW w:w="548" w:type="pct"/>
            <w:vAlign w:val="center"/>
          </w:tcPr>
          <w:p w:rsidR="00BE4334" w:rsidRPr="00EF0186" w:rsidRDefault="00BE4334" w:rsidP="00BE4334">
            <w:pPr>
              <w:snapToGrid w:val="0"/>
              <w:spacing w:line="0" w:lineRule="atLeast"/>
              <w:jc w:val="both"/>
              <w:rPr>
                <w:rFonts w:eastAsia="標楷體"/>
                <w:color w:val="000000" w:themeColor="text1"/>
                <w:sz w:val="26"/>
                <w:szCs w:val="26"/>
              </w:rPr>
            </w:pPr>
            <w:r w:rsidRPr="00EF0186">
              <w:rPr>
                <w:rFonts w:eastAsia="標楷體" w:hint="eastAsia"/>
                <w:color w:val="000000" w:themeColor="text1"/>
                <w:sz w:val="26"/>
                <w:szCs w:val="26"/>
              </w:rPr>
              <w:t>簡報能力</w:t>
            </w:r>
          </w:p>
        </w:tc>
        <w:tc>
          <w:tcPr>
            <w:tcW w:w="548" w:type="pct"/>
            <w:vAlign w:val="center"/>
          </w:tcPr>
          <w:p w:rsidR="00BE4334" w:rsidRPr="00EF0186" w:rsidRDefault="00BE4334" w:rsidP="00BE4334">
            <w:pPr>
              <w:snapToGrid w:val="0"/>
              <w:spacing w:line="0" w:lineRule="atLeast"/>
              <w:jc w:val="both"/>
              <w:rPr>
                <w:rFonts w:eastAsia="標楷體"/>
                <w:color w:val="000000" w:themeColor="text1"/>
                <w:sz w:val="26"/>
                <w:szCs w:val="26"/>
              </w:rPr>
            </w:pPr>
            <w:r w:rsidRPr="00EF0186">
              <w:rPr>
                <w:rFonts w:eastAsia="標楷體" w:hint="eastAsia"/>
                <w:color w:val="000000" w:themeColor="text1"/>
                <w:sz w:val="26"/>
                <w:szCs w:val="26"/>
              </w:rPr>
              <w:t>敬業、熱情與人文關懷</w:t>
            </w:r>
          </w:p>
        </w:tc>
      </w:tr>
      <w:tr w:rsidR="00EF0186" w:rsidRPr="00EF0186" w:rsidTr="00BE4334">
        <w:trPr>
          <w:trHeight w:val="537"/>
          <w:jc w:val="center"/>
        </w:trPr>
        <w:tc>
          <w:tcPr>
            <w:tcW w:w="610" w:type="pct"/>
            <w:vAlign w:val="center"/>
          </w:tcPr>
          <w:p w:rsidR="00BE4334" w:rsidRPr="00EF0186" w:rsidRDefault="00BE4334" w:rsidP="00BE4334">
            <w:pPr>
              <w:snapToGrid w:val="0"/>
              <w:spacing w:line="0" w:lineRule="atLeast"/>
              <w:jc w:val="center"/>
              <w:rPr>
                <w:rFonts w:eastAsia="標楷體"/>
                <w:color w:val="000000" w:themeColor="text1"/>
                <w:sz w:val="26"/>
                <w:szCs w:val="26"/>
              </w:rPr>
            </w:pPr>
            <w:r w:rsidRPr="00EF0186">
              <w:rPr>
                <w:rFonts w:eastAsia="標楷體" w:hint="eastAsia"/>
                <w:color w:val="000000" w:themeColor="text1"/>
                <w:sz w:val="26"/>
                <w:szCs w:val="26"/>
              </w:rPr>
              <w:t>溝通</w:t>
            </w:r>
          </w:p>
          <w:p w:rsidR="00BE4334" w:rsidRPr="00EF0186" w:rsidRDefault="00BE4334" w:rsidP="00BE4334">
            <w:pPr>
              <w:snapToGrid w:val="0"/>
              <w:spacing w:line="0" w:lineRule="atLeast"/>
              <w:jc w:val="center"/>
              <w:rPr>
                <w:rFonts w:eastAsia="標楷體"/>
                <w:color w:val="000000" w:themeColor="text1"/>
              </w:rPr>
            </w:pPr>
            <w:r w:rsidRPr="00EF0186">
              <w:rPr>
                <w:rFonts w:eastAsia="標楷體" w:hint="eastAsia"/>
                <w:color w:val="000000" w:themeColor="text1"/>
                <w:sz w:val="26"/>
                <w:szCs w:val="26"/>
              </w:rPr>
              <w:t>協調</w:t>
            </w:r>
          </w:p>
        </w:tc>
        <w:tc>
          <w:tcPr>
            <w:tcW w:w="549" w:type="pct"/>
            <w:vAlign w:val="center"/>
          </w:tcPr>
          <w:p w:rsidR="00BE4334" w:rsidRPr="00EF0186" w:rsidRDefault="00BE4334" w:rsidP="00BE4334">
            <w:pPr>
              <w:spacing w:line="0" w:lineRule="atLeast"/>
              <w:jc w:val="center"/>
              <w:rPr>
                <w:rFonts w:eastAsia="標楷體"/>
                <w:color w:val="000000" w:themeColor="text1"/>
              </w:rPr>
            </w:pPr>
          </w:p>
        </w:tc>
        <w:tc>
          <w:tcPr>
            <w:tcW w:w="551" w:type="pct"/>
            <w:vAlign w:val="center"/>
          </w:tcPr>
          <w:p w:rsidR="00BE4334" w:rsidRPr="00EF0186" w:rsidRDefault="00BE4334" w:rsidP="00BE4334">
            <w:pPr>
              <w:spacing w:line="0" w:lineRule="atLeast"/>
              <w:jc w:val="center"/>
              <w:rPr>
                <w:rFonts w:eastAsia="標楷體"/>
                <w:color w:val="000000" w:themeColor="text1"/>
              </w:rPr>
            </w:pPr>
          </w:p>
        </w:tc>
        <w:tc>
          <w:tcPr>
            <w:tcW w:w="549" w:type="pct"/>
            <w:vAlign w:val="center"/>
          </w:tcPr>
          <w:p w:rsidR="00BE4334" w:rsidRPr="00EF0186" w:rsidRDefault="00BE4334" w:rsidP="00BE4334">
            <w:pPr>
              <w:spacing w:line="0" w:lineRule="atLeast"/>
              <w:jc w:val="center"/>
              <w:rPr>
                <w:rFonts w:eastAsia="標楷體"/>
                <w:color w:val="000000" w:themeColor="text1"/>
              </w:rPr>
            </w:pPr>
          </w:p>
        </w:tc>
        <w:tc>
          <w:tcPr>
            <w:tcW w:w="549" w:type="pct"/>
            <w:vAlign w:val="center"/>
          </w:tcPr>
          <w:p w:rsidR="00BE4334" w:rsidRPr="00EF0186" w:rsidRDefault="00BE4334" w:rsidP="00BE4334">
            <w:pPr>
              <w:spacing w:line="0" w:lineRule="atLeast"/>
              <w:jc w:val="center"/>
              <w:rPr>
                <w:rFonts w:eastAsia="標楷體"/>
                <w:color w:val="000000" w:themeColor="text1"/>
              </w:rPr>
            </w:pPr>
          </w:p>
        </w:tc>
        <w:tc>
          <w:tcPr>
            <w:tcW w:w="548" w:type="pct"/>
            <w:vAlign w:val="center"/>
          </w:tcPr>
          <w:p w:rsidR="00BE4334" w:rsidRPr="00EF0186" w:rsidRDefault="00BE4334" w:rsidP="00BE4334">
            <w:pPr>
              <w:spacing w:line="0" w:lineRule="atLeast"/>
              <w:jc w:val="center"/>
              <w:rPr>
                <w:rFonts w:eastAsia="標楷體"/>
                <w:color w:val="000000" w:themeColor="text1"/>
              </w:rPr>
            </w:pP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r>
      <w:tr w:rsidR="00EF0186" w:rsidRPr="00EF0186" w:rsidTr="00BE4334">
        <w:trPr>
          <w:trHeight w:val="537"/>
          <w:jc w:val="center"/>
        </w:trPr>
        <w:tc>
          <w:tcPr>
            <w:tcW w:w="610"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hint="eastAsia"/>
                <w:color w:val="000000" w:themeColor="text1"/>
                <w:sz w:val="26"/>
                <w:szCs w:val="26"/>
              </w:rPr>
              <w:t>管理專業知能</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51"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BE4334" w:rsidP="00BE4334">
            <w:pPr>
              <w:spacing w:line="0" w:lineRule="atLeast"/>
              <w:jc w:val="center"/>
              <w:rPr>
                <w:rFonts w:eastAsia="標楷體"/>
                <w:color w:val="000000" w:themeColor="text1"/>
              </w:rPr>
            </w:pPr>
          </w:p>
        </w:tc>
        <w:tc>
          <w:tcPr>
            <w:tcW w:w="548" w:type="pct"/>
            <w:vAlign w:val="center"/>
          </w:tcPr>
          <w:p w:rsidR="00BE4334" w:rsidRPr="00EF0186" w:rsidRDefault="00BE4334" w:rsidP="00BE4334">
            <w:pPr>
              <w:spacing w:line="0" w:lineRule="atLeast"/>
              <w:jc w:val="center"/>
              <w:rPr>
                <w:rFonts w:eastAsia="標楷體"/>
                <w:color w:val="000000" w:themeColor="text1"/>
              </w:rPr>
            </w:pPr>
          </w:p>
        </w:tc>
        <w:tc>
          <w:tcPr>
            <w:tcW w:w="548" w:type="pct"/>
            <w:vAlign w:val="center"/>
          </w:tcPr>
          <w:p w:rsidR="00BE4334" w:rsidRPr="00EF0186" w:rsidRDefault="00BE4334" w:rsidP="00BE4334">
            <w:pPr>
              <w:spacing w:line="0" w:lineRule="atLeast"/>
              <w:jc w:val="center"/>
              <w:rPr>
                <w:rFonts w:eastAsia="標楷體"/>
                <w:color w:val="000000" w:themeColor="text1"/>
              </w:rPr>
            </w:pPr>
          </w:p>
        </w:tc>
      </w:tr>
      <w:tr w:rsidR="00EF0186" w:rsidRPr="00EF0186" w:rsidTr="00BE4334">
        <w:trPr>
          <w:trHeight w:val="537"/>
          <w:jc w:val="center"/>
        </w:trPr>
        <w:tc>
          <w:tcPr>
            <w:tcW w:w="610"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hint="eastAsia"/>
                <w:color w:val="000000" w:themeColor="text1"/>
                <w:sz w:val="26"/>
                <w:szCs w:val="26"/>
              </w:rPr>
              <w:t>符合產業需求之創業人才</w:t>
            </w:r>
          </w:p>
        </w:tc>
        <w:tc>
          <w:tcPr>
            <w:tcW w:w="549" w:type="pct"/>
            <w:vAlign w:val="center"/>
          </w:tcPr>
          <w:p w:rsidR="00BE4334" w:rsidRPr="00EF0186" w:rsidRDefault="00BE4334" w:rsidP="00BE4334">
            <w:pPr>
              <w:spacing w:line="0" w:lineRule="atLeast"/>
              <w:jc w:val="center"/>
              <w:rPr>
                <w:rFonts w:eastAsia="標楷體"/>
                <w:color w:val="000000" w:themeColor="text1"/>
              </w:rPr>
            </w:pPr>
          </w:p>
        </w:tc>
        <w:tc>
          <w:tcPr>
            <w:tcW w:w="551"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BE4334" w:rsidP="00BE4334">
            <w:pPr>
              <w:spacing w:line="0" w:lineRule="atLeast"/>
              <w:jc w:val="center"/>
              <w:rPr>
                <w:rFonts w:eastAsia="標楷體"/>
                <w:color w:val="000000" w:themeColor="text1"/>
              </w:rPr>
            </w:pP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EF0186"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r>
      <w:tr w:rsidR="00EF0186" w:rsidRPr="00EF0186" w:rsidTr="00BE4334">
        <w:trPr>
          <w:trHeight w:val="537"/>
          <w:jc w:val="center"/>
        </w:trPr>
        <w:tc>
          <w:tcPr>
            <w:tcW w:w="610" w:type="pct"/>
            <w:vAlign w:val="center"/>
          </w:tcPr>
          <w:p w:rsidR="00BE4334" w:rsidRPr="00EF0186" w:rsidRDefault="00BE4334" w:rsidP="00BE4334">
            <w:pPr>
              <w:snapToGrid w:val="0"/>
              <w:spacing w:line="0" w:lineRule="atLeast"/>
              <w:jc w:val="center"/>
              <w:rPr>
                <w:rFonts w:eastAsia="標楷體"/>
                <w:color w:val="000000" w:themeColor="text1"/>
              </w:rPr>
            </w:pPr>
            <w:r w:rsidRPr="00EF0186">
              <w:rPr>
                <w:rFonts w:eastAsia="標楷體" w:hint="eastAsia"/>
                <w:color w:val="000000" w:themeColor="text1"/>
                <w:sz w:val="26"/>
                <w:szCs w:val="26"/>
              </w:rPr>
              <w:t>符合產業需求經營管理人才</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51"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9"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BE4334" w:rsidP="00BE4334">
            <w:pPr>
              <w:spacing w:line="0" w:lineRule="atLeast"/>
              <w:jc w:val="center"/>
              <w:rPr>
                <w:rFonts w:eastAsia="標楷體"/>
                <w:color w:val="000000" w:themeColor="text1"/>
              </w:rPr>
            </w:pP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c>
          <w:tcPr>
            <w:tcW w:w="548" w:type="pct"/>
            <w:vAlign w:val="center"/>
          </w:tcPr>
          <w:p w:rsidR="00BE4334" w:rsidRPr="00EF0186" w:rsidRDefault="001C05D5" w:rsidP="00BE4334">
            <w:pPr>
              <w:spacing w:line="0" w:lineRule="atLeast"/>
              <w:jc w:val="center"/>
              <w:rPr>
                <w:rFonts w:eastAsia="標楷體"/>
                <w:color w:val="000000" w:themeColor="text1"/>
              </w:rPr>
            </w:pPr>
            <w:r w:rsidRPr="00EF0186">
              <w:rPr>
                <w:rFonts w:eastAsia="標楷體"/>
                <w:color w:val="000000" w:themeColor="text1"/>
              </w:rPr>
              <w:t>V</w:t>
            </w:r>
          </w:p>
        </w:tc>
      </w:tr>
    </w:tbl>
    <w:p w:rsidR="005923BF" w:rsidRPr="00EF0186" w:rsidRDefault="005923BF">
      <w:pPr>
        <w:widowControl/>
        <w:rPr>
          <w:rFonts w:ascii="標楷體" w:eastAsia="標楷體" w:hAnsi="標楷體"/>
          <w:color w:val="000000" w:themeColor="text1"/>
        </w:rPr>
      </w:pPr>
      <w:r w:rsidRPr="00EF0186">
        <w:rPr>
          <w:rFonts w:ascii="標楷體" w:eastAsia="標楷體" w:hAnsi="標楷體"/>
          <w:color w:val="000000" w:themeColor="text1"/>
        </w:rPr>
        <w:t>註：矩陣中請填入關聯性；V表示相關</w:t>
      </w:r>
    </w:p>
    <w:p w:rsidR="001C24B6" w:rsidRDefault="001C24B6">
      <w:pPr>
        <w:widowControl/>
        <w:rPr>
          <w:rFonts w:eastAsia="標楷體"/>
          <w:bCs/>
          <w:color w:val="000000" w:themeColor="text1"/>
          <w:kern w:val="52"/>
          <w:szCs w:val="52"/>
        </w:rPr>
      </w:pPr>
      <w:bookmarkStart w:id="2" w:name="_Toc497074255"/>
      <w:r>
        <w:rPr>
          <w:rFonts w:eastAsia="標楷體"/>
          <w:b/>
          <w:color w:val="000000" w:themeColor="text1"/>
        </w:rPr>
        <w:br w:type="page"/>
      </w:r>
    </w:p>
    <w:p w:rsidR="00D52356" w:rsidRPr="006938CC" w:rsidRDefault="00D52356" w:rsidP="00A11945">
      <w:pPr>
        <w:pStyle w:val="1"/>
        <w:spacing w:before="0" w:after="0" w:line="240" w:lineRule="auto"/>
        <w:jc w:val="center"/>
        <w:rPr>
          <w:rFonts w:ascii="Times New Roman" w:eastAsia="標楷體" w:hAnsi="Times New Roman"/>
          <w:b w:val="0"/>
          <w:color w:val="000000" w:themeColor="text1"/>
          <w:sz w:val="28"/>
          <w:szCs w:val="28"/>
        </w:rPr>
      </w:pPr>
      <w:r w:rsidRPr="006938CC">
        <w:rPr>
          <w:rFonts w:ascii="Times New Roman" w:eastAsia="標楷體" w:hAnsi="Times New Roman"/>
          <w:b w:val="0"/>
          <w:color w:val="000000" w:themeColor="text1"/>
          <w:sz w:val="28"/>
          <w:szCs w:val="28"/>
        </w:rPr>
        <w:lastRenderedPageBreak/>
        <w:t>表</w:t>
      </w:r>
      <w:r w:rsidRPr="006938CC">
        <w:rPr>
          <w:rFonts w:ascii="Times New Roman" w:eastAsia="標楷體" w:hAnsi="Times New Roman"/>
          <w:b w:val="0"/>
          <w:color w:val="000000" w:themeColor="text1"/>
          <w:sz w:val="28"/>
          <w:szCs w:val="28"/>
        </w:rPr>
        <w:t>2</w:t>
      </w:r>
      <w:r w:rsidRPr="006938CC">
        <w:rPr>
          <w:rFonts w:ascii="Times New Roman" w:eastAsia="標楷體" w:hAnsi="Times New Roman"/>
          <w:b w:val="0"/>
          <w:color w:val="000000" w:themeColor="text1"/>
          <w:sz w:val="28"/>
          <w:szCs w:val="28"/>
        </w:rPr>
        <w:t>、校</w:t>
      </w:r>
      <w:r w:rsidRPr="006938CC">
        <w:rPr>
          <w:rFonts w:ascii="Times New Roman" w:eastAsia="標楷體" w:hAnsi="Times New Roman"/>
          <w:b w:val="0"/>
          <w:color w:val="000000" w:themeColor="text1"/>
          <w:sz w:val="28"/>
          <w:szCs w:val="28"/>
        </w:rPr>
        <w:t>/</w:t>
      </w:r>
      <w:r w:rsidRPr="006938CC">
        <w:rPr>
          <w:rFonts w:ascii="Times New Roman" w:eastAsia="標楷體" w:hAnsi="Times New Roman"/>
          <w:b w:val="0"/>
          <w:color w:val="000000" w:themeColor="text1"/>
          <w:sz w:val="28"/>
          <w:szCs w:val="28"/>
        </w:rPr>
        <w:t>院</w:t>
      </w:r>
      <w:r w:rsidR="00404CF4" w:rsidRPr="006938CC">
        <w:rPr>
          <w:rFonts w:ascii="Times New Roman" w:eastAsia="標楷體" w:hAnsi="Times New Roman"/>
          <w:b w:val="0"/>
          <w:color w:val="000000" w:themeColor="text1"/>
          <w:sz w:val="28"/>
          <w:szCs w:val="28"/>
        </w:rPr>
        <w:t>核心能力</w:t>
      </w:r>
      <w:r w:rsidR="00431691" w:rsidRPr="006938CC">
        <w:rPr>
          <w:rFonts w:ascii="Times New Roman" w:eastAsia="標楷體" w:hAnsi="Times New Roman"/>
          <w:b w:val="0"/>
          <w:color w:val="000000" w:themeColor="text1"/>
          <w:sz w:val="28"/>
          <w:szCs w:val="28"/>
        </w:rPr>
        <w:t>與系核心能力對應</w:t>
      </w:r>
      <w:bookmarkEnd w:id="2"/>
    </w:p>
    <w:tbl>
      <w:tblPr>
        <w:tblStyle w:val="a9"/>
        <w:tblW w:w="10064" w:type="dxa"/>
        <w:tblInd w:w="137" w:type="dxa"/>
        <w:tblLayout w:type="fixed"/>
        <w:tblLook w:val="04A0" w:firstRow="1" w:lastRow="0" w:firstColumn="1" w:lastColumn="0" w:noHBand="0" w:noVBand="1"/>
      </w:tblPr>
      <w:tblGrid>
        <w:gridCol w:w="851"/>
        <w:gridCol w:w="1275"/>
        <w:gridCol w:w="1418"/>
        <w:gridCol w:w="1417"/>
        <w:gridCol w:w="1276"/>
        <w:gridCol w:w="1134"/>
        <w:gridCol w:w="1276"/>
        <w:gridCol w:w="1417"/>
      </w:tblGrid>
      <w:tr w:rsidR="00EF0186" w:rsidRPr="00EF0186" w:rsidTr="001C24B6">
        <w:trPr>
          <w:trHeight w:val="531"/>
        </w:trPr>
        <w:tc>
          <w:tcPr>
            <w:tcW w:w="2126" w:type="dxa"/>
            <w:gridSpan w:val="2"/>
            <w:vMerge w:val="restart"/>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color w:val="000000" w:themeColor="text1"/>
                <w:sz w:val="24"/>
              </w:rPr>
              <w:t>系核心能力</w:t>
            </w:r>
          </w:p>
        </w:tc>
        <w:tc>
          <w:tcPr>
            <w:tcW w:w="4111" w:type="dxa"/>
            <w:gridSpan w:val="3"/>
            <w:tcBorders>
              <w:right w:val="single" w:sz="12" w:space="0" w:color="auto"/>
            </w:tcBorders>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color w:val="000000" w:themeColor="text1"/>
                <w:sz w:val="24"/>
              </w:rPr>
              <w:t>校核心能力</w:t>
            </w:r>
          </w:p>
        </w:tc>
        <w:tc>
          <w:tcPr>
            <w:tcW w:w="3827" w:type="dxa"/>
            <w:gridSpan w:val="3"/>
            <w:tcBorders>
              <w:left w:val="single" w:sz="12" w:space="0" w:color="auto"/>
            </w:tcBorders>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color w:val="000000" w:themeColor="text1"/>
                <w:sz w:val="24"/>
              </w:rPr>
              <w:t>院核心能力</w:t>
            </w:r>
          </w:p>
        </w:tc>
      </w:tr>
      <w:tr w:rsidR="00EF0186" w:rsidRPr="00EF0186" w:rsidTr="001C24B6">
        <w:trPr>
          <w:trHeight w:val="978"/>
        </w:trPr>
        <w:tc>
          <w:tcPr>
            <w:tcW w:w="2126" w:type="dxa"/>
            <w:gridSpan w:val="2"/>
            <w:vMerge/>
          </w:tcPr>
          <w:p w:rsidR="00BE4334" w:rsidRPr="00EF0186" w:rsidRDefault="00BE4334" w:rsidP="00BE4334">
            <w:pPr>
              <w:widowControl/>
              <w:spacing w:line="0" w:lineRule="atLeast"/>
              <w:jc w:val="center"/>
              <w:rPr>
                <w:rFonts w:eastAsia="標楷體"/>
                <w:color w:val="000000" w:themeColor="text1"/>
              </w:rPr>
            </w:pPr>
          </w:p>
        </w:tc>
        <w:tc>
          <w:tcPr>
            <w:tcW w:w="1418" w:type="dxa"/>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color w:val="000000" w:themeColor="text1"/>
                <w:sz w:val="24"/>
              </w:rPr>
              <w:t>將專業知能應用於產業發展的能力</w:t>
            </w:r>
          </w:p>
        </w:tc>
        <w:tc>
          <w:tcPr>
            <w:tcW w:w="1417" w:type="dxa"/>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color w:val="000000" w:themeColor="text1"/>
                <w:sz w:val="24"/>
              </w:rPr>
              <w:t>科技社會中人文關懷的實踐力</w:t>
            </w:r>
          </w:p>
        </w:tc>
        <w:tc>
          <w:tcPr>
            <w:tcW w:w="1276" w:type="dxa"/>
            <w:tcBorders>
              <w:right w:val="single" w:sz="12" w:space="0" w:color="auto"/>
            </w:tcBorders>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color w:val="000000" w:themeColor="text1"/>
                <w:sz w:val="24"/>
              </w:rPr>
              <w:t>問題解決的創意與價值創新的能力</w:t>
            </w:r>
          </w:p>
        </w:tc>
        <w:tc>
          <w:tcPr>
            <w:tcW w:w="1134" w:type="dxa"/>
            <w:tcBorders>
              <w:left w:val="single" w:sz="12" w:space="0" w:color="auto"/>
            </w:tcBorders>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hint="eastAsia"/>
                <w:color w:val="000000" w:themeColor="text1"/>
                <w:sz w:val="24"/>
              </w:rPr>
              <w:t>管理實務能力</w:t>
            </w:r>
          </w:p>
        </w:tc>
        <w:tc>
          <w:tcPr>
            <w:tcW w:w="1276" w:type="dxa"/>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hint="eastAsia"/>
                <w:color w:val="000000" w:themeColor="text1"/>
                <w:sz w:val="24"/>
              </w:rPr>
              <w:t>倫理態度</w:t>
            </w:r>
          </w:p>
        </w:tc>
        <w:tc>
          <w:tcPr>
            <w:tcW w:w="1417" w:type="dxa"/>
            <w:vAlign w:val="center"/>
          </w:tcPr>
          <w:p w:rsidR="00BE4334" w:rsidRPr="00EF0186" w:rsidRDefault="00BE4334" w:rsidP="00BE4334">
            <w:pPr>
              <w:widowControl/>
              <w:spacing w:line="0" w:lineRule="atLeast"/>
              <w:jc w:val="center"/>
              <w:rPr>
                <w:rFonts w:eastAsia="標楷體"/>
                <w:color w:val="000000" w:themeColor="text1"/>
                <w:sz w:val="24"/>
                <w:szCs w:val="26"/>
              </w:rPr>
            </w:pPr>
            <w:r w:rsidRPr="00EF0186">
              <w:rPr>
                <w:rFonts w:eastAsia="標楷體" w:hint="eastAsia"/>
                <w:color w:val="000000" w:themeColor="text1"/>
                <w:sz w:val="24"/>
                <w:szCs w:val="26"/>
              </w:rPr>
              <w:t>創意創新</w:t>
            </w:r>
          </w:p>
        </w:tc>
      </w:tr>
      <w:tr w:rsidR="00EF0186" w:rsidRPr="00EF0186" w:rsidTr="001C24B6">
        <w:tc>
          <w:tcPr>
            <w:tcW w:w="851" w:type="dxa"/>
            <w:vAlign w:val="center"/>
          </w:tcPr>
          <w:p w:rsidR="00BE4334" w:rsidRPr="00EF0186" w:rsidRDefault="00BE4334" w:rsidP="00BE4334">
            <w:pPr>
              <w:widowControl/>
              <w:spacing w:line="0" w:lineRule="atLeast"/>
              <w:jc w:val="center"/>
              <w:rPr>
                <w:rFonts w:eastAsia="標楷體"/>
                <w:color w:val="000000" w:themeColor="text1"/>
                <w:sz w:val="24"/>
              </w:rPr>
            </w:pPr>
            <w:r w:rsidRPr="00EF0186">
              <w:rPr>
                <w:rFonts w:eastAsia="標楷體"/>
                <w:color w:val="000000" w:themeColor="text1"/>
                <w:sz w:val="24"/>
              </w:rPr>
              <w:t>核心能力一</w:t>
            </w:r>
          </w:p>
        </w:tc>
        <w:tc>
          <w:tcPr>
            <w:tcW w:w="1275" w:type="dxa"/>
            <w:vAlign w:val="center"/>
          </w:tcPr>
          <w:p w:rsidR="00BE4334" w:rsidRPr="00EF0186" w:rsidRDefault="00882CE4" w:rsidP="00882CE4">
            <w:pPr>
              <w:widowControl/>
              <w:spacing w:line="0" w:lineRule="atLeast"/>
              <w:rPr>
                <w:rFonts w:eastAsia="標楷體"/>
                <w:color w:val="000000" w:themeColor="text1"/>
                <w:sz w:val="24"/>
              </w:rPr>
            </w:pPr>
            <w:r w:rsidRPr="00882CE4">
              <w:rPr>
                <w:rFonts w:eastAsia="標楷體" w:hint="eastAsia"/>
                <w:color w:val="000000" w:themeColor="text1"/>
                <w:sz w:val="24"/>
              </w:rPr>
              <w:t>行銷知識與技能</w:t>
            </w:r>
          </w:p>
        </w:tc>
        <w:tc>
          <w:tcPr>
            <w:tcW w:w="1418" w:type="dxa"/>
            <w:vAlign w:val="center"/>
          </w:tcPr>
          <w:p w:rsidR="00BE433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417" w:type="dxa"/>
            <w:vAlign w:val="center"/>
          </w:tcPr>
          <w:p w:rsidR="00BE4334" w:rsidRPr="00EF0186" w:rsidRDefault="00BE4334" w:rsidP="00882CE4">
            <w:pPr>
              <w:widowControl/>
              <w:spacing w:line="0" w:lineRule="atLeast"/>
              <w:jc w:val="center"/>
              <w:rPr>
                <w:rFonts w:eastAsia="標楷體"/>
                <w:color w:val="000000" w:themeColor="text1"/>
                <w:sz w:val="24"/>
              </w:rPr>
            </w:pPr>
          </w:p>
        </w:tc>
        <w:tc>
          <w:tcPr>
            <w:tcW w:w="1276" w:type="dxa"/>
            <w:tcBorders>
              <w:right w:val="single" w:sz="12" w:space="0" w:color="auto"/>
            </w:tcBorders>
            <w:vAlign w:val="center"/>
          </w:tcPr>
          <w:p w:rsidR="00BE433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134" w:type="dxa"/>
            <w:tcBorders>
              <w:left w:val="single" w:sz="12" w:space="0" w:color="auto"/>
            </w:tcBorders>
            <w:vAlign w:val="center"/>
          </w:tcPr>
          <w:p w:rsidR="00BE433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276" w:type="dxa"/>
            <w:vAlign w:val="center"/>
          </w:tcPr>
          <w:p w:rsidR="00BE4334" w:rsidRPr="00EF0186" w:rsidRDefault="00BE4334" w:rsidP="00882CE4">
            <w:pPr>
              <w:widowControl/>
              <w:spacing w:line="0" w:lineRule="atLeast"/>
              <w:jc w:val="center"/>
              <w:rPr>
                <w:rFonts w:eastAsia="標楷體"/>
                <w:color w:val="000000" w:themeColor="text1"/>
                <w:sz w:val="24"/>
              </w:rPr>
            </w:pPr>
          </w:p>
        </w:tc>
        <w:tc>
          <w:tcPr>
            <w:tcW w:w="1417" w:type="dxa"/>
            <w:vAlign w:val="center"/>
          </w:tcPr>
          <w:p w:rsidR="00BE433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r>
      <w:tr w:rsidR="00882CE4" w:rsidRPr="00EF0186" w:rsidTr="001C24B6">
        <w:tc>
          <w:tcPr>
            <w:tcW w:w="851" w:type="dxa"/>
            <w:vAlign w:val="center"/>
          </w:tcPr>
          <w:p w:rsidR="00882CE4" w:rsidRPr="00EF0186" w:rsidRDefault="00882CE4" w:rsidP="00882CE4">
            <w:pPr>
              <w:widowControl/>
              <w:spacing w:line="0" w:lineRule="atLeast"/>
              <w:jc w:val="center"/>
              <w:rPr>
                <w:rFonts w:eastAsia="標楷體"/>
                <w:color w:val="000000" w:themeColor="text1"/>
                <w:sz w:val="24"/>
              </w:rPr>
            </w:pPr>
            <w:r w:rsidRPr="00EF0186">
              <w:rPr>
                <w:rFonts w:eastAsia="標楷體"/>
                <w:color w:val="000000" w:themeColor="text1"/>
                <w:sz w:val="24"/>
              </w:rPr>
              <w:t>核心能力二</w:t>
            </w:r>
          </w:p>
        </w:tc>
        <w:tc>
          <w:tcPr>
            <w:tcW w:w="1275" w:type="dxa"/>
            <w:vAlign w:val="center"/>
          </w:tcPr>
          <w:p w:rsidR="00882CE4" w:rsidRPr="00306D66" w:rsidRDefault="00882CE4" w:rsidP="00306D66">
            <w:pPr>
              <w:widowControl/>
              <w:spacing w:line="0" w:lineRule="atLeast"/>
              <w:rPr>
                <w:rFonts w:eastAsia="標楷體"/>
                <w:color w:val="000000" w:themeColor="text1"/>
                <w:sz w:val="24"/>
              </w:rPr>
            </w:pPr>
            <w:r w:rsidRPr="00306D66">
              <w:rPr>
                <w:rFonts w:eastAsia="標楷體" w:hint="eastAsia"/>
                <w:color w:val="000000" w:themeColor="text1"/>
                <w:sz w:val="24"/>
              </w:rPr>
              <w:t>成本管理能力</w:t>
            </w:r>
          </w:p>
        </w:tc>
        <w:tc>
          <w:tcPr>
            <w:tcW w:w="1418" w:type="dxa"/>
            <w:vAlign w:val="center"/>
          </w:tcPr>
          <w:p w:rsidR="00882CE4" w:rsidRPr="00EF0186" w:rsidRDefault="00882CE4" w:rsidP="00882CE4">
            <w:pPr>
              <w:pStyle w:val="a5"/>
              <w:tabs>
                <w:tab w:val="clear" w:pos="4153"/>
                <w:tab w:val="clear" w:pos="8306"/>
              </w:tabs>
              <w:adjustRightInd/>
              <w:snapToGrid w:val="0"/>
              <w:spacing w:line="0" w:lineRule="atLeast"/>
              <w:jc w:val="center"/>
              <w:textAlignment w:val="auto"/>
              <w:rPr>
                <w:rFonts w:eastAsia="標楷體"/>
                <w:color w:val="000000" w:themeColor="text1"/>
                <w:kern w:val="2"/>
                <w:sz w:val="24"/>
                <w:szCs w:val="24"/>
              </w:rPr>
            </w:pPr>
            <w:r w:rsidRPr="00882CE4">
              <w:rPr>
                <w:rFonts w:eastAsia="標楷體"/>
                <w:color w:val="000000" w:themeColor="text1"/>
                <w:kern w:val="2"/>
                <w:sz w:val="24"/>
                <w:szCs w:val="24"/>
              </w:rPr>
              <w:t>V</w:t>
            </w:r>
          </w:p>
        </w:tc>
        <w:tc>
          <w:tcPr>
            <w:tcW w:w="1417" w:type="dxa"/>
            <w:vAlign w:val="center"/>
          </w:tcPr>
          <w:p w:rsidR="00882CE4" w:rsidRPr="00EF0186" w:rsidRDefault="00882CE4" w:rsidP="00882CE4">
            <w:pPr>
              <w:snapToGrid w:val="0"/>
              <w:spacing w:line="0" w:lineRule="atLeast"/>
              <w:jc w:val="center"/>
              <w:rPr>
                <w:rFonts w:eastAsia="標楷體"/>
                <w:color w:val="000000" w:themeColor="text1"/>
              </w:rPr>
            </w:pPr>
          </w:p>
        </w:tc>
        <w:tc>
          <w:tcPr>
            <w:tcW w:w="1276" w:type="dxa"/>
            <w:tcBorders>
              <w:right w:val="single" w:sz="12" w:space="0" w:color="auto"/>
            </w:tcBorders>
            <w:vAlign w:val="center"/>
          </w:tcPr>
          <w:p w:rsidR="00882CE4" w:rsidRPr="00EF0186" w:rsidRDefault="00882CE4" w:rsidP="00882CE4">
            <w:pPr>
              <w:snapToGrid w:val="0"/>
              <w:spacing w:line="0" w:lineRule="atLeast"/>
              <w:jc w:val="center"/>
              <w:rPr>
                <w:rFonts w:eastAsia="標楷體"/>
                <w:color w:val="000000" w:themeColor="text1"/>
              </w:rPr>
            </w:pPr>
            <w:r w:rsidRPr="00882CE4">
              <w:rPr>
                <w:rFonts w:eastAsia="標楷體"/>
                <w:color w:val="000000" w:themeColor="text1"/>
                <w:sz w:val="24"/>
              </w:rPr>
              <w:t>V</w:t>
            </w:r>
          </w:p>
        </w:tc>
        <w:tc>
          <w:tcPr>
            <w:tcW w:w="1134" w:type="dxa"/>
            <w:tcBorders>
              <w:left w:val="single" w:sz="12" w:space="0" w:color="auto"/>
            </w:tcBorders>
            <w:vAlign w:val="center"/>
          </w:tcPr>
          <w:p w:rsidR="00882CE4" w:rsidRPr="00EF0186" w:rsidRDefault="00882CE4" w:rsidP="00882CE4">
            <w:pPr>
              <w:snapToGrid w:val="0"/>
              <w:spacing w:line="0" w:lineRule="atLeast"/>
              <w:jc w:val="center"/>
              <w:rPr>
                <w:rFonts w:eastAsia="標楷體"/>
                <w:color w:val="000000" w:themeColor="text1"/>
              </w:rPr>
            </w:pPr>
            <w:r w:rsidRPr="00882CE4">
              <w:rPr>
                <w:rFonts w:eastAsia="標楷體"/>
                <w:color w:val="000000" w:themeColor="text1"/>
                <w:sz w:val="24"/>
              </w:rPr>
              <w:t>V</w:t>
            </w:r>
          </w:p>
        </w:tc>
        <w:tc>
          <w:tcPr>
            <w:tcW w:w="1276" w:type="dxa"/>
            <w:vAlign w:val="center"/>
          </w:tcPr>
          <w:p w:rsidR="00882CE4" w:rsidRPr="00EF0186" w:rsidRDefault="00882CE4" w:rsidP="00882CE4">
            <w:pPr>
              <w:snapToGrid w:val="0"/>
              <w:spacing w:line="0" w:lineRule="atLeast"/>
              <w:jc w:val="center"/>
              <w:rPr>
                <w:rFonts w:eastAsia="標楷體"/>
                <w:color w:val="000000" w:themeColor="text1"/>
                <w:sz w:val="26"/>
                <w:szCs w:val="26"/>
              </w:rPr>
            </w:pPr>
          </w:p>
        </w:tc>
        <w:tc>
          <w:tcPr>
            <w:tcW w:w="1417" w:type="dxa"/>
            <w:vAlign w:val="center"/>
          </w:tcPr>
          <w:p w:rsidR="00882CE4" w:rsidRPr="00EF0186" w:rsidRDefault="00882CE4" w:rsidP="00882CE4">
            <w:pPr>
              <w:snapToGrid w:val="0"/>
              <w:spacing w:line="0" w:lineRule="atLeast"/>
              <w:jc w:val="center"/>
              <w:rPr>
                <w:rFonts w:eastAsia="標楷體"/>
                <w:color w:val="000000" w:themeColor="text1"/>
                <w:sz w:val="26"/>
                <w:szCs w:val="26"/>
              </w:rPr>
            </w:pPr>
          </w:p>
        </w:tc>
      </w:tr>
      <w:tr w:rsidR="00882CE4" w:rsidRPr="00EF0186" w:rsidTr="001C24B6">
        <w:tc>
          <w:tcPr>
            <w:tcW w:w="851" w:type="dxa"/>
            <w:vAlign w:val="center"/>
          </w:tcPr>
          <w:p w:rsidR="00882CE4" w:rsidRPr="00EF0186" w:rsidRDefault="00882CE4" w:rsidP="00882CE4">
            <w:pPr>
              <w:widowControl/>
              <w:spacing w:line="0" w:lineRule="atLeast"/>
              <w:jc w:val="center"/>
              <w:rPr>
                <w:rFonts w:eastAsia="標楷體"/>
                <w:color w:val="000000" w:themeColor="text1"/>
                <w:sz w:val="24"/>
              </w:rPr>
            </w:pPr>
            <w:r w:rsidRPr="00EF0186">
              <w:rPr>
                <w:rFonts w:eastAsia="標楷體"/>
                <w:color w:val="000000" w:themeColor="text1"/>
                <w:sz w:val="24"/>
              </w:rPr>
              <w:t>核心能力三</w:t>
            </w:r>
          </w:p>
        </w:tc>
        <w:tc>
          <w:tcPr>
            <w:tcW w:w="1275" w:type="dxa"/>
            <w:vAlign w:val="center"/>
          </w:tcPr>
          <w:p w:rsidR="00882CE4" w:rsidRPr="00EF0186" w:rsidRDefault="00882CE4" w:rsidP="00882CE4">
            <w:pPr>
              <w:widowControl/>
              <w:spacing w:line="0" w:lineRule="atLeast"/>
              <w:rPr>
                <w:rFonts w:eastAsia="標楷體"/>
                <w:color w:val="000000" w:themeColor="text1"/>
                <w:sz w:val="24"/>
              </w:rPr>
            </w:pPr>
            <w:r w:rsidRPr="00306D66">
              <w:rPr>
                <w:rFonts w:eastAsia="標楷體" w:hint="eastAsia"/>
                <w:color w:val="000000" w:themeColor="text1"/>
                <w:sz w:val="24"/>
              </w:rPr>
              <w:t>投資理財規劃能力</w:t>
            </w:r>
          </w:p>
        </w:tc>
        <w:tc>
          <w:tcPr>
            <w:tcW w:w="1418" w:type="dxa"/>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417" w:type="dxa"/>
            <w:vAlign w:val="center"/>
          </w:tcPr>
          <w:p w:rsidR="00882CE4" w:rsidRPr="00EF0186" w:rsidRDefault="00882CE4" w:rsidP="00882CE4">
            <w:pPr>
              <w:widowControl/>
              <w:spacing w:line="0" w:lineRule="atLeast"/>
              <w:jc w:val="center"/>
              <w:rPr>
                <w:rFonts w:eastAsia="標楷體"/>
                <w:color w:val="000000" w:themeColor="text1"/>
                <w:sz w:val="24"/>
              </w:rPr>
            </w:pPr>
          </w:p>
        </w:tc>
        <w:tc>
          <w:tcPr>
            <w:tcW w:w="1276" w:type="dxa"/>
            <w:tcBorders>
              <w:righ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134" w:type="dxa"/>
            <w:tcBorders>
              <w:lef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276" w:type="dxa"/>
            <w:vAlign w:val="center"/>
          </w:tcPr>
          <w:p w:rsidR="00882CE4" w:rsidRPr="00EF0186" w:rsidRDefault="00882CE4" w:rsidP="00882CE4">
            <w:pPr>
              <w:widowControl/>
              <w:spacing w:line="0" w:lineRule="atLeast"/>
              <w:jc w:val="center"/>
              <w:rPr>
                <w:rFonts w:eastAsia="標楷體"/>
                <w:color w:val="000000" w:themeColor="text1"/>
                <w:sz w:val="24"/>
              </w:rPr>
            </w:pPr>
          </w:p>
        </w:tc>
        <w:tc>
          <w:tcPr>
            <w:tcW w:w="1417" w:type="dxa"/>
            <w:vAlign w:val="center"/>
          </w:tcPr>
          <w:p w:rsidR="00882CE4" w:rsidRPr="00EF0186" w:rsidRDefault="00882CE4" w:rsidP="00882CE4">
            <w:pPr>
              <w:widowControl/>
              <w:spacing w:line="0" w:lineRule="atLeast"/>
              <w:jc w:val="center"/>
              <w:rPr>
                <w:rFonts w:eastAsia="標楷體"/>
                <w:color w:val="000000" w:themeColor="text1"/>
                <w:sz w:val="24"/>
              </w:rPr>
            </w:pPr>
          </w:p>
        </w:tc>
      </w:tr>
      <w:tr w:rsidR="00882CE4" w:rsidRPr="00EF0186" w:rsidTr="001C24B6">
        <w:tc>
          <w:tcPr>
            <w:tcW w:w="851" w:type="dxa"/>
            <w:vAlign w:val="center"/>
          </w:tcPr>
          <w:p w:rsidR="00882CE4" w:rsidRPr="00EF0186" w:rsidRDefault="00882CE4" w:rsidP="00882CE4">
            <w:pPr>
              <w:widowControl/>
              <w:spacing w:line="0" w:lineRule="atLeast"/>
              <w:jc w:val="center"/>
              <w:rPr>
                <w:rFonts w:eastAsia="標楷體"/>
                <w:color w:val="000000" w:themeColor="text1"/>
                <w:sz w:val="24"/>
              </w:rPr>
            </w:pPr>
            <w:r w:rsidRPr="00EF0186">
              <w:rPr>
                <w:rFonts w:eastAsia="標楷體"/>
                <w:color w:val="000000" w:themeColor="text1"/>
                <w:sz w:val="24"/>
              </w:rPr>
              <w:t>核心能力四</w:t>
            </w:r>
          </w:p>
        </w:tc>
        <w:tc>
          <w:tcPr>
            <w:tcW w:w="1275" w:type="dxa"/>
            <w:vAlign w:val="center"/>
          </w:tcPr>
          <w:p w:rsidR="00882CE4" w:rsidRPr="00EF0186" w:rsidRDefault="00882CE4" w:rsidP="00882CE4">
            <w:pPr>
              <w:widowControl/>
              <w:spacing w:line="0" w:lineRule="atLeast"/>
              <w:rPr>
                <w:rFonts w:eastAsia="標楷體"/>
                <w:color w:val="000000" w:themeColor="text1"/>
                <w:sz w:val="24"/>
              </w:rPr>
            </w:pPr>
            <w:r w:rsidRPr="00306D66">
              <w:rPr>
                <w:rFonts w:eastAsia="標楷體" w:hint="eastAsia"/>
                <w:color w:val="000000" w:themeColor="text1"/>
                <w:sz w:val="24"/>
              </w:rPr>
              <w:t>企業相關法規知識</w:t>
            </w:r>
          </w:p>
        </w:tc>
        <w:tc>
          <w:tcPr>
            <w:tcW w:w="1418" w:type="dxa"/>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417" w:type="dxa"/>
            <w:vAlign w:val="center"/>
          </w:tcPr>
          <w:p w:rsidR="00882CE4" w:rsidRPr="00EF0186" w:rsidRDefault="009D1C1C" w:rsidP="00882CE4">
            <w:pPr>
              <w:widowControl/>
              <w:spacing w:line="0" w:lineRule="atLeast"/>
              <w:jc w:val="center"/>
              <w:rPr>
                <w:rFonts w:eastAsia="標楷體"/>
                <w:color w:val="000000" w:themeColor="text1"/>
                <w:sz w:val="24"/>
              </w:rPr>
            </w:pPr>
            <w:r w:rsidRPr="009D1C1C">
              <w:rPr>
                <w:rFonts w:eastAsia="標楷體"/>
                <w:color w:val="000000" w:themeColor="text1"/>
                <w:sz w:val="24"/>
              </w:rPr>
              <w:t>V</w:t>
            </w:r>
          </w:p>
        </w:tc>
        <w:tc>
          <w:tcPr>
            <w:tcW w:w="1276" w:type="dxa"/>
            <w:tcBorders>
              <w:righ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134" w:type="dxa"/>
            <w:tcBorders>
              <w:lef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276" w:type="dxa"/>
            <w:vAlign w:val="center"/>
          </w:tcPr>
          <w:p w:rsidR="00882CE4" w:rsidRPr="00EF0186" w:rsidRDefault="009D1C1C" w:rsidP="00882CE4">
            <w:pPr>
              <w:widowControl/>
              <w:spacing w:line="0" w:lineRule="atLeast"/>
              <w:jc w:val="center"/>
              <w:rPr>
                <w:rFonts w:eastAsia="標楷體"/>
                <w:color w:val="000000" w:themeColor="text1"/>
                <w:sz w:val="24"/>
              </w:rPr>
            </w:pPr>
            <w:r w:rsidRPr="009D1C1C">
              <w:rPr>
                <w:rFonts w:eastAsia="標楷體"/>
                <w:color w:val="000000" w:themeColor="text1"/>
                <w:sz w:val="24"/>
              </w:rPr>
              <w:t>V</w:t>
            </w:r>
          </w:p>
        </w:tc>
        <w:tc>
          <w:tcPr>
            <w:tcW w:w="1417" w:type="dxa"/>
            <w:vAlign w:val="center"/>
          </w:tcPr>
          <w:p w:rsidR="00882CE4" w:rsidRPr="00EF0186" w:rsidRDefault="00882CE4" w:rsidP="00882CE4">
            <w:pPr>
              <w:widowControl/>
              <w:spacing w:line="0" w:lineRule="atLeast"/>
              <w:jc w:val="center"/>
              <w:rPr>
                <w:rFonts w:eastAsia="標楷體"/>
                <w:color w:val="000000" w:themeColor="text1"/>
                <w:sz w:val="24"/>
              </w:rPr>
            </w:pPr>
          </w:p>
        </w:tc>
      </w:tr>
      <w:tr w:rsidR="00882CE4" w:rsidRPr="00EF0186" w:rsidTr="001C24B6">
        <w:tc>
          <w:tcPr>
            <w:tcW w:w="851" w:type="dxa"/>
            <w:vAlign w:val="center"/>
          </w:tcPr>
          <w:p w:rsidR="00882CE4" w:rsidRPr="00EF0186" w:rsidRDefault="00882CE4" w:rsidP="00882CE4">
            <w:pPr>
              <w:widowControl/>
              <w:spacing w:line="0" w:lineRule="atLeast"/>
              <w:jc w:val="center"/>
              <w:rPr>
                <w:rFonts w:eastAsia="標楷體"/>
                <w:color w:val="000000" w:themeColor="text1"/>
                <w:sz w:val="24"/>
              </w:rPr>
            </w:pPr>
            <w:r w:rsidRPr="00EF0186">
              <w:rPr>
                <w:rFonts w:eastAsia="標楷體"/>
                <w:color w:val="000000" w:themeColor="text1"/>
                <w:sz w:val="24"/>
              </w:rPr>
              <w:t>核心能力五</w:t>
            </w:r>
          </w:p>
        </w:tc>
        <w:tc>
          <w:tcPr>
            <w:tcW w:w="1275" w:type="dxa"/>
            <w:vAlign w:val="center"/>
          </w:tcPr>
          <w:p w:rsidR="00882CE4" w:rsidRPr="00EF0186" w:rsidRDefault="00882CE4" w:rsidP="00882CE4">
            <w:pPr>
              <w:widowControl/>
              <w:spacing w:line="0" w:lineRule="atLeast"/>
              <w:rPr>
                <w:rFonts w:eastAsia="標楷體"/>
                <w:color w:val="000000" w:themeColor="text1"/>
                <w:sz w:val="24"/>
              </w:rPr>
            </w:pPr>
            <w:r w:rsidRPr="00306D66">
              <w:rPr>
                <w:rFonts w:eastAsia="標楷體" w:hint="eastAsia"/>
                <w:color w:val="000000" w:themeColor="text1"/>
                <w:sz w:val="24"/>
              </w:rPr>
              <w:t>管理問題發現與改善能力</w:t>
            </w:r>
          </w:p>
        </w:tc>
        <w:tc>
          <w:tcPr>
            <w:tcW w:w="1418" w:type="dxa"/>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417" w:type="dxa"/>
            <w:vAlign w:val="center"/>
          </w:tcPr>
          <w:p w:rsidR="00882CE4" w:rsidRPr="00EF0186" w:rsidRDefault="00882CE4" w:rsidP="00882CE4">
            <w:pPr>
              <w:widowControl/>
              <w:spacing w:line="0" w:lineRule="atLeast"/>
              <w:jc w:val="center"/>
              <w:rPr>
                <w:rFonts w:eastAsia="標楷體"/>
                <w:color w:val="000000" w:themeColor="text1"/>
                <w:sz w:val="24"/>
              </w:rPr>
            </w:pPr>
          </w:p>
        </w:tc>
        <w:tc>
          <w:tcPr>
            <w:tcW w:w="1276" w:type="dxa"/>
            <w:tcBorders>
              <w:righ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134" w:type="dxa"/>
            <w:tcBorders>
              <w:lef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276" w:type="dxa"/>
            <w:vAlign w:val="center"/>
          </w:tcPr>
          <w:p w:rsidR="00882CE4" w:rsidRPr="00EF0186" w:rsidRDefault="009D1C1C" w:rsidP="00882CE4">
            <w:pPr>
              <w:widowControl/>
              <w:spacing w:line="0" w:lineRule="atLeast"/>
              <w:jc w:val="center"/>
              <w:rPr>
                <w:rFonts w:eastAsia="標楷體"/>
                <w:color w:val="000000" w:themeColor="text1"/>
                <w:sz w:val="24"/>
              </w:rPr>
            </w:pPr>
            <w:r w:rsidRPr="009D1C1C">
              <w:rPr>
                <w:rFonts w:eastAsia="標楷體"/>
                <w:color w:val="000000" w:themeColor="text1"/>
                <w:sz w:val="24"/>
              </w:rPr>
              <w:t>V</w:t>
            </w:r>
          </w:p>
        </w:tc>
        <w:tc>
          <w:tcPr>
            <w:tcW w:w="1417" w:type="dxa"/>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r>
      <w:tr w:rsidR="00882CE4" w:rsidRPr="00EF0186" w:rsidTr="001C24B6">
        <w:tc>
          <w:tcPr>
            <w:tcW w:w="851" w:type="dxa"/>
            <w:vAlign w:val="center"/>
          </w:tcPr>
          <w:p w:rsidR="00882CE4" w:rsidRPr="00EF0186" w:rsidRDefault="00882CE4" w:rsidP="00882CE4">
            <w:pPr>
              <w:widowControl/>
              <w:spacing w:line="0" w:lineRule="atLeast"/>
              <w:jc w:val="center"/>
              <w:rPr>
                <w:rFonts w:eastAsia="標楷體"/>
                <w:color w:val="000000" w:themeColor="text1"/>
                <w:sz w:val="24"/>
              </w:rPr>
            </w:pPr>
            <w:r w:rsidRPr="00EF0186">
              <w:rPr>
                <w:rFonts w:eastAsia="標楷體"/>
                <w:color w:val="000000" w:themeColor="text1"/>
                <w:sz w:val="24"/>
              </w:rPr>
              <w:t>核心能力六</w:t>
            </w:r>
          </w:p>
        </w:tc>
        <w:tc>
          <w:tcPr>
            <w:tcW w:w="1275" w:type="dxa"/>
            <w:vAlign w:val="center"/>
          </w:tcPr>
          <w:p w:rsidR="00882CE4" w:rsidRPr="00EF0186" w:rsidRDefault="00882CE4" w:rsidP="00882CE4">
            <w:pPr>
              <w:widowControl/>
              <w:spacing w:line="0" w:lineRule="atLeast"/>
              <w:rPr>
                <w:rFonts w:eastAsia="標楷體"/>
                <w:color w:val="000000" w:themeColor="text1"/>
                <w:sz w:val="24"/>
              </w:rPr>
            </w:pPr>
            <w:r w:rsidRPr="00306D66">
              <w:rPr>
                <w:rFonts w:eastAsia="標楷體" w:hint="eastAsia"/>
                <w:color w:val="000000" w:themeColor="text1"/>
                <w:sz w:val="24"/>
              </w:rPr>
              <w:t>創意發想與企劃能力</w:t>
            </w:r>
          </w:p>
        </w:tc>
        <w:tc>
          <w:tcPr>
            <w:tcW w:w="1418" w:type="dxa"/>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417" w:type="dxa"/>
            <w:vAlign w:val="center"/>
          </w:tcPr>
          <w:p w:rsidR="00882CE4" w:rsidRPr="00EF0186" w:rsidRDefault="00882CE4" w:rsidP="00882CE4">
            <w:pPr>
              <w:widowControl/>
              <w:spacing w:line="0" w:lineRule="atLeast"/>
              <w:jc w:val="center"/>
              <w:rPr>
                <w:rFonts w:eastAsia="標楷體"/>
                <w:color w:val="000000" w:themeColor="text1"/>
                <w:sz w:val="24"/>
              </w:rPr>
            </w:pPr>
          </w:p>
        </w:tc>
        <w:tc>
          <w:tcPr>
            <w:tcW w:w="1276" w:type="dxa"/>
            <w:tcBorders>
              <w:righ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134" w:type="dxa"/>
            <w:tcBorders>
              <w:lef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c>
          <w:tcPr>
            <w:tcW w:w="1276" w:type="dxa"/>
            <w:vAlign w:val="center"/>
          </w:tcPr>
          <w:p w:rsidR="00882CE4" w:rsidRPr="00EF0186" w:rsidRDefault="00882CE4" w:rsidP="00882CE4">
            <w:pPr>
              <w:widowControl/>
              <w:spacing w:line="0" w:lineRule="atLeast"/>
              <w:jc w:val="center"/>
              <w:rPr>
                <w:rFonts w:eastAsia="標楷體"/>
                <w:color w:val="000000" w:themeColor="text1"/>
                <w:sz w:val="24"/>
              </w:rPr>
            </w:pPr>
          </w:p>
        </w:tc>
        <w:tc>
          <w:tcPr>
            <w:tcW w:w="1417" w:type="dxa"/>
            <w:vAlign w:val="center"/>
          </w:tcPr>
          <w:p w:rsidR="00882CE4" w:rsidRPr="00EF0186" w:rsidRDefault="00882CE4" w:rsidP="00882CE4">
            <w:pPr>
              <w:widowControl/>
              <w:spacing w:line="0" w:lineRule="atLeast"/>
              <w:jc w:val="center"/>
              <w:rPr>
                <w:rFonts w:eastAsia="標楷體"/>
                <w:color w:val="000000" w:themeColor="text1"/>
                <w:sz w:val="24"/>
              </w:rPr>
            </w:pPr>
            <w:r w:rsidRPr="00882CE4">
              <w:rPr>
                <w:rFonts w:eastAsia="標楷體"/>
                <w:color w:val="000000" w:themeColor="text1"/>
                <w:sz w:val="24"/>
              </w:rPr>
              <w:t>V</w:t>
            </w:r>
          </w:p>
        </w:tc>
      </w:tr>
      <w:tr w:rsidR="00882CE4" w:rsidRPr="00EF0186" w:rsidTr="001C24B6">
        <w:tc>
          <w:tcPr>
            <w:tcW w:w="851" w:type="dxa"/>
            <w:vAlign w:val="center"/>
          </w:tcPr>
          <w:p w:rsidR="00882CE4" w:rsidRPr="00EF0186" w:rsidRDefault="00882CE4" w:rsidP="00882CE4">
            <w:pPr>
              <w:widowControl/>
              <w:spacing w:line="0" w:lineRule="atLeast"/>
              <w:jc w:val="center"/>
              <w:rPr>
                <w:rFonts w:eastAsia="標楷體"/>
                <w:color w:val="000000" w:themeColor="text1"/>
              </w:rPr>
            </w:pPr>
            <w:r>
              <w:rPr>
                <w:rFonts w:eastAsia="標楷體"/>
                <w:color w:val="000000" w:themeColor="text1"/>
                <w:sz w:val="24"/>
              </w:rPr>
              <w:t>核心能力</w:t>
            </w:r>
            <w:r>
              <w:rPr>
                <w:rFonts w:eastAsia="標楷體" w:hint="eastAsia"/>
                <w:color w:val="000000" w:themeColor="text1"/>
                <w:sz w:val="24"/>
              </w:rPr>
              <w:t>七</w:t>
            </w:r>
          </w:p>
        </w:tc>
        <w:tc>
          <w:tcPr>
            <w:tcW w:w="1275" w:type="dxa"/>
            <w:vAlign w:val="center"/>
          </w:tcPr>
          <w:p w:rsidR="00882CE4" w:rsidRPr="00306D66" w:rsidRDefault="00882CE4" w:rsidP="00306D66">
            <w:pPr>
              <w:widowControl/>
              <w:spacing w:line="0" w:lineRule="atLeast"/>
              <w:rPr>
                <w:rFonts w:eastAsia="標楷體"/>
                <w:color w:val="000000" w:themeColor="text1"/>
                <w:sz w:val="24"/>
              </w:rPr>
            </w:pPr>
            <w:r w:rsidRPr="00306D66">
              <w:rPr>
                <w:rFonts w:eastAsia="標楷體" w:hint="eastAsia"/>
                <w:color w:val="000000" w:themeColor="text1"/>
                <w:sz w:val="24"/>
              </w:rPr>
              <w:t>簡報能力</w:t>
            </w:r>
          </w:p>
        </w:tc>
        <w:tc>
          <w:tcPr>
            <w:tcW w:w="1418" w:type="dxa"/>
            <w:vAlign w:val="center"/>
          </w:tcPr>
          <w:p w:rsidR="00882CE4" w:rsidRPr="00EF0186" w:rsidRDefault="00882CE4" w:rsidP="00882CE4">
            <w:pPr>
              <w:snapToGrid w:val="0"/>
              <w:spacing w:line="0" w:lineRule="atLeast"/>
              <w:jc w:val="center"/>
              <w:rPr>
                <w:rFonts w:eastAsia="標楷體"/>
                <w:color w:val="000000" w:themeColor="text1"/>
                <w:sz w:val="26"/>
                <w:szCs w:val="26"/>
              </w:rPr>
            </w:pPr>
            <w:r w:rsidRPr="00882CE4">
              <w:rPr>
                <w:rFonts w:eastAsia="標楷體"/>
                <w:color w:val="000000" w:themeColor="text1"/>
                <w:sz w:val="24"/>
              </w:rPr>
              <w:t>V</w:t>
            </w:r>
          </w:p>
        </w:tc>
        <w:tc>
          <w:tcPr>
            <w:tcW w:w="1417" w:type="dxa"/>
            <w:vAlign w:val="center"/>
          </w:tcPr>
          <w:p w:rsidR="00882CE4" w:rsidRPr="00EF0186" w:rsidRDefault="00882CE4" w:rsidP="00882CE4">
            <w:pPr>
              <w:widowControl/>
              <w:spacing w:line="0" w:lineRule="atLeast"/>
              <w:jc w:val="center"/>
              <w:rPr>
                <w:rFonts w:eastAsia="標楷體"/>
                <w:color w:val="000000" w:themeColor="text1"/>
              </w:rPr>
            </w:pPr>
          </w:p>
        </w:tc>
        <w:tc>
          <w:tcPr>
            <w:tcW w:w="1276" w:type="dxa"/>
            <w:tcBorders>
              <w:right w:val="single" w:sz="12" w:space="0" w:color="auto"/>
            </w:tcBorders>
            <w:vAlign w:val="center"/>
          </w:tcPr>
          <w:p w:rsidR="00882CE4" w:rsidRPr="00EF0186" w:rsidRDefault="00882CE4" w:rsidP="00882CE4">
            <w:pPr>
              <w:widowControl/>
              <w:spacing w:line="0" w:lineRule="atLeast"/>
              <w:jc w:val="center"/>
              <w:rPr>
                <w:rFonts w:eastAsia="標楷體"/>
                <w:color w:val="000000" w:themeColor="text1"/>
              </w:rPr>
            </w:pPr>
            <w:r w:rsidRPr="00882CE4">
              <w:rPr>
                <w:rFonts w:eastAsia="標楷體"/>
                <w:color w:val="000000" w:themeColor="text1"/>
                <w:sz w:val="24"/>
              </w:rPr>
              <w:t>V</w:t>
            </w:r>
          </w:p>
        </w:tc>
        <w:tc>
          <w:tcPr>
            <w:tcW w:w="1134" w:type="dxa"/>
            <w:tcBorders>
              <w:left w:val="single" w:sz="12" w:space="0" w:color="auto"/>
            </w:tcBorders>
            <w:vAlign w:val="center"/>
          </w:tcPr>
          <w:p w:rsidR="00882CE4" w:rsidRPr="00EF0186" w:rsidRDefault="009D1C1C" w:rsidP="00882CE4">
            <w:pPr>
              <w:widowControl/>
              <w:spacing w:line="0" w:lineRule="atLeast"/>
              <w:jc w:val="center"/>
              <w:rPr>
                <w:rFonts w:eastAsia="標楷體"/>
                <w:color w:val="000000" w:themeColor="text1"/>
              </w:rPr>
            </w:pPr>
            <w:r w:rsidRPr="009D1C1C">
              <w:rPr>
                <w:rFonts w:eastAsia="標楷體"/>
                <w:color w:val="000000" w:themeColor="text1"/>
              </w:rPr>
              <w:t>V</w:t>
            </w:r>
          </w:p>
        </w:tc>
        <w:tc>
          <w:tcPr>
            <w:tcW w:w="1276" w:type="dxa"/>
            <w:vAlign w:val="center"/>
          </w:tcPr>
          <w:p w:rsidR="00882CE4" w:rsidRPr="00EF0186" w:rsidRDefault="00882CE4" w:rsidP="00882CE4">
            <w:pPr>
              <w:widowControl/>
              <w:spacing w:line="0" w:lineRule="atLeast"/>
              <w:jc w:val="center"/>
              <w:rPr>
                <w:rFonts w:eastAsia="標楷體"/>
                <w:color w:val="000000" w:themeColor="text1"/>
              </w:rPr>
            </w:pPr>
          </w:p>
        </w:tc>
        <w:tc>
          <w:tcPr>
            <w:tcW w:w="1417" w:type="dxa"/>
            <w:vAlign w:val="center"/>
          </w:tcPr>
          <w:p w:rsidR="00882CE4" w:rsidRPr="00EF0186" w:rsidRDefault="00882CE4" w:rsidP="00882CE4">
            <w:pPr>
              <w:widowControl/>
              <w:spacing w:line="0" w:lineRule="atLeast"/>
              <w:jc w:val="center"/>
              <w:rPr>
                <w:rFonts w:eastAsia="標楷體"/>
                <w:color w:val="000000" w:themeColor="text1"/>
              </w:rPr>
            </w:pPr>
            <w:r w:rsidRPr="00882CE4">
              <w:rPr>
                <w:rFonts w:eastAsia="標楷體"/>
                <w:color w:val="000000" w:themeColor="text1"/>
                <w:sz w:val="24"/>
              </w:rPr>
              <w:t>V</w:t>
            </w:r>
          </w:p>
        </w:tc>
      </w:tr>
      <w:tr w:rsidR="00882CE4" w:rsidRPr="00EF0186" w:rsidTr="001C24B6">
        <w:tc>
          <w:tcPr>
            <w:tcW w:w="851" w:type="dxa"/>
            <w:vAlign w:val="center"/>
          </w:tcPr>
          <w:p w:rsidR="00882CE4" w:rsidRPr="00EF0186" w:rsidRDefault="00882CE4" w:rsidP="00882CE4">
            <w:pPr>
              <w:widowControl/>
              <w:spacing w:line="0" w:lineRule="atLeast"/>
              <w:jc w:val="center"/>
              <w:rPr>
                <w:rFonts w:eastAsia="標楷體"/>
                <w:color w:val="000000" w:themeColor="text1"/>
              </w:rPr>
            </w:pPr>
            <w:r>
              <w:rPr>
                <w:rFonts w:eastAsia="標楷體"/>
                <w:color w:val="000000" w:themeColor="text1"/>
                <w:sz w:val="24"/>
              </w:rPr>
              <w:t>核心能力</w:t>
            </w:r>
            <w:r>
              <w:rPr>
                <w:rFonts w:eastAsia="標楷體" w:hint="eastAsia"/>
                <w:color w:val="000000" w:themeColor="text1"/>
                <w:sz w:val="24"/>
              </w:rPr>
              <w:t>八</w:t>
            </w:r>
          </w:p>
        </w:tc>
        <w:tc>
          <w:tcPr>
            <w:tcW w:w="1275" w:type="dxa"/>
            <w:vAlign w:val="center"/>
          </w:tcPr>
          <w:p w:rsidR="00882CE4" w:rsidRPr="00306D66" w:rsidRDefault="00882CE4" w:rsidP="00882CE4">
            <w:pPr>
              <w:widowControl/>
              <w:spacing w:line="0" w:lineRule="atLeast"/>
              <w:rPr>
                <w:rFonts w:eastAsia="標楷體"/>
                <w:color w:val="000000" w:themeColor="text1"/>
                <w:sz w:val="24"/>
              </w:rPr>
            </w:pPr>
            <w:r w:rsidRPr="00306D66">
              <w:rPr>
                <w:rFonts w:eastAsia="標楷體" w:hint="eastAsia"/>
                <w:color w:val="000000" w:themeColor="text1"/>
                <w:sz w:val="24"/>
              </w:rPr>
              <w:t>敬業、熱情與人文關懷</w:t>
            </w:r>
          </w:p>
        </w:tc>
        <w:tc>
          <w:tcPr>
            <w:tcW w:w="1418" w:type="dxa"/>
            <w:vAlign w:val="center"/>
          </w:tcPr>
          <w:p w:rsidR="00882CE4" w:rsidRPr="00EF0186" w:rsidRDefault="00882CE4" w:rsidP="00882CE4">
            <w:pPr>
              <w:widowControl/>
              <w:spacing w:line="0" w:lineRule="atLeast"/>
              <w:jc w:val="center"/>
              <w:rPr>
                <w:rFonts w:eastAsia="標楷體"/>
                <w:color w:val="000000" w:themeColor="text1"/>
              </w:rPr>
            </w:pPr>
            <w:r w:rsidRPr="00882CE4">
              <w:rPr>
                <w:rFonts w:eastAsia="標楷體"/>
                <w:color w:val="000000" w:themeColor="text1"/>
                <w:sz w:val="24"/>
              </w:rPr>
              <w:t>V</w:t>
            </w:r>
          </w:p>
        </w:tc>
        <w:tc>
          <w:tcPr>
            <w:tcW w:w="1417" w:type="dxa"/>
            <w:vAlign w:val="center"/>
          </w:tcPr>
          <w:p w:rsidR="00882CE4" w:rsidRPr="00EF0186" w:rsidRDefault="00882CE4" w:rsidP="00882CE4">
            <w:pPr>
              <w:widowControl/>
              <w:spacing w:line="0" w:lineRule="atLeast"/>
              <w:jc w:val="center"/>
              <w:rPr>
                <w:rFonts w:eastAsia="標楷體"/>
                <w:color w:val="000000" w:themeColor="text1"/>
              </w:rPr>
            </w:pPr>
            <w:r w:rsidRPr="00882CE4">
              <w:rPr>
                <w:rFonts w:eastAsia="標楷體"/>
                <w:color w:val="000000" w:themeColor="text1"/>
                <w:sz w:val="24"/>
              </w:rPr>
              <w:t>V</w:t>
            </w:r>
          </w:p>
        </w:tc>
        <w:tc>
          <w:tcPr>
            <w:tcW w:w="1276" w:type="dxa"/>
            <w:tcBorders>
              <w:right w:val="single" w:sz="12" w:space="0" w:color="auto"/>
            </w:tcBorders>
            <w:vAlign w:val="center"/>
          </w:tcPr>
          <w:p w:rsidR="00882CE4" w:rsidRPr="00EF0186" w:rsidRDefault="009D1C1C" w:rsidP="00882CE4">
            <w:pPr>
              <w:widowControl/>
              <w:spacing w:line="0" w:lineRule="atLeast"/>
              <w:jc w:val="center"/>
              <w:rPr>
                <w:rFonts w:eastAsia="標楷體"/>
                <w:color w:val="000000" w:themeColor="text1"/>
              </w:rPr>
            </w:pPr>
            <w:r w:rsidRPr="009D1C1C">
              <w:rPr>
                <w:rFonts w:eastAsia="標楷體"/>
                <w:color w:val="000000" w:themeColor="text1"/>
              </w:rPr>
              <w:t>V</w:t>
            </w:r>
          </w:p>
        </w:tc>
        <w:tc>
          <w:tcPr>
            <w:tcW w:w="1134" w:type="dxa"/>
            <w:tcBorders>
              <w:left w:val="single" w:sz="12" w:space="0" w:color="auto"/>
            </w:tcBorders>
            <w:vAlign w:val="center"/>
          </w:tcPr>
          <w:p w:rsidR="00882CE4" w:rsidRPr="00EF0186" w:rsidRDefault="009D1C1C" w:rsidP="00882CE4">
            <w:pPr>
              <w:widowControl/>
              <w:spacing w:line="0" w:lineRule="atLeast"/>
              <w:jc w:val="center"/>
              <w:rPr>
                <w:rFonts w:eastAsia="標楷體"/>
                <w:color w:val="000000" w:themeColor="text1"/>
              </w:rPr>
            </w:pPr>
            <w:r w:rsidRPr="009D1C1C">
              <w:rPr>
                <w:rFonts w:eastAsia="標楷體"/>
                <w:color w:val="000000" w:themeColor="text1"/>
              </w:rPr>
              <w:t>V</w:t>
            </w:r>
          </w:p>
        </w:tc>
        <w:tc>
          <w:tcPr>
            <w:tcW w:w="1276" w:type="dxa"/>
            <w:vAlign w:val="center"/>
          </w:tcPr>
          <w:p w:rsidR="00882CE4" w:rsidRPr="00EF0186" w:rsidRDefault="00882CE4" w:rsidP="00882CE4">
            <w:pPr>
              <w:widowControl/>
              <w:spacing w:line="0" w:lineRule="atLeast"/>
              <w:jc w:val="center"/>
              <w:rPr>
                <w:rFonts w:eastAsia="標楷體"/>
                <w:color w:val="000000" w:themeColor="text1"/>
              </w:rPr>
            </w:pPr>
            <w:r w:rsidRPr="00882CE4">
              <w:rPr>
                <w:rFonts w:eastAsia="標楷體"/>
                <w:color w:val="000000" w:themeColor="text1"/>
                <w:sz w:val="24"/>
              </w:rPr>
              <w:t>V</w:t>
            </w:r>
          </w:p>
        </w:tc>
        <w:tc>
          <w:tcPr>
            <w:tcW w:w="1417" w:type="dxa"/>
            <w:vAlign w:val="center"/>
          </w:tcPr>
          <w:p w:rsidR="00882CE4" w:rsidRPr="00EF0186" w:rsidRDefault="009D1C1C" w:rsidP="00882CE4">
            <w:pPr>
              <w:widowControl/>
              <w:spacing w:line="0" w:lineRule="atLeast"/>
              <w:jc w:val="center"/>
              <w:rPr>
                <w:rFonts w:eastAsia="標楷體"/>
                <w:color w:val="000000" w:themeColor="text1"/>
              </w:rPr>
            </w:pPr>
            <w:r w:rsidRPr="009D1C1C">
              <w:rPr>
                <w:rFonts w:eastAsia="標楷體"/>
                <w:color w:val="000000" w:themeColor="text1"/>
              </w:rPr>
              <w:t>V</w:t>
            </w:r>
          </w:p>
        </w:tc>
      </w:tr>
    </w:tbl>
    <w:p w:rsidR="00BB7841" w:rsidRPr="00EF0186" w:rsidRDefault="00A35669">
      <w:pPr>
        <w:widowControl/>
        <w:rPr>
          <w:rFonts w:ascii="標楷體" w:eastAsia="標楷體" w:hAnsi="標楷體"/>
          <w:color w:val="000000" w:themeColor="text1"/>
        </w:rPr>
      </w:pPr>
      <w:r w:rsidRPr="00EF0186">
        <w:rPr>
          <w:rFonts w:ascii="標楷體" w:eastAsia="標楷體" w:hAnsi="標楷體"/>
          <w:color w:val="000000" w:themeColor="text1"/>
        </w:rPr>
        <w:t>註：矩陣中請填入關聯性；V表示相關</w:t>
      </w:r>
      <w:bookmarkStart w:id="3" w:name="_Toc420500255"/>
      <w:bookmarkStart w:id="4" w:name="_Toc215642819"/>
    </w:p>
    <w:p w:rsidR="005923BF" w:rsidRPr="006938CC" w:rsidRDefault="00431691" w:rsidP="008C2C7D">
      <w:pPr>
        <w:widowControl/>
        <w:jc w:val="center"/>
        <w:rPr>
          <w:smallCaps/>
          <w:color w:val="000000" w:themeColor="text1"/>
          <w:sz w:val="28"/>
          <w:szCs w:val="28"/>
        </w:rPr>
      </w:pPr>
      <w:bookmarkStart w:id="5" w:name="_Toc215642820"/>
      <w:bookmarkStart w:id="6" w:name="_Toc216082078"/>
      <w:bookmarkStart w:id="7" w:name="_Toc420500298"/>
      <w:bookmarkEnd w:id="3"/>
      <w:bookmarkEnd w:id="4"/>
      <w:r w:rsidRPr="00EF0186">
        <w:rPr>
          <w:rFonts w:ascii="標楷體" w:eastAsia="標楷體" w:hAnsi="標楷體"/>
          <w:b/>
          <w:color w:val="000000" w:themeColor="text1"/>
        </w:rPr>
        <w:br w:type="page"/>
      </w:r>
      <w:bookmarkStart w:id="8" w:name="_Toc497074256"/>
      <w:r w:rsidR="005923BF" w:rsidRPr="006938CC">
        <w:rPr>
          <w:rFonts w:eastAsia="標楷體"/>
          <w:color w:val="000000" w:themeColor="text1"/>
          <w:sz w:val="28"/>
          <w:szCs w:val="28"/>
        </w:rPr>
        <w:lastRenderedPageBreak/>
        <w:t>表</w:t>
      </w:r>
      <w:r w:rsidR="00D52356" w:rsidRPr="006938CC">
        <w:rPr>
          <w:rFonts w:eastAsia="標楷體"/>
          <w:color w:val="000000" w:themeColor="text1"/>
          <w:sz w:val="28"/>
          <w:szCs w:val="28"/>
        </w:rPr>
        <w:t>3</w:t>
      </w:r>
      <w:r w:rsidR="001D75D6" w:rsidRPr="006938CC">
        <w:rPr>
          <w:rFonts w:eastAsia="標楷體"/>
          <w:color w:val="000000" w:themeColor="text1"/>
          <w:sz w:val="28"/>
          <w:szCs w:val="28"/>
        </w:rPr>
        <w:t>、</w:t>
      </w:r>
      <w:r w:rsidR="005923BF" w:rsidRPr="006938CC">
        <w:rPr>
          <w:rFonts w:eastAsia="標楷體"/>
          <w:color w:val="000000" w:themeColor="text1"/>
          <w:sz w:val="28"/>
          <w:szCs w:val="28"/>
        </w:rPr>
        <w:t>畢業生之代表性</w:t>
      </w:r>
      <w:r w:rsidR="0034033D" w:rsidRPr="006938CC">
        <w:rPr>
          <w:rFonts w:eastAsia="標楷體"/>
          <w:color w:val="000000" w:themeColor="text1"/>
          <w:sz w:val="28"/>
          <w:szCs w:val="28"/>
        </w:rPr>
        <w:t>工作職稱</w:t>
      </w:r>
      <w:r w:rsidR="005923BF" w:rsidRPr="006938CC">
        <w:rPr>
          <w:rFonts w:eastAsia="標楷體"/>
          <w:color w:val="000000" w:themeColor="text1"/>
          <w:sz w:val="28"/>
          <w:szCs w:val="28"/>
        </w:rPr>
        <w:t>摘要表</w:t>
      </w:r>
      <w:bookmarkEnd w:id="5"/>
      <w:bookmarkEnd w:id="6"/>
      <w:bookmarkEnd w:id="7"/>
      <w:bookmarkEnd w:id="8"/>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4601"/>
        <w:gridCol w:w="4253"/>
      </w:tblGrid>
      <w:tr w:rsidR="00EF0186" w:rsidRPr="00EF0186" w:rsidTr="00515890">
        <w:trPr>
          <w:trHeight w:val="650"/>
          <w:jc w:val="center"/>
        </w:trPr>
        <w:tc>
          <w:tcPr>
            <w:tcW w:w="9918" w:type="dxa"/>
            <w:gridSpan w:val="3"/>
            <w:vAlign w:val="center"/>
          </w:tcPr>
          <w:p w:rsidR="005923BF" w:rsidRPr="00EF0186" w:rsidRDefault="005923BF" w:rsidP="005923BF">
            <w:pPr>
              <w:pStyle w:val="a3"/>
              <w:snapToGrid w:val="0"/>
              <w:spacing w:before="120"/>
              <w:rPr>
                <w:rFonts w:hAnsi="標楷體"/>
                <w:b/>
                <w:color w:val="000000" w:themeColor="text1"/>
                <w:szCs w:val="28"/>
              </w:rPr>
            </w:pPr>
            <w:r w:rsidRPr="00EF0186">
              <w:rPr>
                <w:rFonts w:hAnsi="標楷體"/>
                <w:b/>
                <w:color w:val="000000" w:themeColor="text1"/>
                <w:szCs w:val="28"/>
              </w:rPr>
              <w:t>系科名稱：</w:t>
            </w:r>
            <w:r w:rsidR="00F67D0E" w:rsidRPr="00EF0186">
              <w:rPr>
                <w:rFonts w:hAnsi="標楷體" w:hint="eastAsia"/>
                <w:b/>
                <w:color w:val="000000" w:themeColor="text1"/>
                <w:szCs w:val="28"/>
                <w:u w:val="single"/>
              </w:rPr>
              <w:t>企業管理系</w:t>
            </w:r>
          </w:p>
        </w:tc>
      </w:tr>
      <w:tr w:rsidR="00EF0186" w:rsidRPr="00EF0186" w:rsidTr="00515890">
        <w:trPr>
          <w:trHeight w:val="650"/>
          <w:jc w:val="center"/>
        </w:trPr>
        <w:tc>
          <w:tcPr>
            <w:tcW w:w="1064" w:type="dxa"/>
            <w:vMerge w:val="restart"/>
            <w:textDirection w:val="tbRlV"/>
            <w:vAlign w:val="center"/>
          </w:tcPr>
          <w:p w:rsidR="008005E6" w:rsidRPr="00EF0186" w:rsidRDefault="008005E6" w:rsidP="008005E6">
            <w:pPr>
              <w:pStyle w:val="a3"/>
              <w:snapToGrid w:val="0"/>
              <w:spacing w:before="120"/>
              <w:ind w:left="113" w:right="113"/>
              <w:jc w:val="center"/>
              <w:rPr>
                <w:rFonts w:hAnsi="標楷體"/>
                <w:b/>
                <w:color w:val="000000" w:themeColor="text1"/>
                <w:szCs w:val="28"/>
              </w:rPr>
            </w:pPr>
            <w:r w:rsidRPr="00EF0186">
              <w:rPr>
                <w:rFonts w:hAnsi="標楷體" w:hint="eastAsia"/>
                <w:b/>
                <w:color w:val="000000" w:themeColor="text1"/>
                <w:szCs w:val="28"/>
              </w:rPr>
              <w:t>該系科畢業生可從事之工作</w:t>
            </w:r>
          </w:p>
        </w:tc>
        <w:tc>
          <w:tcPr>
            <w:tcW w:w="4601" w:type="dxa"/>
            <w:vAlign w:val="center"/>
          </w:tcPr>
          <w:p w:rsidR="008005E6" w:rsidRPr="00EF0186" w:rsidRDefault="008005E6" w:rsidP="00297D49">
            <w:pPr>
              <w:pStyle w:val="a3"/>
              <w:snapToGrid w:val="0"/>
              <w:spacing w:before="120"/>
              <w:jc w:val="center"/>
              <w:rPr>
                <w:rFonts w:hAnsi="標楷體"/>
                <w:b/>
                <w:color w:val="000000" w:themeColor="text1"/>
                <w:szCs w:val="28"/>
              </w:rPr>
            </w:pPr>
            <w:r w:rsidRPr="00EF0186">
              <w:rPr>
                <w:rFonts w:hAnsi="標楷體"/>
                <w:b/>
                <w:color w:val="000000" w:themeColor="text1"/>
                <w:szCs w:val="28"/>
              </w:rPr>
              <w:t>代表性</w:t>
            </w:r>
            <w:r w:rsidRPr="00EF0186">
              <w:rPr>
                <w:rFonts w:hAnsi="標楷體" w:hint="eastAsia"/>
                <w:b/>
                <w:color w:val="000000" w:themeColor="text1"/>
                <w:szCs w:val="28"/>
              </w:rPr>
              <w:t>工作職稱</w:t>
            </w:r>
          </w:p>
        </w:tc>
        <w:tc>
          <w:tcPr>
            <w:tcW w:w="4253" w:type="dxa"/>
            <w:vAlign w:val="center"/>
          </w:tcPr>
          <w:p w:rsidR="008005E6" w:rsidRPr="00EF0186" w:rsidRDefault="008005E6" w:rsidP="00297D49">
            <w:pPr>
              <w:pStyle w:val="a3"/>
              <w:snapToGrid w:val="0"/>
              <w:spacing w:before="120"/>
              <w:jc w:val="center"/>
              <w:rPr>
                <w:rFonts w:hAnsi="標楷體"/>
                <w:b/>
                <w:color w:val="000000" w:themeColor="text1"/>
                <w:szCs w:val="28"/>
              </w:rPr>
            </w:pPr>
            <w:r w:rsidRPr="00EF0186">
              <w:rPr>
                <w:rFonts w:hAnsi="標楷體"/>
                <w:b/>
                <w:color w:val="000000" w:themeColor="text1"/>
                <w:szCs w:val="28"/>
              </w:rPr>
              <w:t>工作名稱</w:t>
            </w:r>
          </w:p>
        </w:tc>
      </w:tr>
      <w:tr w:rsidR="00EF0186" w:rsidRPr="00EF0186" w:rsidTr="00515890">
        <w:trPr>
          <w:cantSplit/>
          <w:trHeight w:val="1703"/>
          <w:jc w:val="center"/>
        </w:trPr>
        <w:tc>
          <w:tcPr>
            <w:tcW w:w="1064" w:type="dxa"/>
            <w:vMerge/>
            <w:vAlign w:val="center"/>
          </w:tcPr>
          <w:p w:rsidR="00F67D0E" w:rsidRPr="00EF0186" w:rsidRDefault="00F67D0E" w:rsidP="008005E6">
            <w:pPr>
              <w:pStyle w:val="a3"/>
              <w:snapToGrid w:val="0"/>
              <w:spacing w:before="120"/>
              <w:jc w:val="center"/>
              <w:rPr>
                <w:rFonts w:hAnsi="標楷體"/>
                <w:color w:val="000000" w:themeColor="text1"/>
                <w:sz w:val="24"/>
                <w:szCs w:val="24"/>
              </w:rPr>
            </w:pPr>
          </w:p>
        </w:tc>
        <w:tc>
          <w:tcPr>
            <w:tcW w:w="4601" w:type="dxa"/>
            <w:vAlign w:val="center"/>
          </w:tcPr>
          <w:p w:rsidR="00F67D0E" w:rsidRPr="00EF0186" w:rsidRDefault="00F67D0E" w:rsidP="00F67D0E">
            <w:pPr>
              <w:pStyle w:val="a3"/>
              <w:snapToGrid w:val="0"/>
              <w:spacing w:before="120"/>
              <w:jc w:val="center"/>
              <w:rPr>
                <w:rFonts w:ascii="Times New Roman"/>
                <w:color w:val="000000" w:themeColor="text1"/>
                <w:sz w:val="24"/>
                <w:szCs w:val="24"/>
              </w:rPr>
            </w:pPr>
            <w:r w:rsidRPr="00EF0186">
              <w:rPr>
                <w:rFonts w:ascii="Times New Roman" w:hint="eastAsia"/>
                <w:color w:val="000000" w:themeColor="text1"/>
                <w:sz w:val="24"/>
                <w:szCs w:val="24"/>
              </w:rPr>
              <w:t>行銷企劃</w:t>
            </w:r>
            <w:r w:rsidR="006938CC" w:rsidRPr="00EF0186">
              <w:rPr>
                <w:rFonts w:ascii="Times New Roman" w:hint="eastAsia"/>
                <w:color w:val="000000" w:themeColor="text1"/>
                <w:sz w:val="24"/>
                <w:szCs w:val="24"/>
              </w:rPr>
              <w:t>管理</w:t>
            </w:r>
            <w:r w:rsidRPr="00EF0186">
              <w:rPr>
                <w:rFonts w:ascii="Times New Roman" w:hint="eastAsia"/>
                <w:color w:val="000000" w:themeColor="text1"/>
                <w:sz w:val="24"/>
                <w:szCs w:val="24"/>
              </w:rPr>
              <w:t>人員</w:t>
            </w:r>
          </w:p>
        </w:tc>
        <w:tc>
          <w:tcPr>
            <w:tcW w:w="4253" w:type="dxa"/>
          </w:tcPr>
          <w:p w:rsidR="00F67D0E" w:rsidRPr="00EF0186"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服務</w:t>
            </w:r>
            <w:r w:rsidRPr="00EF0186">
              <w:rPr>
                <w:rFonts w:ascii="Times New Roman" w:hint="eastAsia"/>
                <w:color w:val="000000" w:themeColor="text1"/>
                <w:sz w:val="24"/>
                <w:szCs w:val="26"/>
              </w:rPr>
              <w:t>/</w:t>
            </w:r>
            <w:r w:rsidRPr="00EF0186">
              <w:rPr>
                <w:rFonts w:ascii="Times New Roman" w:hint="eastAsia"/>
                <w:color w:val="000000" w:themeColor="text1"/>
                <w:sz w:val="24"/>
                <w:szCs w:val="26"/>
              </w:rPr>
              <w:t>產品行銷助理</w:t>
            </w:r>
          </w:p>
          <w:p w:rsidR="00F67D0E" w:rsidRPr="00EF0186"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公關企劃人員</w:t>
            </w:r>
          </w:p>
          <w:p w:rsidR="00F67D0E" w:rsidRPr="00EF0186"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電子商務行銷人員</w:t>
            </w:r>
          </w:p>
          <w:p w:rsidR="00F67D0E" w:rsidRPr="00EF0186"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市場開發</w:t>
            </w:r>
            <w:r w:rsidRPr="00EF0186">
              <w:rPr>
                <w:rFonts w:ascii="Times New Roman" w:hint="eastAsia"/>
                <w:color w:val="000000" w:themeColor="text1"/>
                <w:sz w:val="24"/>
                <w:szCs w:val="26"/>
              </w:rPr>
              <w:t>/</w:t>
            </w:r>
            <w:r w:rsidRPr="00EF0186">
              <w:rPr>
                <w:rFonts w:ascii="Times New Roman" w:hint="eastAsia"/>
                <w:color w:val="000000" w:themeColor="text1"/>
                <w:sz w:val="24"/>
                <w:szCs w:val="26"/>
              </w:rPr>
              <w:t>調查</w:t>
            </w:r>
            <w:r w:rsidRPr="00EF0186">
              <w:rPr>
                <w:rFonts w:ascii="Times New Roman" w:hint="eastAsia"/>
                <w:color w:val="000000" w:themeColor="text1"/>
                <w:sz w:val="24"/>
                <w:szCs w:val="26"/>
              </w:rPr>
              <w:t>/</w:t>
            </w:r>
            <w:r w:rsidRPr="00EF0186">
              <w:rPr>
                <w:rFonts w:ascii="Times New Roman" w:hint="eastAsia"/>
                <w:color w:val="000000" w:themeColor="text1"/>
                <w:sz w:val="24"/>
                <w:szCs w:val="26"/>
              </w:rPr>
              <w:t>分析人員</w:t>
            </w:r>
          </w:p>
          <w:p w:rsidR="00F67D0E" w:rsidRPr="00EF0186"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顧客服務中心人員</w:t>
            </w:r>
          </w:p>
          <w:p w:rsidR="00F67D0E"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門市</w:t>
            </w:r>
            <w:r w:rsidR="009D1C1C">
              <w:rPr>
                <w:rFonts w:ascii="Times New Roman" w:hint="eastAsia"/>
                <w:color w:val="000000" w:themeColor="text1"/>
                <w:sz w:val="24"/>
                <w:szCs w:val="26"/>
              </w:rPr>
              <w:t>服務</w:t>
            </w:r>
            <w:r w:rsidRPr="00EF0186">
              <w:rPr>
                <w:rFonts w:ascii="Times New Roman" w:hint="eastAsia"/>
                <w:color w:val="000000" w:themeColor="text1"/>
                <w:sz w:val="24"/>
                <w:szCs w:val="26"/>
              </w:rPr>
              <w:t>人員</w:t>
            </w:r>
          </w:p>
          <w:p w:rsidR="009D1C1C" w:rsidRPr="00EF0186" w:rsidRDefault="009D1C1C" w:rsidP="00F67D0E">
            <w:pPr>
              <w:pStyle w:val="a3"/>
              <w:numPr>
                <w:ilvl w:val="0"/>
                <w:numId w:val="6"/>
              </w:numPr>
              <w:snapToGrid w:val="0"/>
              <w:spacing w:before="120"/>
              <w:rPr>
                <w:rFonts w:ascii="Times New Roman"/>
                <w:color w:val="000000" w:themeColor="text1"/>
                <w:sz w:val="24"/>
                <w:szCs w:val="26"/>
              </w:rPr>
            </w:pPr>
            <w:r>
              <w:rPr>
                <w:rFonts w:ascii="Times New Roman" w:hint="eastAsia"/>
                <w:color w:val="000000" w:themeColor="text1"/>
                <w:sz w:val="24"/>
                <w:szCs w:val="26"/>
              </w:rPr>
              <w:t>理財規劃人員</w:t>
            </w:r>
          </w:p>
          <w:p w:rsidR="00F67D0E" w:rsidRPr="00EF0186"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行銷專案活動人員</w:t>
            </w:r>
          </w:p>
          <w:p w:rsidR="00F67D0E" w:rsidRPr="00EF0186" w:rsidRDefault="00F67D0E" w:rsidP="00F67D0E">
            <w:pPr>
              <w:pStyle w:val="a3"/>
              <w:numPr>
                <w:ilvl w:val="0"/>
                <w:numId w:val="6"/>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展店人員</w:t>
            </w:r>
          </w:p>
          <w:p w:rsidR="002345AB" w:rsidRPr="00EF0186" w:rsidRDefault="009D1C1C" w:rsidP="009D1C1C">
            <w:pPr>
              <w:pStyle w:val="a3"/>
              <w:snapToGrid w:val="0"/>
              <w:spacing w:before="120"/>
              <w:ind w:left="142"/>
              <w:rPr>
                <w:rFonts w:ascii="Times New Roman"/>
                <w:color w:val="000000" w:themeColor="text1"/>
                <w:sz w:val="24"/>
                <w:szCs w:val="26"/>
              </w:rPr>
            </w:pPr>
            <w:r>
              <w:rPr>
                <w:rFonts w:ascii="Times New Roman" w:hint="eastAsia"/>
                <w:color w:val="000000" w:themeColor="text1"/>
                <w:sz w:val="24"/>
                <w:szCs w:val="26"/>
              </w:rPr>
              <w:t>10</w:t>
            </w:r>
            <w:r w:rsidRPr="00EF0186">
              <w:rPr>
                <w:rFonts w:ascii="Times New Roman" w:hint="eastAsia"/>
                <w:color w:val="000000" w:themeColor="text1"/>
                <w:sz w:val="24"/>
                <w:szCs w:val="26"/>
              </w:rPr>
              <w:t>、</w:t>
            </w:r>
            <w:r w:rsidR="002345AB" w:rsidRPr="00EF0186">
              <w:rPr>
                <w:rFonts w:ascii="Times New Roman" w:hint="eastAsia"/>
                <w:color w:val="000000" w:themeColor="text1"/>
                <w:sz w:val="24"/>
                <w:szCs w:val="26"/>
              </w:rPr>
              <w:t>品牌企劃人員</w:t>
            </w:r>
          </w:p>
          <w:p w:rsidR="00D04527" w:rsidRPr="00EF0186" w:rsidRDefault="00D04527" w:rsidP="00D04527">
            <w:pPr>
              <w:pStyle w:val="a3"/>
              <w:snapToGrid w:val="0"/>
              <w:spacing w:before="120"/>
              <w:ind w:left="142"/>
              <w:rPr>
                <w:rFonts w:ascii="Times New Roman"/>
                <w:color w:val="000000" w:themeColor="text1"/>
                <w:sz w:val="24"/>
                <w:szCs w:val="26"/>
              </w:rPr>
            </w:pPr>
            <w:r w:rsidRPr="00EF0186">
              <w:rPr>
                <w:rFonts w:ascii="Times New Roman" w:hint="eastAsia"/>
                <w:color w:val="000000" w:themeColor="text1"/>
                <w:sz w:val="24"/>
                <w:szCs w:val="26"/>
              </w:rPr>
              <w:t>1</w:t>
            </w:r>
            <w:r w:rsidR="009D1C1C">
              <w:rPr>
                <w:rFonts w:ascii="Times New Roman" w:hint="eastAsia"/>
                <w:color w:val="000000" w:themeColor="text1"/>
                <w:sz w:val="24"/>
                <w:szCs w:val="26"/>
              </w:rPr>
              <w:t>1</w:t>
            </w:r>
            <w:r w:rsidRPr="00EF0186">
              <w:rPr>
                <w:rFonts w:ascii="Times New Roman" w:hint="eastAsia"/>
                <w:color w:val="000000" w:themeColor="text1"/>
                <w:sz w:val="24"/>
                <w:szCs w:val="26"/>
              </w:rPr>
              <w:t>、觀光服務與導遊人員</w:t>
            </w:r>
          </w:p>
        </w:tc>
      </w:tr>
      <w:tr w:rsidR="00EF0186" w:rsidRPr="00EF0186" w:rsidTr="00515890">
        <w:trPr>
          <w:cantSplit/>
          <w:trHeight w:val="1699"/>
          <w:jc w:val="center"/>
        </w:trPr>
        <w:tc>
          <w:tcPr>
            <w:tcW w:w="1064" w:type="dxa"/>
            <w:vMerge/>
            <w:vAlign w:val="center"/>
          </w:tcPr>
          <w:p w:rsidR="00F67D0E" w:rsidRPr="00EF0186" w:rsidRDefault="00F67D0E" w:rsidP="008005E6">
            <w:pPr>
              <w:pStyle w:val="a3"/>
              <w:snapToGrid w:val="0"/>
              <w:spacing w:before="120"/>
              <w:jc w:val="center"/>
              <w:rPr>
                <w:rFonts w:hAnsi="標楷體"/>
                <w:color w:val="000000" w:themeColor="text1"/>
                <w:sz w:val="26"/>
                <w:szCs w:val="26"/>
              </w:rPr>
            </w:pPr>
          </w:p>
        </w:tc>
        <w:tc>
          <w:tcPr>
            <w:tcW w:w="4601" w:type="dxa"/>
            <w:vAlign w:val="center"/>
          </w:tcPr>
          <w:p w:rsidR="002345AB" w:rsidRPr="00EF0186" w:rsidRDefault="00F67D0E" w:rsidP="002345AB">
            <w:pPr>
              <w:pStyle w:val="a3"/>
              <w:snapToGrid w:val="0"/>
              <w:spacing w:before="120"/>
              <w:jc w:val="center"/>
              <w:rPr>
                <w:rFonts w:ascii="Times New Roman"/>
                <w:color w:val="000000" w:themeColor="text1"/>
                <w:sz w:val="24"/>
                <w:szCs w:val="24"/>
              </w:rPr>
            </w:pPr>
            <w:r w:rsidRPr="00EF0186">
              <w:rPr>
                <w:rFonts w:ascii="Times New Roman" w:hint="eastAsia"/>
                <w:color w:val="000000" w:themeColor="text1"/>
                <w:sz w:val="24"/>
                <w:szCs w:val="24"/>
              </w:rPr>
              <w:t>行政支援管理人員</w:t>
            </w:r>
          </w:p>
        </w:tc>
        <w:tc>
          <w:tcPr>
            <w:tcW w:w="4253" w:type="dxa"/>
          </w:tcPr>
          <w:p w:rsidR="00F67D0E" w:rsidRPr="00EF0186" w:rsidRDefault="00F67D0E" w:rsidP="00F67D0E">
            <w:pPr>
              <w:pStyle w:val="a3"/>
              <w:numPr>
                <w:ilvl w:val="0"/>
                <w:numId w:val="7"/>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行政管理人員</w:t>
            </w:r>
          </w:p>
          <w:p w:rsidR="00F67D0E" w:rsidRPr="00EF0186" w:rsidRDefault="00F67D0E" w:rsidP="00F67D0E">
            <w:pPr>
              <w:pStyle w:val="a3"/>
              <w:numPr>
                <w:ilvl w:val="0"/>
                <w:numId w:val="7"/>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教育訓練人員</w:t>
            </w:r>
          </w:p>
          <w:p w:rsidR="00F67D0E" w:rsidRPr="00EF0186" w:rsidRDefault="00F67D0E" w:rsidP="00F67D0E">
            <w:pPr>
              <w:pStyle w:val="a3"/>
              <w:numPr>
                <w:ilvl w:val="0"/>
                <w:numId w:val="7"/>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人力資源管理人員</w:t>
            </w:r>
          </w:p>
          <w:p w:rsidR="00F67D0E" w:rsidRPr="00EF0186" w:rsidRDefault="00F67D0E" w:rsidP="00F67D0E">
            <w:pPr>
              <w:pStyle w:val="a3"/>
              <w:numPr>
                <w:ilvl w:val="0"/>
                <w:numId w:val="7"/>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儲備管理人員</w:t>
            </w:r>
          </w:p>
          <w:p w:rsidR="00F67D0E" w:rsidRPr="00EF0186" w:rsidRDefault="00F67D0E" w:rsidP="00F67D0E">
            <w:pPr>
              <w:pStyle w:val="a3"/>
              <w:numPr>
                <w:ilvl w:val="0"/>
                <w:numId w:val="7"/>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秘書助理</w:t>
            </w:r>
          </w:p>
          <w:p w:rsidR="002345AB" w:rsidRPr="00EF0186" w:rsidRDefault="002345AB" w:rsidP="00F67D0E">
            <w:pPr>
              <w:pStyle w:val="a3"/>
              <w:numPr>
                <w:ilvl w:val="0"/>
                <w:numId w:val="7"/>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展覽策劃人員</w:t>
            </w:r>
          </w:p>
        </w:tc>
      </w:tr>
      <w:tr w:rsidR="00EF0186" w:rsidRPr="00EF0186" w:rsidTr="00515890">
        <w:trPr>
          <w:cantSplit/>
          <w:trHeight w:val="1553"/>
          <w:jc w:val="center"/>
        </w:trPr>
        <w:tc>
          <w:tcPr>
            <w:tcW w:w="1064" w:type="dxa"/>
            <w:vMerge/>
            <w:vAlign w:val="center"/>
          </w:tcPr>
          <w:p w:rsidR="00F67D0E" w:rsidRPr="00EF0186" w:rsidRDefault="00F67D0E" w:rsidP="008005E6">
            <w:pPr>
              <w:pStyle w:val="a3"/>
              <w:snapToGrid w:val="0"/>
              <w:spacing w:before="120"/>
              <w:jc w:val="center"/>
              <w:rPr>
                <w:rFonts w:hAnsi="標楷體"/>
                <w:color w:val="000000" w:themeColor="text1"/>
                <w:sz w:val="26"/>
                <w:szCs w:val="26"/>
              </w:rPr>
            </w:pPr>
          </w:p>
        </w:tc>
        <w:tc>
          <w:tcPr>
            <w:tcW w:w="4601" w:type="dxa"/>
            <w:vAlign w:val="center"/>
          </w:tcPr>
          <w:p w:rsidR="00F67D0E" w:rsidRPr="00EF0186" w:rsidRDefault="00F67D0E" w:rsidP="00F67D0E">
            <w:pPr>
              <w:pStyle w:val="a3"/>
              <w:snapToGrid w:val="0"/>
              <w:spacing w:before="120"/>
              <w:jc w:val="center"/>
              <w:rPr>
                <w:rFonts w:ascii="Times New Roman"/>
                <w:color w:val="000000" w:themeColor="text1"/>
                <w:sz w:val="26"/>
                <w:szCs w:val="26"/>
              </w:rPr>
            </w:pPr>
            <w:r w:rsidRPr="00EF0186">
              <w:rPr>
                <w:rFonts w:ascii="Times New Roman" w:hint="eastAsia"/>
                <w:color w:val="000000" w:themeColor="text1"/>
                <w:sz w:val="24"/>
                <w:szCs w:val="24"/>
              </w:rPr>
              <w:t>一般管理人員</w:t>
            </w:r>
          </w:p>
        </w:tc>
        <w:tc>
          <w:tcPr>
            <w:tcW w:w="4253" w:type="dxa"/>
          </w:tcPr>
          <w:p w:rsidR="00F67D0E" w:rsidRPr="00EF0186" w:rsidRDefault="00F67D0E" w:rsidP="00F67D0E">
            <w:pPr>
              <w:pStyle w:val="a3"/>
              <w:numPr>
                <w:ilvl w:val="0"/>
                <w:numId w:val="8"/>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客</w:t>
            </w:r>
            <w:r w:rsidR="001C24B6">
              <w:rPr>
                <w:rFonts w:ascii="Times New Roman" w:hint="eastAsia"/>
                <w:color w:val="000000" w:themeColor="text1"/>
                <w:sz w:val="24"/>
                <w:szCs w:val="26"/>
              </w:rPr>
              <w:t>戶</w:t>
            </w:r>
            <w:r w:rsidRPr="00EF0186">
              <w:rPr>
                <w:rFonts w:ascii="Times New Roman" w:hint="eastAsia"/>
                <w:color w:val="000000" w:themeColor="text1"/>
                <w:sz w:val="24"/>
                <w:szCs w:val="26"/>
              </w:rPr>
              <w:t>服</w:t>
            </w:r>
            <w:r w:rsidR="001C24B6">
              <w:rPr>
                <w:rFonts w:ascii="Times New Roman" w:hint="eastAsia"/>
                <w:color w:val="000000" w:themeColor="text1"/>
                <w:sz w:val="24"/>
                <w:szCs w:val="26"/>
              </w:rPr>
              <w:t>務</w:t>
            </w:r>
            <w:r w:rsidRPr="00EF0186">
              <w:rPr>
                <w:rFonts w:ascii="Times New Roman" w:hint="eastAsia"/>
                <w:color w:val="000000" w:themeColor="text1"/>
                <w:sz w:val="24"/>
                <w:szCs w:val="26"/>
              </w:rPr>
              <w:t>人員</w:t>
            </w:r>
          </w:p>
          <w:p w:rsidR="00F67D0E" w:rsidRPr="00EF0186" w:rsidRDefault="00F67D0E" w:rsidP="00F67D0E">
            <w:pPr>
              <w:pStyle w:val="a3"/>
              <w:numPr>
                <w:ilvl w:val="0"/>
                <w:numId w:val="8"/>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網站管理人員</w:t>
            </w:r>
          </w:p>
          <w:p w:rsidR="00F67D0E" w:rsidRPr="00EF0186" w:rsidRDefault="00F67D0E" w:rsidP="00F67D0E">
            <w:pPr>
              <w:pStyle w:val="a3"/>
              <w:numPr>
                <w:ilvl w:val="0"/>
                <w:numId w:val="8"/>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電腦操作人員</w:t>
            </w:r>
          </w:p>
          <w:p w:rsidR="00F67D0E" w:rsidRPr="00EF0186" w:rsidRDefault="00F67D0E" w:rsidP="00F67D0E">
            <w:pPr>
              <w:pStyle w:val="a3"/>
              <w:numPr>
                <w:ilvl w:val="0"/>
                <w:numId w:val="8"/>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物業管理人員</w:t>
            </w:r>
          </w:p>
          <w:p w:rsidR="00F67D0E" w:rsidRPr="00EF0186" w:rsidRDefault="00F67D0E" w:rsidP="00F67D0E">
            <w:pPr>
              <w:pStyle w:val="a3"/>
              <w:numPr>
                <w:ilvl w:val="0"/>
                <w:numId w:val="8"/>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儲運管理人員</w:t>
            </w:r>
          </w:p>
          <w:p w:rsidR="002345AB" w:rsidRPr="00EF0186" w:rsidRDefault="002345AB" w:rsidP="00F67D0E">
            <w:pPr>
              <w:pStyle w:val="a3"/>
              <w:numPr>
                <w:ilvl w:val="0"/>
                <w:numId w:val="8"/>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品牌採購人員</w:t>
            </w:r>
          </w:p>
          <w:p w:rsidR="00D04527" w:rsidRPr="00EF0186" w:rsidRDefault="00D04527" w:rsidP="00D04527">
            <w:pPr>
              <w:pStyle w:val="a3"/>
              <w:numPr>
                <w:ilvl w:val="0"/>
                <w:numId w:val="8"/>
              </w:numPr>
              <w:snapToGrid w:val="0"/>
              <w:spacing w:before="120"/>
              <w:rPr>
                <w:rFonts w:ascii="Times New Roman"/>
                <w:color w:val="000000" w:themeColor="text1"/>
                <w:sz w:val="24"/>
                <w:szCs w:val="26"/>
              </w:rPr>
            </w:pPr>
            <w:r w:rsidRPr="00EF0186">
              <w:rPr>
                <w:rFonts w:ascii="Times New Roman" w:hint="eastAsia"/>
                <w:color w:val="000000" w:themeColor="text1"/>
                <w:sz w:val="24"/>
                <w:szCs w:val="26"/>
              </w:rPr>
              <w:t>品保人員</w:t>
            </w:r>
          </w:p>
        </w:tc>
      </w:tr>
      <w:tr w:rsidR="00EF0186" w:rsidRPr="00EF0186" w:rsidTr="00515890">
        <w:trPr>
          <w:trHeight w:val="555"/>
          <w:jc w:val="center"/>
        </w:trPr>
        <w:tc>
          <w:tcPr>
            <w:tcW w:w="5665" w:type="dxa"/>
            <w:gridSpan w:val="2"/>
          </w:tcPr>
          <w:p w:rsidR="005923BF" w:rsidRPr="00EF0186" w:rsidRDefault="005923BF" w:rsidP="00297D49">
            <w:pPr>
              <w:pStyle w:val="a3"/>
              <w:snapToGrid w:val="0"/>
              <w:spacing w:before="120"/>
              <w:jc w:val="center"/>
              <w:rPr>
                <w:rFonts w:hAnsi="標楷體"/>
                <w:b/>
                <w:color w:val="000000" w:themeColor="text1"/>
                <w:sz w:val="32"/>
              </w:rPr>
            </w:pPr>
            <w:r w:rsidRPr="00EF0186">
              <w:rPr>
                <w:rFonts w:hAnsi="標楷體"/>
                <w:b/>
                <w:color w:val="000000" w:themeColor="text1"/>
                <w:sz w:val="32"/>
              </w:rPr>
              <w:t>填表檢核項目</w:t>
            </w:r>
          </w:p>
        </w:tc>
        <w:tc>
          <w:tcPr>
            <w:tcW w:w="4253" w:type="dxa"/>
          </w:tcPr>
          <w:p w:rsidR="005923BF" w:rsidRPr="00EF0186" w:rsidRDefault="005923BF" w:rsidP="00297D49">
            <w:pPr>
              <w:pStyle w:val="a3"/>
              <w:snapToGrid w:val="0"/>
              <w:spacing w:before="120"/>
              <w:jc w:val="center"/>
              <w:rPr>
                <w:rFonts w:hAnsi="標楷體"/>
                <w:b/>
                <w:color w:val="000000" w:themeColor="text1"/>
                <w:sz w:val="32"/>
              </w:rPr>
            </w:pPr>
            <w:r w:rsidRPr="00EF0186">
              <w:rPr>
                <w:rFonts w:hAnsi="標楷體"/>
                <w:b/>
                <w:color w:val="000000" w:themeColor="text1"/>
                <w:sz w:val="32"/>
              </w:rPr>
              <w:t>是否符合</w:t>
            </w:r>
          </w:p>
        </w:tc>
      </w:tr>
      <w:tr w:rsidR="00EF0186" w:rsidRPr="00EF0186" w:rsidTr="00515890">
        <w:trPr>
          <w:trHeight w:val="555"/>
          <w:jc w:val="center"/>
        </w:trPr>
        <w:tc>
          <w:tcPr>
            <w:tcW w:w="5665" w:type="dxa"/>
            <w:gridSpan w:val="2"/>
          </w:tcPr>
          <w:p w:rsidR="006B164B" w:rsidRPr="00EF0186" w:rsidRDefault="006B164B" w:rsidP="00B549D3">
            <w:pPr>
              <w:pStyle w:val="a3"/>
              <w:numPr>
                <w:ilvl w:val="6"/>
                <w:numId w:val="1"/>
              </w:numPr>
              <w:tabs>
                <w:tab w:val="clear" w:pos="3360"/>
                <w:tab w:val="num" w:pos="323"/>
              </w:tabs>
              <w:snapToGrid w:val="0"/>
              <w:ind w:left="323" w:hanging="323"/>
              <w:jc w:val="both"/>
              <w:rPr>
                <w:rFonts w:hAnsi="標楷體"/>
                <w:color w:val="000000" w:themeColor="text1"/>
                <w:sz w:val="24"/>
                <w:szCs w:val="24"/>
              </w:rPr>
            </w:pPr>
            <w:r w:rsidRPr="00EF0186">
              <w:rPr>
                <w:rFonts w:hAnsi="標楷體"/>
                <w:color w:val="000000" w:themeColor="text1"/>
                <w:sz w:val="24"/>
                <w:szCs w:val="24"/>
              </w:rPr>
              <w:t>上述名稱均符合UCAN平台之分類</w:t>
            </w:r>
          </w:p>
          <w:p w:rsidR="006B164B" w:rsidRPr="00EF0186" w:rsidRDefault="006B164B" w:rsidP="00F711CF">
            <w:pPr>
              <w:pStyle w:val="a3"/>
              <w:numPr>
                <w:ilvl w:val="6"/>
                <w:numId w:val="1"/>
              </w:numPr>
              <w:tabs>
                <w:tab w:val="clear" w:pos="3360"/>
                <w:tab w:val="num" w:pos="323"/>
              </w:tabs>
              <w:snapToGrid w:val="0"/>
              <w:spacing w:beforeLines="20" w:before="72"/>
              <w:ind w:left="323" w:hanging="323"/>
              <w:jc w:val="both"/>
              <w:rPr>
                <w:rFonts w:hAnsi="標楷體"/>
                <w:color w:val="000000" w:themeColor="text1"/>
                <w:sz w:val="24"/>
                <w:szCs w:val="24"/>
              </w:rPr>
            </w:pPr>
            <w:r w:rsidRPr="00EF0186">
              <w:rPr>
                <w:rFonts w:hAnsi="標楷體"/>
                <w:color w:val="000000" w:themeColor="text1"/>
                <w:sz w:val="24"/>
                <w:szCs w:val="24"/>
              </w:rPr>
              <w:t>已參考報刊雜誌或人力求才網站的廣告</w:t>
            </w:r>
          </w:p>
          <w:p w:rsidR="006B164B" w:rsidRPr="00EF0186" w:rsidRDefault="006B164B" w:rsidP="00F711CF">
            <w:pPr>
              <w:pStyle w:val="a3"/>
              <w:numPr>
                <w:ilvl w:val="6"/>
                <w:numId w:val="1"/>
              </w:numPr>
              <w:tabs>
                <w:tab w:val="clear" w:pos="3360"/>
                <w:tab w:val="num" w:pos="323"/>
              </w:tabs>
              <w:snapToGrid w:val="0"/>
              <w:spacing w:beforeLines="20" w:before="72"/>
              <w:ind w:left="323" w:hanging="323"/>
              <w:jc w:val="both"/>
              <w:rPr>
                <w:rFonts w:hAnsi="標楷體"/>
                <w:color w:val="000000" w:themeColor="text1"/>
                <w:sz w:val="24"/>
                <w:szCs w:val="24"/>
              </w:rPr>
            </w:pPr>
            <w:r w:rsidRPr="00EF0186">
              <w:rPr>
                <w:rFonts w:hAnsi="標楷體"/>
                <w:color w:val="000000" w:themeColor="text1"/>
                <w:sz w:val="24"/>
                <w:szCs w:val="24"/>
              </w:rPr>
              <w:t>已詢問相關產官學界人士其中業界至少三位以上</w:t>
            </w:r>
          </w:p>
          <w:p w:rsidR="006B164B" w:rsidRPr="00EF0186" w:rsidRDefault="006B164B" w:rsidP="00F711CF">
            <w:pPr>
              <w:pStyle w:val="a3"/>
              <w:numPr>
                <w:ilvl w:val="6"/>
                <w:numId w:val="1"/>
              </w:numPr>
              <w:tabs>
                <w:tab w:val="clear" w:pos="3360"/>
                <w:tab w:val="num" w:pos="323"/>
              </w:tabs>
              <w:snapToGrid w:val="0"/>
              <w:spacing w:beforeLines="20" w:before="72"/>
              <w:ind w:left="323" w:hanging="323"/>
              <w:jc w:val="both"/>
              <w:rPr>
                <w:rFonts w:hAnsi="標楷體"/>
                <w:color w:val="000000" w:themeColor="text1"/>
                <w:sz w:val="24"/>
                <w:szCs w:val="24"/>
              </w:rPr>
            </w:pPr>
            <w:r w:rsidRPr="00EF0186">
              <w:rPr>
                <w:rFonts w:hAnsi="標楷體"/>
                <w:color w:val="000000" w:themeColor="text1"/>
                <w:sz w:val="24"/>
                <w:szCs w:val="24"/>
              </w:rPr>
              <w:t>可培養該系科之畢業生從事三項以上的工作</w:t>
            </w:r>
          </w:p>
          <w:p w:rsidR="005923BF" w:rsidRPr="00EF0186" w:rsidRDefault="005923BF" w:rsidP="00F711CF">
            <w:pPr>
              <w:pStyle w:val="a3"/>
              <w:numPr>
                <w:ilvl w:val="6"/>
                <w:numId w:val="1"/>
              </w:numPr>
              <w:tabs>
                <w:tab w:val="clear" w:pos="3360"/>
                <w:tab w:val="num" w:pos="323"/>
              </w:tabs>
              <w:snapToGrid w:val="0"/>
              <w:spacing w:beforeLines="20" w:before="72"/>
              <w:ind w:left="323" w:hanging="323"/>
              <w:jc w:val="both"/>
              <w:rPr>
                <w:rFonts w:hAnsi="標楷體"/>
                <w:color w:val="000000" w:themeColor="text1"/>
                <w:sz w:val="24"/>
                <w:szCs w:val="24"/>
              </w:rPr>
            </w:pPr>
            <w:r w:rsidRPr="00EF0186">
              <w:rPr>
                <w:rFonts w:hAnsi="標楷體"/>
                <w:color w:val="000000" w:themeColor="text1"/>
                <w:sz w:val="24"/>
                <w:szCs w:val="24"/>
              </w:rPr>
              <w:t>歸納出來的「代表性工作職稱」是否涵蓋了所屬工</w:t>
            </w:r>
            <w:r w:rsidRPr="00EF0186">
              <w:rPr>
                <w:rFonts w:hAnsi="標楷體"/>
                <w:color w:val="000000" w:themeColor="text1"/>
                <w:sz w:val="24"/>
                <w:szCs w:val="24"/>
              </w:rPr>
              <w:lastRenderedPageBreak/>
              <w:t>作名稱的70%以上</w:t>
            </w:r>
          </w:p>
          <w:p w:rsidR="005923BF" w:rsidRPr="00EF0186" w:rsidRDefault="005923BF" w:rsidP="00B549D3">
            <w:pPr>
              <w:pStyle w:val="a3"/>
              <w:numPr>
                <w:ilvl w:val="6"/>
                <w:numId w:val="1"/>
              </w:numPr>
              <w:tabs>
                <w:tab w:val="clear" w:pos="3360"/>
                <w:tab w:val="num" w:pos="323"/>
              </w:tabs>
              <w:snapToGrid w:val="0"/>
              <w:spacing w:before="120"/>
              <w:ind w:left="276" w:hangingChars="115" w:hanging="276"/>
              <w:jc w:val="both"/>
              <w:rPr>
                <w:rFonts w:hAnsi="標楷體"/>
                <w:color w:val="000000" w:themeColor="text1"/>
                <w:sz w:val="24"/>
                <w:szCs w:val="24"/>
              </w:rPr>
            </w:pPr>
            <w:r w:rsidRPr="00EF0186">
              <w:rPr>
                <w:rFonts w:hAnsi="標楷體"/>
                <w:color w:val="000000" w:themeColor="text1"/>
                <w:sz w:val="24"/>
                <w:szCs w:val="24"/>
              </w:rPr>
              <w:t>是否歸納出至少三個代表性工作職稱</w:t>
            </w:r>
          </w:p>
        </w:tc>
        <w:tc>
          <w:tcPr>
            <w:tcW w:w="4253" w:type="dxa"/>
          </w:tcPr>
          <w:p w:rsidR="006B164B" w:rsidRPr="00EF0186" w:rsidRDefault="006B164B" w:rsidP="0070610C">
            <w:pPr>
              <w:pStyle w:val="a3"/>
              <w:snapToGrid w:val="0"/>
              <w:jc w:val="center"/>
              <w:rPr>
                <w:rFonts w:hAnsi="標楷體"/>
                <w:color w:val="000000" w:themeColor="text1"/>
                <w:szCs w:val="28"/>
              </w:rPr>
            </w:pPr>
            <w:r w:rsidRPr="00EF0186">
              <w:rPr>
                <w:rFonts w:hAnsi="標楷體"/>
                <w:color w:val="000000" w:themeColor="text1"/>
                <w:szCs w:val="28"/>
              </w:rPr>
              <w:lastRenderedPageBreak/>
              <w:t>是</w:t>
            </w:r>
            <w:r w:rsidRPr="00EF0186">
              <w:rPr>
                <w:rFonts w:hAnsi="標楷體"/>
                <w:color w:val="000000" w:themeColor="text1"/>
                <w:szCs w:val="28"/>
              </w:rPr>
              <w:sym w:font="Wingdings" w:char="F0FE"/>
            </w:r>
            <w:r w:rsidRPr="00EF0186">
              <w:rPr>
                <w:rFonts w:hAnsi="標楷體"/>
                <w:color w:val="000000" w:themeColor="text1"/>
                <w:szCs w:val="28"/>
              </w:rPr>
              <w:t xml:space="preserve">     否</w:t>
            </w:r>
            <w:r w:rsidRPr="00EF0186">
              <w:rPr>
                <w:rFonts w:hAnsi="標楷體"/>
                <w:color w:val="000000" w:themeColor="text1"/>
                <w:szCs w:val="28"/>
              </w:rPr>
              <w:sym w:font="Wingdings" w:char="F06F"/>
            </w:r>
          </w:p>
          <w:p w:rsidR="006B164B" w:rsidRPr="00EF0186" w:rsidRDefault="006B164B" w:rsidP="0070610C">
            <w:pPr>
              <w:pStyle w:val="a3"/>
              <w:snapToGrid w:val="0"/>
              <w:jc w:val="center"/>
              <w:rPr>
                <w:rFonts w:hAnsi="標楷體"/>
                <w:color w:val="000000" w:themeColor="text1"/>
                <w:szCs w:val="28"/>
              </w:rPr>
            </w:pPr>
            <w:r w:rsidRPr="00EF0186">
              <w:rPr>
                <w:rFonts w:hAnsi="標楷體"/>
                <w:color w:val="000000" w:themeColor="text1"/>
                <w:szCs w:val="28"/>
              </w:rPr>
              <w:t>是</w:t>
            </w:r>
            <w:r w:rsidRPr="00EF0186">
              <w:rPr>
                <w:rFonts w:hAnsi="標楷體"/>
                <w:color w:val="000000" w:themeColor="text1"/>
                <w:szCs w:val="28"/>
              </w:rPr>
              <w:sym w:font="Wingdings" w:char="F0FE"/>
            </w:r>
            <w:r w:rsidRPr="00EF0186">
              <w:rPr>
                <w:rFonts w:hAnsi="標楷體"/>
                <w:color w:val="000000" w:themeColor="text1"/>
                <w:szCs w:val="28"/>
              </w:rPr>
              <w:t xml:space="preserve">     否</w:t>
            </w:r>
            <w:r w:rsidRPr="00EF0186">
              <w:rPr>
                <w:rFonts w:hAnsi="標楷體"/>
                <w:color w:val="000000" w:themeColor="text1"/>
                <w:szCs w:val="28"/>
              </w:rPr>
              <w:sym w:font="Wingdings" w:char="F06F"/>
            </w:r>
          </w:p>
          <w:p w:rsidR="006B164B" w:rsidRPr="00EF0186" w:rsidRDefault="006B164B" w:rsidP="0070610C">
            <w:pPr>
              <w:pStyle w:val="a3"/>
              <w:snapToGrid w:val="0"/>
              <w:jc w:val="center"/>
              <w:rPr>
                <w:rFonts w:hAnsi="標楷體"/>
                <w:color w:val="000000" w:themeColor="text1"/>
                <w:szCs w:val="28"/>
              </w:rPr>
            </w:pPr>
            <w:r w:rsidRPr="00EF0186">
              <w:rPr>
                <w:rFonts w:hAnsi="標楷體"/>
                <w:color w:val="000000" w:themeColor="text1"/>
                <w:szCs w:val="28"/>
              </w:rPr>
              <w:t>是</w:t>
            </w:r>
            <w:r w:rsidRPr="00EF0186">
              <w:rPr>
                <w:rFonts w:hAnsi="標楷體"/>
                <w:color w:val="000000" w:themeColor="text1"/>
                <w:szCs w:val="28"/>
              </w:rPr>
              <w:sym w:font="Wingdings" w:char="F0FE"/>
            </w:r>
            <w:r w:rsidRPr="00EF0186">
              <w:rPr>
                <w:rFonts w:hAnsi="標楷體"/>
                <w:color w:val="000000" w:themeColor="text1"/>
                <w:szCs w:val="28"/>
              </w:rPr>
              <w:t xml:space="preserve">     否</w:t>
            </w:r>
            <w:r w:rsidRPr="00EF0186">
              <w:rPr>
                <w:rFonts w:hAnsi="標楷體"/>
                <w:color w:val="000000" w:themeColor="text1"/>
                <w:szCs w:val="28"/>
              </w:rPr>
              <w:sym w:font="Wingdings" w:char="F06F"/>
            </w:r>
          </w:p>
          <w:p w:rsidR="006B164B" w:rsidRPr="00EF0186" w:rsidRDefault="006B164B" w:rsidP="0070610C">
            <w:pPr>
              <w:pStyle w:val="a3"/>
              <w:snapToGrid w:val="0"/>
              <w:jc w:val="center"/>
              <w:rPr>
                <w:rFonts w:hAnsi="標楷體"/>
                <w:color w:val="000000" w:themeColor="text1"/>
                <w:szCs w:val="28"/>
              </w:rPr>
            </w:pPr>
            <w:r w:rsidRPr="00EF0186">
              <w:rPr>
                <w:rFonts w:hAnsi="標楷體"/>
                <w:color w:val="000000" w:themeColor="text1"/>
                <w:szCs w:val="28"/>
              </w:rPr>
              <w:t>是</w:t>
            </w:r>
            <w:r w:rsidRPr="00EF0186">
              <w:rPr>
                <w:rFonts w:hAnsi="標楷體"/>
                <w:color w:val="000000" w:themeColor="text1"/>
                <w:szCs w:val="28"/>
              </w:rPr>
              <w:sym w:font="Wingdings" w:char="F0FE"/>
            </w:r>
            <w:r w:rsidRPr="00EF0186">
              <w:rPr>
                <w:rFonts w:hAnsi="標楷體"/>
                <w:color w:val="000000" w:themeColor="text1"/>
                <w:szCs w:val="28"/>
              </w:rPr>
              <w:t xml:space="preserve">     否</w:t>
            </w:r>
            <w:r w:rsidRPr="00EF0186">
              <w:rPr>
                <w:rFonts w:hAnsi="標楷體"/>
                <w:color w:val="000000" w:themeColor="text1"/>
                <w:szCs w:val="28"/>
              </w:rPr>
              <w:sym w:font="Wingdings" w:char="F06F"/>
            </w:r>
          </w:p>
          <w:p w:rsidR="0070610C" w:rsidRPr="00EF0186" w:rsidRDefault="005923BF" w:rsidP="00F711CF">
            <w:pPr>
              <w:pStyle w:val="a3"/>
              <w:snapToGrid w:val="0"/>
              <w:spacing w:beforeLines="50" w:before="180"/>
              <w:jc w:val="center"/>
              <w:rPr>
                <w:rFonts w:hAnsi="標楷體"/>
                <w:color w:val="000000" w:themeColor="text1"/>
                <w:szCs w:val="28"/>
              </w:rPr>
            </w:pPr>
            <w:r w:rsidRPr="00EF0186">
              <w:rPr>
                <w:rFonts w:hAnsi="標楷體"/>
                <w:color w:val="000000" w:themeColor="text1"/>
                <w:szCs w:val="28"/>
              </w:rPr>
              <w:lastRenderedPageBreak/>
              <w:t>是</w:t>
            </w:r>
            <w:r w:rsidRPr="00EF0186">
              <w:rPr>
                <w:rFonts w:hAnsi="標楷體"/>
                <w:color w:val="000000" w:themeColor="text1"/>
                <w:szCs w:val="28"/>
              </w:rPr>
              <w:sym w:font="Wingdings" w:char="F0FE"/>
            </w:r>
            <w:r w:rsidRPr="00EF0186">
              <w:rPr>
                <w:rFonts w:hAnsi="標楷體"/>
                <w:color w:val="000000" w:themeColor="text1"/>
                <w:szCs w:val="28"/>
              </w:rPr>
              <w:t xml:space="preserve">     否</w:t>
            </w:r>
            <w:r w:rsidRPr="00EF0186">
              <w:rPr>
                <w:rFonts w:hAnsi="標楷體"/>
                <w:color w:val="000000" w:themeColor="text1"/>
                <w:szCs w:val="28"/>
              </w:rPr>
              <w:sym w:font="Wingdings" w:char="F06F"/>
            </w:r>
          </w:p>
          <w:p w:rsidR="005923BF" w:rsidRPr="00EF0186" w:rsidRDefault="005923BF" w:rsidP="00F711CF">
            <w:pPr>
              <w:pStyle w:val="a3"/>
              <w:snapToGrid w:val="0"/>
              <w:spacing w:beforeLines="70" w:before="252"/>
              <w:jc w:val="center"/>
              <w:rPr>
                <w:rFonts w:hAnsi="標楷體"/>
                <w:color w:val="000000" w:themeColor="text1"/>
                <w:sz w:val="24"/>
                <w:szCs w:val="24"/>
              </w:rPr>
            </w:pPr>
            <w:r w:rsidRPr="00EF0186">
              <w:rPr>
                <w:rFonts w:hAnsi="標楷體"/>
                <w:color w:val="000000" w:themeColor="text1"/>
                <w:szCs w:val="28"/>
              </w:rPr>
              <w:t>是</w:t>
            </w:r>
            <w:r w:rsidRPr="00EF0186">
              <w:rPr>
                <w:rFonts w:hAnsi="標楷體"/>
                <w:color w:val="000000" w:themeColor="text1"/>
                <w:szCs w:val="28"/>
              </w:rPr>
              <w:sym w:font="Wingdings" w:char="F0FE"/>
            </w:r>
            <w:r w:rsidRPr="00EF0186">
              <w:rPr>
                <w:rFonts w:hAnsi="標楷體"/>
                <w:color w:val="000000" w:themeColor="text1"/>
                <w:szCs w:val="28"/>
              </w:rPr>
              <w:t xml:space="preserve">     否</w:t>
            </w:r>
            <w:r w:rsidRPr="00EF0186">
              <w:rPr>
                <w:rFonts w:hAnsi="標楷體"/>
                <w:color w:val="000000" w:themeColor="text1"/>
                <w:szCs w:val="28"/>
              </w:rPr>
              <w:sym w:font="Wingdings" w:char="F06F"/>
            </w:r>
          </w:p>
        </w:tc>
      </w:tr>
    </w:tbl>
    <w:p w:rsidR="005923BF" w:rsidRPr="00EF0186" w:rsidRDefault="005923BF" w:rsidP="005923BF">
      <w:pPr>
        <w:autoSpaceDE w:val="0"/>
        <w:autoSpaceDN w:val="0"/>
        <w:adjustRightInd w:val="0"/>
        <w:snapToGrid w:val="0"/>
        <w:rPr>
          <w:rFonts w:eastAsia="標楷體"/>
          <w:color w:val="000000" w:themeColor="text1"/>
          <w:kern w:val="0"/>
          <w:szCs w:val="28"/>
        </w:rPr>
      </w:pPr>
      <w:r w:rsidRPr="00EF0186">
        <w:rPr>
          <w:rFonts w:eastAsia="標楷體"/>
          <w:color w:val="000000" w:themeColor="text1"/>
          <w:kern w:val="0"/>
          <w:szCs w:val="28"/>
        </w:rPr>
        <w:lastRenderedPageBreak/>
        <w:t>填表說明：</w:t>
      </w:r>
    </w:p>
    <w:p w:rsidR="0034033D" w:rsidRPr="00EF0186" w:rsidRDefault="0034033D" w:rsidP="00A01516">
      <w:pPr>
        <w:pStyle w:val="a3"/>
        <w:numPr>
          <w:ilvl w:val="6"/>
          <w:numId w:val="9"/>
        </w:numPr>
        <w:snapToGrid w:val="0"/>
        <w:spacing w:before="120" w:line="0" w:lineRule="atLeast"/>
        <w:ind w:left="788"/>
        <w:rPr>
          <w:rFonts w:ascii="Times New Roman"/>
          <w:color w:val="000000" w:themeColor="text1"/>
          <w:sz w:val="24"/>
          <w:szCs w:val="24"/>
        </w:rPr>
      </w:pPr>
      <w:r w:rsidRPr="00EF0186">
        <w:rPr>
          <w:rFonts w:ascii="Times New Roman"/>
          <w:color w:val="000000" w:themeColor="text1"/>
          <w:sz w:val="24"/>
          <w:szCs w:val="24"/>
        </w:rPr>
        <w:t>填表時，請參閱下列相關資料填答，依實際情形自行勾選</w:t>
      </w:r>
      <w:r w:rsidRPr="00EF0186">
        <w:rPr>
          <w:rFonts w:ascii="Times New Roman"/>
          <w:color w:val="000000" w:themeColor="text1"/>
          <w:sz w:val="24"/>
          <w:szCs w:val="24"/>
        </w:rPr>
        <w:sym w:font="Wingdings" w:char="F0FE"/>
      </w:r>
      <w:r w:rsidRPr="00EF0186">
        <w:rPr>
          <w:rFonts w:ascii="Times New Roman"/>
          <w:color w:val="000000" w:themeColor="text1"/>
          <w:sz w:val="24"/>
          <w:szCs w:val="24"/>
        </w:rPr>
        <w:t>。</w:t>
      </w:r>
    </w:p>
    <w:p w:rsidR="0034033D" w:rsidRPr="00EF0186" w:rsidRDefault="0034033D" w:rsidP="00A01516">
      <w:pPr>
        <w:pStyle w:val="a3"/>
        <w:numPr>
          <w:ilvl w:val="6"/>
          <w:numId w:val="9"/>
        </w:numPr>
        <w:snapToGrid w:val="0"/>
        <w:spacing w:before="120" w:line="0" w:lineRule="atLeast"/>
        <w:ind w:left="900" w:hanging="180"/>
        <w:rPr>
          <w:rFonts w:ascii="Times New Roman"/>
          <w:color w:val="000000" w:themeColor="text1"/>
          <w:sz w:val="24"/>
          <w:szCs w:val="24"/>
        </w:rPr>
      </w:pPr>
      <w:r w:rsidRPr="00EF0186">
        <w:rPr>
          <w:rFonts w:ascii="Times New Roman"/>
          <w:color w:val="000000" w:themeColor="text1"/>
          <w:sz w:val="24"/>
          <w:szCs w:val="24"/>
        </w:rPr>
        <w:t>請參考報刊雜誌或人力求才網站的廣告，列出該系科畢業生可擔任之工作名稱。</w:t>
      </w:r>
    </w:p>
    <w:p w:rsidR="00B847DD" w:rsidRPr="00EF0186" w:rsidRDefault="0034033D" w:rsidP="00A01516">
      <w:pPr>
        <w:pStyle w:val="a3"/>
        <w:numPr>
          <w:ilvl w:val="6"/>
          <w:numId w:val="9"/>
        </w:numPr>
        <w:snapToGrid w:val="0"/>
        <w:spacing w:before="120" w:line="300" w:lineRule="auto"/>
        <w:ind w:left="901" w:hanging="181"/>
        <w:rPr>
          <w:rFonts w:ascii="Times New Roman"/>
          <w:color w:val="000000" w:themeColor="text1"/>
          <w:sz w:val="24"/>
          <w:szCs w:val="24"/>
        </w:rPr>
      </w:pPr>
      <w:r w:rsidRPr="00EF0186">
        <w:rPr>
          <w:rFonts w:ascii="Times New Roman"/>
          <w:color w:val="000000" w:themeColor="text1"/>
          <w:sz w:val="24"/>
          <w:szCs w:val="24"/>
        </w:rPr>
        <w:t>查詢時應考慮未來的人力需求，較常見的人力銀行網站如</w:t>
      </w:r>
      <w:r w:rsidRPr="00EF0186">
        <w:rPr>
          <w:rFonts w:ascii="Times New Roman"/>
          <w:color w:val="000000" w:themeColor="text1"/>
          <w:sz w:val="24"/>
          <w:szCs w:val="24"/>
        </w:rPr>
        <w:t xml:space="preserve">: </w:t>
      </w:r>
      <w:r w:rsidR="007C5628" w:rsidRPr="00EF0186">
        <w:rPr>
          <w:rFonts w:ascii="Times New Roman"/>
          <w:color w:val="000000" w:themeColor="text1"/>
          <w:sz w:val="24"/>
          <w:szCs w:val="24"/>
        </w:rPr>
        <w:t>104</w:t>
      </w:r>
      <w:r w:rsidR="007C5628" w:rsidRPr="00EF0186">
        <w:rPr>
          <w:rFonts w:ascii="Times New Roman"/>
          <w:color w:val="000000" w:themeColor="text1"/>
          <w:sz w:val="24"/>
          <w:szCs w:val="24"/>
        </w:rPr>
        <w:t>人力銀行、</w:t>
      </w:r>
      <w:r w:rsidR="007C5628" w:rsidRPr="00EF0186">
        <w:rPr>
          <w:rFonts w:ascii="Times New Roman"/>
          <w:color w:val="000000" w:themeColor="text1"/>
          <w:sz w:val="24"/>
          <w:szCs w:val="24"/>
        </w:rPr>
        <w:t>1111</w:t>
      </w:r>
      <w:r w:rsidR="007C5628" w:rsidRPr="00EF0186">
        <w:rPr>
          <w:rFonts w:ascii="Times New Roman"/>
          <w:color w:val="000000" w:themeColor="text1"/>
          <w:sz w:val="24"/>
          <w:szCs w:val="24"/>
        </w:rPr>
        <w:t>人力銀行、</w:t>
      </w:r>
      <w:r w:rsidR="007C5628" w:rsidRPr="00EF0186">
        <w:rPr>
          <w:rFonts w:ascii="Times New Roman"/>
          <w:color w:val="000000" w:themeColor="text1"/>
          <w:sz w:val="24"/>
          <w:szCs w:val="24"/>
        </w:rPr>
        <w:t>001</w:t>
      </w:r>
      <w:r w:rsidR="007C5628" w:rsidRPr="00EF0186">
        <w:rPr>
          <w:rFonts w:ascii="Times New Roman"/>
          <w:color w:val="000000" w:themeColor="text1"/>
          <w:sz w:val="24"/>
          <w:szCs w:val="24"/>
        </w:rPr>
        <w:t>人力銀行、青輔會求職求才資料庫、</w:t>
      </w:r>
      <w:r w:rsidR="007C5628" w:rsidRPr="00EF0186">
        <w:rPr>
          <w:rFonts w:ascii="Times New Roman"/>
          <w:color w:val="000000" w:themeColor="text1"/>
          <w:sz w:val="24"/>
          <w:szCs w:val="24"/>
        </w:rPr>
        <w:t>My Job</w:t>
      </w:r>
      <w:r w:rsidR="007C5628" w:rsidRPr="00EF0186">
        <w:rPr>
          <w:rFonts w:ascii="Times New Roman"/>
          <w:color w:val="000000" w:themeColor="text1"/>
          <w:sz w:val="24"/>
          <w:szCs w:val="24"/>
        </w:rPr>
        <w:t>人力銀行。</w:t>
      </w:r>
    </w:p>
    <w:p w:rsidR="00B847DD" w:rsidRPr="00EF0186" w:rsidRDefault="00B847DD">
      <w:pPr>
        <w:widowControl/>
        <w:rPr>
          <w:rFonts w:eastAsia="標楷體"/>
          <w:color w:val="000000" w:themeColor="text1"/>
        </w:rPr>
      </w:pPr>
      <w:r w:rsidRPr="00EF0186">
        <w:rPr>
          <w:color w:val="000000" w:themeColor="text1"/>
        </w:rPr>
        <w:br w:type="page"/>
      </w:r>
    </w:p>
    <w:p w:rsidR="00B847DD" w:rsidRPr="006938CC" w:rsidRDefault="00B847DD" w:rsidP="00A11945">
      <w:pPr>
        <w:pStyle w:val="1"/>
        <w:spacing w:before="0" w:after="0" w:line="240" w:lineRule="auto"/>
        <w:jc w:val="center"/>
        <w:rPr>
          <w:rFonts w:ascii="Times New Roman" w:eastAsia="標楷體" w:hAnsi="Times New Roman"/>
          <w:color w:val="000000" w:themeColor="text1"/>
          <w:sz w:val="28"/>
          <w:szCs w:val="28"/>
        </w:rPr>
      </w:pPr>
      <w:bookmarkStart w:id="9" w:name="_Toc497074257"/>
      <w:r w:rsidRPr="006938CC">
        <w:rPr>
          <w:rFonts w:ascii="Times New Roman" w:eastAsia="標楷體" w:hAnsi="Times New Roman"/>
          <w:b w:val="0"/>
          <w:color w:val="000000" w:themeColor="text1"/>
          <w:sz w:val="28"/>
          <w:szCs w:val="28"/>
        </w:rPr>
        <w:lastRenderedPageBreak/>
        <w:t>表</w:t>
      </w:r>
      <w:r w:rsidRPr="006938CC">
        <w:rPr>
          <w:rFonts w:ascii="Times New Roman" w:eastAsia="標楷體" w:hAnsi="Times New Roman"/>
          <w:b w:val="0"/>
          <w:color w:val="000000" w:themeColor="text1"/>
          <w:sz w:val="28"/>
          <w:szCs w:val="28"/>
        </w:rPr>
        <w:t>4</w:t>
      </w:r>
      <w:r w:rsidR="005E0C79" w:rsidRPr="006938CC">
        <w:rPr>
          <w:rFonts w:ascii="Times New Roman" w:eastAsia="標楷體" w:hAnsi="Times New Roman"/>
          <w:b w:val="0"/>
          <w:color w:val="000000" w:themeColor="text1"/>
          <w:sz w:val="28"/>
          <w:szCs w:val="28"/>
        </w:rPr>
        <w:t>、</w:t>
      </w:r>
      <w:r w:rsidRPr="006938CC">
        <w:rPr>
          <w:rFonts w:ascii="Times New Roman" w:eastAsia="標楷體" w:hAnsi="Times New Roman"/>
          <w:b w:val="0"/>
          <w:color w:val="000000" w:themeColor="text1"/>
          <w:sz w:val="28"/>
          <w:szCs w:val="28"/>
        </w:rPr>
        <w:t>學程</w:t>
      </w:r>
      <w:r w:rsidR="005E0C79" w:rsidRPr="006938CC">
        <w:rPr>
          <w:rFonts w:ascii="Times New Roman" w:eastAsia="標楷體" w:hAnsi="Times New Roman"/>
          <w:b w:val="0"/>
          <w:color w:val="000000" w:themeColor="text1"/>
          <w:sz w:val="28"/>
          <w:szCs w:val="28"/>
        </w:rPr>
        <w:t>規劃與設置宗旨</w:t>
      </w:r>
      <w:bookmarkEnd w:id="9"/>
    </w:p>
    <w:tbl>
      <w:tblPr>
        <w:tblStyle w:val="a9"/>
        <w:tblW w:w="10201" w:type="dxa"/>
        <w:tblLook w:val="04A0" w:firstRow="1" w:lastRow="0" w:firstColumn="1" w:lastColumn="0" w:noHBand="0" w:noVBand="1"/>
      </w:tblPr>
      <w:tblGrid>
        <w:gridCol w:w="1010"/>
        <w:gridCol w:w="3380"/>
        <w:gridCol w:w="5811"/>
      </w:tblGrid>
      <w:tr w:rsidR="00EF0186" w:rsidRPr="00EF0186" w:rsidTr="005E0C79">
        <w:trPr>
          <w:trHeight w:val="764"/>
        </w:trPr>
        <w:tc>
          <w:tcPr>
            <w:tcW w:w="4390" w:type="dxa"/>
            <w:gridSpan w:val="2"/>
            <w:vAlign w:val="center"/>
          </w:tcPr>
          <w:p w:rsidR="00404CF4" w:rsidRPr="00EF0186" w:rsidRDefault="00404CF4" w:rsidP="00404CF4">
            <w:pPr>
              <w:jc w:val="center"/>
              <w:rPr>
                <w:rFonts w:ascii="標楷體" w:eastAsia="標楷體" w:hAnsi="標楷體"/>
                <w:color w:val="000000" w:themeColor="text1"/>
              </w:rPr>
            </w:pPr>
            <w:r w:rsidRPr="00EF0186">
              <w:rPr>
                <w:rFonts w:ascii="標楷體" w:eastAsia="標楷體" w:hAnsi="標楷體" w:hint="eastAsia"/>
                <w:color w:val="000000" w:themeColor="text1"/>
                <w:sz w:val="24"/>
              </w:rPr>
              <w:t>學程名稱</w:t>
            </w:r>
          </w:p>
        </w:tc>
        <w:tc>
          <w:tcPr>
            <w:tcW w:w="5811" w:type="dxa"/>
            <w:vAlign w:val="center"/>
          </w:tcPr>
          <w:p w:rsidR="00404CF4" w:rsidRPr="00EF0186" w:rsidRDefault="00404CF4" w:rsidP="005E0C79">
            <w:pPr>
              <w:jc w:val="center"/>
              <w:rPr>
                <w:rFonts w:ascii="標楷體" w:eastAsia="標楷體" w:hAnsi="標楷體"/>
                <w:color w:val="000000" w:themeColor="text1"/>
                <w:sz w:val="24"/>
              </w:rPr>
            </w:pPr>
            <w:r w:rsidRPr="00EF0186">
              <w:rPr>
                <w:rFonts w:ascii="標楷體" w:eastAsia="標楷體" w:hAnsi="標楷體" w:hint="eastAsia"/>
                <w:color w:val="000000" w:themeColor="text1"/>
                <w:sz w:val="24"/>
              </w:rPr>
              <w:t>設置宗旨(目的、學程特色等)</w:t>
            </w:r>
          </w:p>
        </w:tc>
      </w:tr>
      <w:tr w:rsidR="00EF0186" w:rsidRPr="00EF0186" w:rsidTr="00515890">
        <w:trPr>
          <w:trHeight w:val="2503"/>
        </w:trPr>
        <w:tc>
          <w:tcPr>
            <w:tcW w:w="1010" w:type="dxa"/>
            <w:vAlign w:val="center"/>
          </w:tcPr>
          <w:p w:rsidR="00F67D0E" w:rsidRPr="00EF0186" w:rsidRDefault="00F67D0E" w:rsidP="00404CF4">
            <w:pPr>
              <w:jc w:val="center"/>
              <w:rPr>
                <w:rFonts w:ascii="標楷體" w:eastAsia="標楷體" w:hAnsi="標楷體"/>
                <w:color w:val="000000" w:themeColor="text1"/>
              </w:rPr>
            </w:pPr>
            <w:r w:rsidRPr="00EF0186">
              <w:rPr>
                <w:rFonts w:ascii="標楷體" w:eastAsia="標楷體" w:hAnsi="標楷體" w:hint="eastAsia"/>
                <w:color w:val="000000" w:themeColor="text1"/>
                <w:sz w:val="24"/>
              </w:rPr>
              <w:t>學程一</w:t>
            </w:r>
          </w:p>
        </w:tc>
        <w:tc>
          <w:tcPr>
            <w:tcW w:w="3380" w:type="dxa"/>
            <w:vAlign w:val="center"/>
          </w:tcPr>
          <w:p w:rsidR="00F67D0E" w:rsidRPr="00EF0186" w:rsidRDefault="00F67D0E" w:rsidP="00F67D0E">
            <w:pPr>
              <w:jc w:val="center"/>
              <w:rPr>
                <w:rFonts w:eastAsia="標楷體"/>
                <w:color w:val="000000" w:themeColor="text1"/>
              </w:rPr>
            </w:pPr>
            <w:r w:rsidRPr="00EF0186">
              <w:rPr>
                <w:rFonts w:eastAsia="標楷體" w:hint="eastAsia"/>
                <w:color w:val="000000" w:themeColor="text1"/>
                <w:sz w:val="24"/>
              </w:rPr>
              <w:t>客戶經營管理契合式學分學程</w:t>
            </w:r>
          </w:p>
        </w:tc>
        <w:tc>
          <w:tcPr>
            <w:tcW w:w="5811" w:type="dxa"/>
          </w:tcPr>
          <w:p w:rsidR="00F67D0E" w:rsidRPr="00EF0186" w:rsidRDefault="00F67D0E" w:rsidP="00F67D0E">
            <w:pPr>
              <w:jc w:val="both"/>
              <w:rPr>
                <w:rFonts w:eastAsia="標楷體"/>
                <w:color w:val="000000" w:themeColor="text1"/>
              </w:rPr>
            </w:pPr>
            <w:r w:rsidRPr="00EF0186">
              <w:rPr>
                <w:rFonts w:eastAsia="標楷體"/>
                <w:color w:val="000000" w:themeColor="text1"/>
              </w:rPr>
              <w:t>1.</w:t>
            </w:r>
            <w:r w:rsidRPr="00EF0186">
              <w:rPr>
                <w:rFonts w:eastAsia="標楷體" w:hint="eastAsia"/>
                <w:color w:val="000000" w:themeColor="text1"/>
              </w:rPr>
              <w:t>為使健行科技大學（以下簡稱本校）商管學院（以下簡稱本院）對客戶價值創造與經營有興趣的學生，能夠學習更實務化之客戶經營相關知識與技能，特訂定企業管理系客戶經營管理學分學程</w:t>
            </w:r>
            <w:r w:rsidRPr="00EF0186">
              <w:rPr>
                <w:rFonts w:eastAsia="標楷體"/>
                <w:color w:val="000000" w:themeColor="text1"/>
              </w:rPr>
              <w:t>(</w:t>
            </w:r>
            <w:r w:rsidRPr="00EF0186">
              <w:rPr>
                <w:rFonts w:eastAsia="標楷體" w:hint="eastAsia"/>
                <w:color w:val="000000" w:themeColor="text1"/>
              </w:rPr>
              <w:t>以下簡稱本學分學程：</w:t>
            </w:r>
            <w:r w:rsidRPr="00EF0186">
              <w:rPr>
                <w:rFonts w:eastAsia="標楷體"/>
                <w:color w:val="000000" w:themeColor="text1"/>
              </w:rPr>
              <w:t>Customer Service</w:t>
            </w:r>
            <w:r w:rsidRPr="00EF0186">
              <w:rPr>
                <w:rFonts w:eastAsia="標楷體" w:hint="eastAsia"/>
                <w:color w:val="000000" w:themeColor="text1"/>
              </w:rPr>
              <w:t xml:space="preserve"> Management Program)</w:t>
            </w:r>
            <w:r w:rsidRPr="00EF0186">
              <w:rPr>
                <w:rFonts w:eastAsia="標楷體" w:hint="eastAsia"/>
                <w:color w:val="000000" w:themeColor="text1"/>
              </w:rPr>
              <w:t>。</w:t>
            </w:r>
          </w:p>
          <w:p w:rsidR="0019034B" w:rsidRDefault="00F67D0E" w:rsidP="0019034B">
            <w:pPr>
              <w:jc w:val="both"/>
              <w:rPr>
                <w:rFonts w:eastAsia="標楷體"/>
                <w:color w:val="000000" w:themeColor="text1"/>
              </w:rPr>
            </w:pPr>
            <w:r w:rsidRPr="00EF0186">
              <w:rPr>
                <w:rFonts w:eastAsia="標楷體"/>
                <w:color w:val="000000" w:themeColor="text1"/>
              </w:rPr>
              <w:t>2.</w:t>
            </w:r>
            <w:r w:rsidRPr="00EF0186">
              <w:rPr>
                <w:rFonts w:eastAsia="標楷體" w:hint="eastAsia"/>
                <w:color w:val="000000" w:themeColor="text1"/>
              </w:rPr>
              <w:t>修畢本學分學程希望學生具有下就業技能：行銷企劃書撰寫與簡報能力，基本銷售技巧，消費者保護法認知能力，溝通禮儀基本能力。</w:t>
            </w:r>
          </w:p>
          <w:p w:rsidR="00F67D0E" w:rsidRPr="00EF0186" w:rsidRDefault="00F67D0E" w:rsidP="0019034B">
            <w:pPr>
              <w:jc w:val="both"/>
              <w:rPr>
                <w:rFonts w:eastAsia="標楷體"/>
                <w:color w:val="000000" w:themeColor="text1"/>
              </w:rPr>
            </w:pPr>
            <w:r w:rsidRPr="00EF0186">
              <w:rPr>
                <w:rFonts w:eastAsia="標楷體"/>
                <w:color w:val="000000" w:themeColor="text1"/>
              </w:rPr>
              <w:t>3.</w:t>
            </w:r>
            <w:r w:rsidRPr="00EF0186">
              <w:rPr>
                <w:rFonts w:eastAsia="標楷體" w:hint="eastAsia"/>
                <w:color w:val="000000" w:themeColor="text1"/>
              </w:rPr>
              <w:t>本學分學程就業定位有以下幾點：金融保險產業，連鎖門市零售業，一般零售業，直銷產業，製造業等產業之前端服務人員。</w:t>
            </w:r>
          </w:p>
        </w:tc>
      </w:tr>
      <w:tr w:rsidR="00EF0186" w:rsidRPr="00EF0186" w:rsidTr="00515890">
        <w:trPr>
          <w:trHeight w:val="2503"/>
        </w:trPr>
        <w:tc>
          <w:tcPr>
            <w:tcW w:w="1010" w:type="dxa"/>
            <w:vAlign w:val="center"/>
          </w:tcPr>
          <w:p w:rsidR="00F67D0E" w:rsidRPr="00EF0186" w:rsidRDefault="00F67D0E" w:rsidP="00404CF4">
            <w:pPr>
              <w:jc w:val="center"/>
              <w:rPr>
                <w:rFonts w:ascii="標楷體" w:eastAsia="標楷體" w:hAnsi="標楷體"/>
                <w:color w:val="000000" w:themeColor="text1"/>
              </w:rPr>
            </w:pPr>
            <w:r w:rsidRPr="00EF0186">
              <w:rPr>
                <w:rFonts w:ascii="標楷體" w:eastAsia="標楷體" w:hAnsi="標楷體" w:hint="eastAsia"/>
                <w:color w:val="000000" w:themeColor="text1"/>
                <w:sz w:val="24"/>
              </w:rPr>
              <w:t>學程二</w:t>
            </w:r>
          </w:p>
        </w:tc>
        <w:tc>
          <w:tcPr>
            <w:tcW w:w="3380" w:type="dxa"/>
            <w:vAlign w:val="center"/>
          </w:tcPr>
          <w:p w:rsidR="00F67D0E" w:rsidRPr="00EF0186" w:rsidRDefault="00F67D0E" w:rsidP="00F67D0E">
            <w:pPr>
              <w:jc w:val="center"/>
              <w:rPr>
                <w:rFonts w:eastAsia="標楷體"/>
                <w:color w:val="000000" w:themeColor="text1"/>
              </w:rPr>
            </w:pPr>
            <w:r w:rsidRPr="00EF0186">
              <w:rPr>
                <w:rFonts w:eastAsia="標楷體" w:hint="eastAsia"/>
                <w:color w:val="000000" w:themeColor="text1"/>
                <w:sz w:val="24"/>
              </w:rPr>
              <w:t>微型創業管理契合式學分學程</w:t>
            </w:r>
          </w:p>
        </w:tc>
        <w:tc>
          <w:tcPr>
            <w:tcW w:w="5811" w:type="dxa"/>
          </w:tcPr>
          <w:p w:rsidR="00F67D0E" w:rsidRPr="00EF0186" w:rsidRDefault="00F67D0E" w:rsidP="00F67D0E">
            <w:pPr>
              <w:jc w:val="both"/>
              <w:rPr>
                <w:rFonts w:eastAsia="標楷體"/>
                <w:color w:val="000000" w:themeColor="text1"/>
              </w:rPr>
            </w:pPr>
            <w:r w:rsidRPr="00EF0186">
              <w:rPr>
                <w:rFonts w:eastAsia="標楷體"/>
                <w:color w:val="000000" w:themeColor="text1"/>
              </w:rPr>
              <w:t>1.</w:t>
            </w:r>
            <w:r w:rsidRPr="00EF0186">
              <w:rPr>
                <w:rFonts w:eastAsia="標楷體" w:hint="eastAsia"/>
                <w:color w:val="000000" w:themeColor="text1"/>
              </w:rPr>
              <w:t>為使健行科技大學（以下簡稱本校）商管學院（以下簡稱本院）對微型創業有興趣的學生，能夠學習更實務化之微型創業相關知識與技能，特訂定企業管理系微型創新管理學分學程</w:t>
            </w:r>
            <w:r w:rsidRPr="00EF0186">
              <w:rPr>
                <w:rFonts w:eastAsia="標楷體"/>
                <w:color w:val="000000" w:themeColor="text1"/>
              </w:rPr>
              <w:t>(</w:t>
            </w:r>
            <w:r w:rsidRPr="00EF0186">
              <w:rPr>
                <w:rFonts w:eastAsia="標楷體" w:hint="eastAsia"/>
                <w:color w:val="000000" w:themeColor="text1"/>
              </w:rPr>
              <w:t>以下簡稱本學分學程：</w:t>
            </w:r>
            <w:r w:rsidRPr="00EF0186">
              <w:rPr>
                <w:rFonts w:eastAsia="標楷體"/>
                <w:color w:val="000000" w:themeColor="text1"/>
              </w:rPr>
              <w:t>Micro-entrepreneurship Management</w:t>
            </w:r>
            <w:r w:rsidRPr="00EF0186">
              <w:rPr>
                <w:rFonts w:eastAsia="標楷體" w:hint="eastAsia"/>
                <w:color w:val="000000" w:themeColor="text1"/>
              </w:rPr>
              <w:t xml:space="preserve"> Program)</w:t>
            </w:r>
            <w:r w:rsidRPr="00EF0186">
              <w:rPr>
                <w:rFonts w:eastAsia="標楷體" w:hint="eastAsia"/>
                <w:color w:val="000000" w:themeColor="text1"/>
              </w:rPr>
              <w:t>。</w:t>
            </w:r>
          </w:p>
          <w:p w:rsidR="00F67D0E" w:rsidRPr="00EF0186" w:rsidRDefault="00F67D0E" w:rsidP="00F67D0E">
            <w:pPr>
              <w:jc w:val="both"/>
              <w:rPr>
                <w:rFonts w:eastAsia="標楷體"/>
                <w:color w:val="000000" w:themeColor="text1"/>
              </w:rPr>
            </w:pPr>
            <w:r w:rsidRPr="00EF0186">
              <w:rPr>
                <w:rFonts w:eastAsia="標楷體"/>
                <w:color w:val="000000" w:themeColor="text1"/>
              </w:rPr>
              <w:t>2.</w:t>
            </w:r>
            <w:r w:rsidRPr="00EF0186">
              <w:rPr>
                <w:rFonts w:eastAsia="標楷體" w:hint="eastAsia"/>
                <w:color w:val="000000" w:themeColor="text1"/>
              </w:rPr>
              <w:t>修畢本學分學程希望學生具有下就業技能：微型創業</w:t>
            </w:r>
            <w:r w:rsidRPr="00EF0186">
              <w:rPr>
                <w:rFonts w:eastAsia="標楷體"/>
                <w:color w:val="000000" w:themeColor="text1"/>
              </w:rPr>
              <w:t>/</w:t>
            </w:r>
            <w:r w:rsidRPr="00EF0186">
              <w:rPr>
                <w:rFonts w:eastAsia="標楷體" w:hint="eastAsia"/>
                <w:color w:val="000000" w:themeColor="text1"/>
              </w:rPr>
              <w:t>投資計畫書寫與簡報能力，一般會計、成本會計與稅務會計之基礎認知，基本財務報表分析能力，公司法基本認知，理財規劃基本能力。</w:t>
            </w:r>
          </w:p>
          <w:p w:rsidR="00F67D0E" w:rsidRPr="00EF0186" w:rsidRDefault="00F67D0E" w:rsidP="00F67D0E">
            <w:pPr>
              <w:jc w:val="both"/>
              <w:rPr>
                <w:rFonts w:eastAsia="標楷體"/>
                <w:color w:val="000000" w:themeColor="text1"/>
              </w:rPr>
            </w:pPr>
            <w:r w:rsidRPr="00EF0186">
              <w:rPr>
                <w:rFonts w:eastAsia="標楷體"/>
                <w:color w:val="000000" w:themeColor="text1"/>
              </w:rPr>
              <w:t>3.</w:t>
            </w:r>
            <w:r w:rsidRPr="00EF0186">
              <w:rPr>
                <w:rFonts w:eastAsia="標楷體" w:hint="eastAsia"/>
                <w:color w:val="000000" w:themeColor="text1"/>
              </w:rPr>
              <w:t>本學分學程就業定位有以下幾點：連鎖門市零售加盟主，一般零售業，一般服務業，</w:t>
            </w:r>
            <w:r w:rsidRPr="00EF0186">
              <w:rPr>
                <w:rFonts w:eastAsia="標楷體" w:hint="eastAsia"/>
                <w:color w:val="000000" w:themeColor="text1"/>
              </w:rPr>
              <w:t>SOHO (Small /Home office)</w:t>
            </w:r>
            <w:r w:rsidRPr="00EF0186">
              <w:rPr>
                <w:rFonts w:eastAsia="標楷體" w:hint="eastAsia"/>
                <w:color w:val="000000" w:themeColor="text1"/>
              </w:rPr>
              <w:t>族等。</w:t>
            </w:r>
          </w:p>
        </w:tc>
      </w:tr>
      <w:tr w:rsidR="00EF0186" w:rsidRPr="00EF0186" w:rsidTr="00515890">
        <w:trPr>
          <w:trHeight w:val="2503"/>
        </w:trPr>
        <w:tc>
          <w:tcPr>
            <w:tcW w:w="1010" w:type="dxa"/>
            <w:vAlign w:val="center"/>
          </w:tcPr>
          <w:p w:rsidR="00F67D0E" w:rsidRPr="00EF0186" w:rsidRDefault="00F67D0E" w:rsidP="00404CF4">
            <w:pPr>
              <w:jc w:val="center"/>
              <w:rPr>
                <w:rFonts w:ascii="標楷體" w:eastAsia="標楷體" w:hAnsi="標楷體"/>
                <w:color w:val="000000" w:themeColor="text1"/>
              </w:rPr>
            </w:pPr>
            <w:r w:rsidRPr="00EF0186">
              <w:rPr>
                <w:rFonts w:ascii="標楷體" w:eastAsia="標楷體" w:hAnsi="標楷體" w:hint="eastAsia"/>
                <w:color w:val="000000" w:themeColor="text1"/>
                <w:sz w:val="24"/>
              </w:rPr>
              <w:t>學程三</w:t>
            </w:r>
          </w:p>
        </w:tc>
        <w:tc>
          <w:tcPr>
            <w:tcW w:w="3380" w:type="dxa"/>
            <w:vAlign w:val="center"/>
          </w:tcPr>
          <w:p w:rsidR="00F67D0E" w:rsidRPr="00EF0186" w:rsidRDefault="00F67D0E" w:rsidP="00F67D0E">
            <w:pPr>
              <w:jc w:val="center"/>
              <w:rPr>
                <w:rFonts w:eastAsia="標楷體"/>
                <w:color w:val="000000" w:themeColor="text1"/>
                <w:sz w:val="24"/>
              </w:rPr>
            </w:pPr>
            <w:r w:rsidRPr="00EF0186">
              <w:rPr>
                <w:rFonts w:eastAsia="標楷體" w:hint="eastAsia"/>
                <w:color w:val="000000" w:themeColor="text1"/>
                <w:sz w:val="24"/>
              </w:rPr>
              <w:t>時尚產業管理契合式學分學程</w:t>
            </w:r>
          </w:p>
        </w:tc>
        <w:tc>
          <w:tcPr>
            <w:tcW w:w="5811" w:type="dxa"/>
          </w:tcPr>
          <w:p w:rsidR="00F67D0E" w:rsidRPr="00EF0186" w:rsidRDefault="00F67D0E" w:rsidP="00F67D0E">
            <w:pPr>
              <w:jc w:val="both"/>
              <w:rPr>
                <w:rFonts w:eastAsia="標楷體"/>
                <w:color w:val="000000" w:themeColor="text1"/>
              </w:rPr>
            </w:pPr>
            <w:r w:rsidRPr="00EF0186">
              <w:rPr>
                <w:rFonts w:eastAsia="標楷體"/>
                <w:color w:val="000000" w:themeColor="text1"/>
              </w:rPr>
              <w:t>1.</w:t>
            </w:r>
            <w:r w:rsidRPr="00EF0186">
              <w:rPr>
                <w:rFonts w:eastAsia="標楷體"/>
                <w:color w:val="000000" w:themeColor="text1"/>
              </w:rPr>
              <w:t>健行科技大學企業管理系為使對時尚產業管理及時尚媒體設計有興趣的學生，能夠學習更實務化之相關知識與技能，特規劃時尚產業管理學分學程</w:t>
            </w:r>
            <w:r w:rsidRPr="00EF0186">
              <w:rPr>
                <w:rFonts w:eastAsia="標楷體"/>
                <w:color w:val="000000" w:themeColor="text1"/>
              </w:rPr>
              <w:t>(</w:t>
            </w:r>
            <w:r w:rsidRPr="00EF0186">
              <w:rPr>
                <w:rFonts w:eastAsia="標楷體"/>
                <w:color w:val="000000" w:themeColor="text1"/>
              </w:rPr>
              <w:t>以下簡稱本學分學程：</w:t>
            </w:r>
            <w:r w:rsidRPr="00EF0186">
              <w:rPr>
                <w:rFonts w:eastAsia="標楷體"/>
                <w:color w:val="000000" w:themeColor="text1"/>
              </w:rPr>
              <w:t>Fashion Industry Management Program)</w:t>
            </w:r>
            <w:r w:rsidRPr="00EF0186">
              <w:rPr>
                <w:rFonts w:eastAsia="標楷體"/>
                <w:color w:val="000000" w:themeColor="text1"/>
              </w:rPr>
              <w:t>。</w:t>
            </w:r>
          </w:p>
          <w:p w:rsidR="00F67D0E" w:rsidRPr="00EF0186" w:rsidRDefault="00F67D0E" w:rsidP="00F67D0E">
            <w:pPr>
              <w:jc w:val="both"/>
              <w:rPr>
                <w:rFonts w:eastAsia="標楷體"/>
                <w:color w:val="000000" w:themeColor="text1"/>
              </w:rPr>
            </w:pPr>
            <w:r w:rsidRPr="00EF0186">
              <w:rPr>
                <w:rFonts w:eastAsia="標楷體"/>
                <w:color w:val="000000" w:themeColor="text1"/>
              </w:rPr>
              <w:t>2.</w:t>
            </w:r>
            <w:r w:rsidRPr="00EF0186">
              <w:rPr>
                <w:rFonts w:eastAsia="標楷體"/>
                <w:color w:val="000000" w:themeColor="text1"/>
              </w:rPr>
              <w:t>修畢本學分學程希望學生具有下就業技能：能發掘潛在客戶需求和把握時尚產業潮流動態，通過媒體設計、公關活動策劃、市場行銷、銷售戰略製定等各個環節促使產品及企業獲得廣泛的社會認可。</w:t>
            </w:r>
          </w:p>
          <w:p w:rsidR="00F67D0E" w:rsidRPr="00EF0186" w:rsidRDefault="00F67D0E" w:rsidP="00F67D0E">
            <w:pPr>
              <w:jc w:val="both"/>
              <w:rPr>
                <w:rFonts w:eastAsia="標楷體"/>
                <w:color w:val="000000" w:themeColor="text1"/>
              </w:rPr>
            </w:pPr>
            <w:r w:rsidRPr="00EF0186">
              <w:rPr>
                <w:rFonts w:eastAsia="標楷體"/>
                <w:color w:val="000000" w:themeColor="text1"/>
              </w:rPr>
              <w:t>3.</w:t>
            </w:r>
            <w:r w:rsidRPr="00EF0186">
              <w:rPr>
                <w:rFonts w:eastAsia="標楷體"/>
                <w:color w:val="000000" w:themeColor="text1"/>
              </w:rPr>
              <w:t>本學分學程就業定位有以下幾點：經營自有品牌者、服裝品牌代理者、時尚產業的產品管理者、時尚媒體設計者、行銷管理者、品牌管理者、商店管理者、零售管理者等。</w:t>
            </w:r>
          </w:p>
        </w:tc>
      </w:tr>
    </w:tbl>
    <w:p w:rsidR="00B03E45" w:rsidRPr="00EF0186" w:rsidRDefault="00B03E45">
      <w:pPr>
        <w:widowControl/>
        <w:rPr>
          <w:rFonts w:ascii="標楷體" w:eastAsia="標楷體" w:hAnsi="標楷體"/>
          <w:color w:val="000000" w:themeColor="text1"/>
        </w:rPr>
        <w:sectPr w:rsidR="00B03E45" w:rsidRPr="00EF0186" w:rsidSect="00A35669">
          <w:pgSz w:w="11906" w:h="16838"/>
          <w:pgMar w:top="851" w:right="851" w:bottom="851" w:left="851" w:header="851" w:footer="0" w:gutter="0"/>
          <w:pgNumType w:start="1"/>
          <w:cols w:space="425"/>
          <w:docGrid w:type="lines" w:linePitch="360"/>
        </w:sectPr>
      </w:pPr>
    </w:p>
    <w:p w:rsidR="005B302A" w:rsidRPr="006938CC" w:rsidRDefault="005B302A" w:rsidP="00A11945">
      <w:pPr>
        <w:pStyle w:val="1"/>
        <w:spacing w:before="0" w:after="0" w:line="240" w:lineRule="auto"/>
        <w:jc w:val="center"/>
        <w:rPr>
          <w:rFonts w:ascii="Times New Roman" w:eastAsia="標楷體" w:hAnsi="Times New Roman"/>
          <w:color w:val="000000" w:themeColor="text1"/>
          <w:sz w:val="28"/>
          <w:szCs w:val="28"/>
        </w:rPr>
      </w:pPr>
      <w:bookmarkStart w:id="10" w:name="_Toc497074258"/>
      <w:r w:rsidRPr="006938CC">
        <w:rPr>
          <w:rFonts w:ascii="Times New Roman" w:eastAsia="標楷體" w:hAnsi="Times New Roman"/>
          <w:b w:val="0"/>
          <w:color w:val="000000" w:themeColor="text1"/>
          <w:sz w:val="28"/>
          <w:szCs w:val="28"/>
        </w:rPr>
        <w:lastRenderedPageBreak/>
        <w:t>表</w:t>
      </w:r>
      <w:r w:rsidR="0024715F" w:rsidRPr="006938CC">
        <w:rPr>
          <w:rFonts w:ascii="Times New Roman" w:eastAsia="標楷體" w:hAnsi="Times New Roman"/>
          <w:b w:val="0"/>
          <w:color w:val="000000" w:themeColor="text1"/>
          <w:sz w:val="28"/>
          <w:szCs w:val="28"/>
        </w:rPr>
        <w:t>5</w:t>
      </w:r>
      <w:r w:rsidRPr="006938CC">
        <w:rPr>
          <w:rFonts w:ascii="Times New Roman" w:eastAsia="標楷體" w:hAnsi="Times New Roman"/>
          <w:b w:val="0"/>
          <w:color w:val="000000" w:themeColor="text1"/>
          <w:sz w:val="28"/>
          <w:szCs w:val="28"/>
        </w:rPr>
        <w:t>、</w:t>
      </w:r>
      <w:r w:rsidR="00A16EE2" w:rsidRPr="006938CC">
        <w:rPr>
          <w:rFonts w:ascii="Times New Roman" w:eastAsia="標楷體" w:hAnsi="Times New Roman"/>
          <w:b w:val="0"/>
          <w:color w:val="000000" w:themeColor="text1"/>
          <w:sz w:val="28"/>
          <w:szCs w:val="28"/>
        </w:rPr>
        <w:t>學程與工作名稱</w:t>
      </w:r>
      <w:r w:rsidR="00864D2F" w:rsidRPr="006938CC">
        <w:rPr>
          <w:rFonts w:ascii="Times New Roman" w:eastAsia="標楷體" w:hAnsi="Times New Roman"/>
          <w:b w:val="0"/>
          <w:color w:val="000000" w:themeColor="text1"/>
          <w:sz w:val="28"/>
          <w:szCs w:val="28"/>
        </w:rPr>
        <w:t>關聯表</w:t>
      </w:r>
      <w:bookmarkEnd w:id="10"/>
    </w:p>
    <w:tbl>
      <w:tblPr>
        <w:tblStyle w:val="a9"/>
        <w:tblW w:w="14796" w:type="dxa"/>
        <w:tblLook w:val="04A0" w:firstRow="1" w:lastRow="0" w:firstColumn="1" w:lastColumn="0" w:noHBand="0" w:noVBand="1"/>
      </w:tblPr>
      <w:tblGrid>
        <w:gridCol w:w="3553"/>
        <w:gridCol w:w="3791"/>
        <w:gridCol w:w="3791"/>
        <w:gridCol w:w="3661"/>
      </w:tblGrid>
      <w:tr w:rsidR="00EF0186" w:rsidRPr="00EF0186" w:rsidTr="00DB6B54">
        <w:trPr>
          <w:trHeight w:val="451"/>
        </w:trPr>
        <w:tc>
          <w:tcPr>
            <w:tcW w:w="3553" w:type="dxa"/>
            <w:vMerge w:val="restart"/>
            <w:vAlign w:val="center"/>
          </w:tcPr>
          <w:p w:rsidR="00F67D0E" w:rsidRPr="00EF0186" w:rsidRDefault="00F67D0E" w:rsidP="001D1A9D">
            <w:pPr>
              <w:jc w:val="center"/>
              <w:rPr>
                <w:rFonts w:eastAsia="標楷體"/>
                <w:color w:val="000000" w:themeColor="text1"/>
                <w:sz w:val="24"/>
              </w:rPr>
            </w:pPr>
            <w:r w:rsidRPr="00EF0186">
              <w:rPr>
                <w:rFonts w:eastAsia="標楷體"/>
                <w:color w:val="000000" w:themeColor="text1"/>
                <w:sz w:val="24"/>
              </w:rPr>
              <w:t>工作名稱</w:t>
            </w:r>
          </w:p>
        </w:tc>
        <w:tc>
          <w:tcPr>
            <w:tcW w:w="11243" w:type="dxa"/>
            <w:gridSpan w:val="3"/>
            <w:vAlign w:val="center"/>
          </w:tcPr>
          <w:p w:rsidR="00F67D0E" w:rsidRPr="00EF0186" w:rsidRDefault="00F67D0E" w:rsidP="00F67D0E">
            <w:pPr>
              <w:widowControl/>
              <w:jc w:val="center"/>
              <w:rPr>
                <w:color w:val="000000" w:themeColor="text1"/>
              </w:rPr>
            </w:pPr>
            <w:r w:rsidRPr="00EF0186">
              <w:rPr>
                <w:rFonts w:eastAsia="標楷體"/>
                <w:color w:val="000000" w:themeColor="text1"/>
                <w:sz w:val="24"/>
              </w:rPr>
              <w:t>學程名稱</w:t>
            </w:r>
          </w:p>
        </w:tc>
      </w:tr>
      <w:tr w:rsidR="00EF0186" w:rsidRPr="00EF0186" w:rsidTr="00DB6B54">
        <w:trPr>
          <w:trHeight w:val="451"/>
        </w:trPr>
        <w:tc>
          <w:tcPr>
            <w:tcW w:w="3553" w:type="dxa"/>
            <w:vMerge/>
          </w:tcPr>
          <w:p w:rsidR="00F67D0E" w:rsidRPr="00EF0186" w:rsidRDefault="00F67D0E" w:rsidP="001D1A9D">
            <w:pPr>
              <w:jc w:val="center"/>
              <w:rPr>
                <w:rFonts w:eastAsia="標楷體"/>
                <w:color w:val="000000" w:themeColor="text1"/>
                <w:sz w:val="24"/>
              </w:rPr>
            </w:pPr>
          </w:p>
        </w:tc>
        <w:tc>
          <w:tcPr>
            <w:tcW w:w="3791" w:type="dxa"/>
          </w:tcPr>
          <w:p w:rsidR="00F67D0E" w:rsidRPr="00EF0186" w:rsidRDefault="00F67D0E" w:rsidP="00F67D0E">
            <w:pPr>
              <w:jc w:val="center"/>
              <w:rPr>
                <w:rFonts w:eastAsia="標楷體"/>
                <w:color w:val="000000" w:themeColor="text1"/>
                <w:sz w:val="24"/>
              </w:rPr>
            </w:pPr>
            <w:r w:rsidRPr="00EF0186">
              <w:rPr>
                <w:rFonts w:eastAsia="標楷體"/>
                <w:color w:val="000000" w:themeColor="text1"/>
                <w:sz w:val="24"/>
              </w:rPr>
              <w:t>學程一</w:t>
            </w:r>
          </w:p>
        </w:tc>
        <w:tc>
          <w:tcPr>
            <w:tcW w:w="3791" w:type="dxa"/>
          </w:tcPr>
          <w:p w:rsidR="00F67D0E" w:rsidRPr="00EF0186" w:rsidRDefault="00F67D0E" w:rsidP="00F67D0E">
            <w:pPr>
              <w:jc w:val="center"/>
              <w:rPr>
                <w:rFonts w:eastAsia="標楷體"/>
                <w:color w:val="000000" w:themeColor="text1"/>
                <w:sz w:val="24"/>
              </w:rPr>
            </w:pPr>
            <w:r w:rsidRPr="00EF0186">
              <w:rPr>
                <w:rFonts w:eastAsia="標楷體"/>
                <w:color w:val="000000" w:themeColor="text1"/>
                <w:sz w:val="24"/>
              </w:rPr>
              <w:t>學程二</w:t>
            </w:r>
          </w:p>
        </w:tc>
        <w:tc>
          <w:tcPr>
            <w:tcW w:w="3660" w:type="dxa"/>
          </w:tcPr>
          <w:p w:rsidR="00F67D0E" w:rsidRPr="00EF0186" w:rsidRDefault="00F67D0E" w:rsidP="00F67D0E">
            <w:pPr>
              <w:jc w:val="center"/>
              <w:rPr>
                <w:rFonts w:eastAsia="標楷體"/>
                <w:color w:val="000000" w:themeColor="text1"/>
                <w:sz w:val="24"/>
              </w:rPr>
            </w:pPr>
            <w:r w:rsidRPr="00EF0186">
              <w:rPr>
                <w:rFonts w:eastAsia="標楷體"/>
                <w:color w:val="000000" w:themeColor="text1"/>
                <w:sz w:val="24"/>
              </w:rPr>
              <w:t>學程三</w:t>
            </w:r>
          </w:p>
        </w:tc>
      </w:tr>
      <w:tr w:rsidR="00EF0186" w:rsidRPr="00EF0186" w:rsidTr="00DB6B54">
        <w:trPr>
          <w:trHeight w:val="470"/>
        </w:trPr>
        <w:tc>
          <w:tcPr>
            <w:tcW w:w="3553" w:type="dxa"/>
            <w:vMerge/>
          </w:tcPr>
          <w:p w:rsidR="00F67D0E" w:rsidRPr="00EF0186" w:rsidRDefault="00F67D0E" w:rsidP="001D1A9D">
            <w:pPr>
              <w:jc w:val="center"/>
              <w:rPr>
                <w:rFonts w:eastAsia="標楷體"/>
                <w:color w:val="000000" w:themeColor="text1"/>
                <w:sz w:val="24"/>
              </w:rPr>
            </w:pPr>
          </w:p>
        </w:tc>
        <w:tc>
          <w:tcPr>
            <w:tcW w:w="3791" w:type="dxa"/>
          </w:tcPr>
          <w:p w:rsidR="00F67D0E" w:rsidRPr="00EF0186" w:rsidRDefault="00F67D0E" w:rsidP="00F67D0E">
            <w:pPr>
              <w:jc w:val="center"/>
              <w:rPr>
                <w:rFonts w:eastAsia="標楷體"/>
                <w:color w:val="000000" w:themeColor="text1"/>
                <w:sz w:val="24"/>
              </w:rPr>
            </w:pPr>
            <w:r w:rsidRPr="00EF0186">
              <w:rPr>
                <w:rFonts w:eastAsia="標楷體"/>
                <w:color w:val="000000" w:themeColor="text1"/>
                <w:sz w:val="26"/>
                <w:szCs w:val="26"/>
              </w:rPr>
              <w:t>客戶經營管理契合式學分學程</w:t>
            </w:r>
          </w:p>
        </w:tc>
        <w:tc>
          <w:tcPr>
            <w:tcW w:w="3791" w:type="dxa"/>
          </w:tcPr>
          <w:p w:rsidR="00F67D0E" w:rsidRPr="00EF0186" w:rsidRDefault="00F67D0E" w:rsidP="00F67D0E">
            <w:pPr>
              <w:jc w:val="center"/>
              <w:rPr>
                <w:rFonts w:eastAsia="標楷體"/>
                <w:color w:val="000000" w:themeColor="text1"/>
                <w:sz w:val="24"/>
              </w:rPr>
            </w:pPr>
            <w:r w:rsidRPr="00EF0186">
              <w:rPr>
                <w:rFonts w:eastAsia="標楷體"/>
                <w:color w:val="000000" w:themeColor="text1"/>
                <w:sz w:val="26"/>
                <w:szCs w:val="26"/>
              </w:rPr>
              <w:t>微型創業管理契合式學分學程</w:t>
            </w:r>
          </w:p>
        </w:tc>
        <w:tc>
          <w:tcPr>
            <w:tcW w:w="3660" w:type="dxa"/>
          </w:tcPr>
          <w:p w:rsidR="00F67D0E" w:rsidRPr="00EF0186" w:rsidRDefault="00F67D0E" w:rsidP="00F67D0E">
            <w:pPr>
              <w:jc w:val="center"/>
              <w:rPr>
                <w:rFonts w:eastAsia="標楷體"/>
                <w:color w:val="000000" w:themeColor="text1"/>
                <w:sz w:val="24"/>
              </w:rPr>
            </w:pPr>
            <w:r w:rsidRPr="00EF0186">
              <w:rPr>
                <w:rFonts w:eastAsia="標楷體"/>
                <w:color w:val="000000" w:themeColor="text1"/>
                <w:sz w:val="26"/>
                <w:szCs w:val="26"/>
              </w:rPr>
              <w:t>時尚產業管理契合式學分學程</w:t>
            </w:r>
          </w:p>
        </w:tc>
      </w:tr>
      <w:tr w:rsidR="00EF0186" w:rsidRPr="00EF0186" w:rsidTr="00DB6B54">
        <w:trPr>
          <w:trHeight w:val="451"/>
        </w:trPr>
        <w:tc>
          <w:tcPr>
            <w:tcW w:w="3553" w:type="dxa"/>
          </w:tcPr>
          <w:p w:rsidR="00D04527" w:rsidRPr="00EF0186" w:rsidRDefault="00D04527" w:rsidP="00D04527">
            <w:pPr>
              <w:jc w:val="center"/>
              <w:rPr>
                <w:rFonts w:eastAsia="標楷體"/>
                <w:color w:val="000000" w:themeColor="text1"/>
                <w:sz w:val="24"/>
              </w:rPr>
            </w:pPr>
            <w:r w:rsidRPr="00EF0186">
              <w:rPr>
                <w:rFonts w:eastAsia="標楷體" w:hint="eastAsia"/>
                <w:color w:val="000000" w:themeColor="text1"/>
                <w:sz w:val="24"/>
              </w:rPr>
              <w:t>門市服務人員</w:t>
            </w:r>
          </w:p>
        </w:tc>
        <w:tc>
          <w:tcPr>
            <w:tcW w:w="3791" w:type="dxa"/>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91" w:type="dxa"/>
            <w:vAlign w:val="center"/>
          </w:tcPr>
          <w:p w:rsidR="00D04527" w:rsidRPr="00EF0186" w:rsidRDefault="00D04527" w:rsidP="00412D1E">
            <w:pPr>
              <w:jc w:val="center"/>
              <w:rPr>
                <w:rFonts w:eastAsia="標楷體"/>
                <w:color w:val="000000" w:themeColor="text1"/>
              </w:rPr>
            </w:pPr>
          </w:p>
        </w:tc>
        <w:tc>
          <w:tcPr>
            <w:tcW w:w="3660" w:type="dxa"/>
            <w:vAlign w:val="center"/>
          </w:tcPr>
          <w:p w:rsidR="00D04527" w:rsidRPr="00EF0186" w:rsidRDefault="00D04527" w:rsidP="00412D1E">
            <w:pPr>
              <w:jc w:val="center"/>
              <w:rPr>
                <w:rFonts w:eastAsia="標楷體"/>
                <w:color w:val="000000" w:themeColor="text1"/>
              </w:rPr>
            </w:pPr>
          </w:p>
        </w:tc>
      </w:tr>
      <w:tr w:rsidR="00EF0186" w:rsidRPr="00EF0186" w:rsidTr="00DB6B54">
        <w:trPr>
          <w:trHeight w:val="432"/>
        </w:trPr>
        <w:tc>
          <w:tcPr>
            <w:tcW w:w="3553" w:type="dxa"/>
          </w:tcPr>
          <w:p w:rsidR="00D04527" w:rsidRPr="00EF0186" w:rsidRDefault="00D04527" w:rsidP="00D04527">
            <w:pPr>
              <w:jc w:val="center"/>
              <w:rPr>
                <w:rFonts w:eastAsia="標楷體"/>
                <w:color w:val="000000" w:themeColor="text1"/>
                <w:sz w:val="24"/>
              </w:rPr>
            </w:pPr>
            <w:r w:rsidRPr="00EF0186">
              <w:rPr>
                <w:rFonts w:eastAsia="標楷體" w:hint="eastAsia"/>
                <w:color w:val="000000" w:themeColor="text1"/>
                <w:sz w:val="24"/>
              </w:rPr>
              <w:t>理財規劃人員</w:t>
            </w:r>
          </w:p>
        </w:tc>
        <w:tc>
          <w:tcPr>
            <w:tcW w:w="3791" w:type="dxa"/>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91" w:type="dxa"/>
            <w:vAlign w:val="center"/>
          </w:tcPr>
          <w:p w:rsidR="00D04527" w:rsidRPr="00EF0186" w:rsidRDefault="00D04527" w:rsidP="00412D1E">
            <w:pPr>
              <w:jc w:val="center"/>
              <w:rPr>
                <w:rFonts w:eastAsia="標楷體"/>
                <w:color w:val="000000" w:themeColor="text1"/>
              </w:rPr>
            </w:pPr>
          </w:p>
        </w:tc>
        <w:tc>
          <w:tcPr>
            <w:tcW w:w="3660" w:type="dxa"/>
            <w:vAlign w:val="center"/>
          </w:tcPr>
          <w:p w:rsidR="00D04527" w:rsidRPr="00EF0186" w:rsidRDefault="00D04527" w:rsidP="00412D1E">
            <w:pPr>
              <w:jc w:val="center"/>
              <w:rPr>
                <w:rFonts w:eastAsia="標楷體"/>
                <w:color w:val="000000" w:themeColor="text1"/>
              </w:rPr>
            </w:pPr>
          </w:p>
        </w:tc>
      </w:tr>
      <w:tr w:rsidR="00EF0186" w:rsidRPr="00EF0186" w:rsidTr="00DB6B54">
        <w:trPr>
          <w:trHeight w:val="451"/>
        </w:trPr>
        <w:tc>
          <w:tcPr>
            <w:tcW w:w="3553" w:type="dxa"/>
          </w:tcPr>
          <w:p w:rsidR="00D04527" w:rsidRPr="00EF0186" w:rsidRDefault="00D04527" w:rsidP="00D04527">
            <w:pPr>
              <w:jc w:val="center"/>
              <w:rPr>
                <w:rFonts w:eastAsia="標楷體"/>
                <w:color w:val="000000" w:themeColor="text1"/>
                <w:sz w:val="24"/>
              </w:rPr>
            </w:pPr>
            <w:r w:rsidRPr="00EF0186">
              <w:rPr>
                <w:rFonts w:ascii="標楷體" w:eastAsia="標楷體" w:hAnsi="標楷體" w:hint="eastAsia"/>
                <w:color w:val="000000" w:themeColor="text1"/>
                <w:sz w:val="24"/>
              </w:rPr>
              <w:t>觀光服務與導遊人員</w:t>
            </w:r>
          </w:p>
        </w:tc>
        <w:tc>
          <w:tcPr>
            <w:tcW w:w="3791" w:type="dxa"/>
            <w:vAlign w:val="center"/>
          </w:tcPr>
          <w:p w:rsidR="00D04527" w:rsidRPr="00EF0186" w:rsidRDefault="00D04527" w:rsidP="00412D1E">
            <w:pPr>
              <w:jc w:val="center"/>
              <w:rPr>
                <w:color w:val="000000" w:themeColor="text1"/>
              </w:rPr>
            </w:pPr>
            <w:r w:rsidRPr="00EF0186">
              <w:rPr>
                <w:rFonts w:eastAsia="標楷體"/>
                <w:color w:val="000000" w:themeColor="text1"/>
              </w:rPr>
              <w:t>V</w:t>
            </w:r>
          </w:p>
        </w:tc>
        <w:tc>
          <w:tcPr>
            <w:tcW w:w="3791" w:type="dxa"/>
            <w:vAlign w:val="center"/>
          </w:tcPr>
          <w:p w:rsidR="00D04527" w:rsidRPr="00EF0186" w:rsidRDefault="00D04527" w:rsidP="00412D1E">
            <w:pPr>
              <w:jc w:val="center"/>
              <w:rPr>
                <w:rFonts w:eastAsia="標楷體"/>
                <w:color w:val="000000" w:themeColor="text1"/>
              </w:rPr>
            </w:pPr>
          </w:p>
        </w:tc>
        <w:tc>
          <w:tcPr>
            <w:tcW w:w="3660" w:type="dxa"/>
            <w:vAlign w:val="center"/>
          </w:tcPr>
          <w:p w:rsidR="00D04527" w:rsidRPr="00EF0186" w:rsidRDefault="00D04527" w:rsidP="00412D1E">
            <w:pPr>
              <w:jc w:val="center"/>
              <w:rPr>
                <w:rFonts w:eastAsia="標楷體"/>
                <w:color w:val="000000" w:themeColor="text1"/>
              </w:rPr>
            </w:pPr>
          </w:p>
        </w:tc>
      </w:tr>
      <w:tr w:rsidR="00EF0186" w:rsidRPr="00EF0186" w:rsidTr="00DB6B54">
        <w:trPr>
          <w:trHeight w:val="451"/>
        </w:trPr>
        <w:tc>
          <w:tcPr>
            <w:tcW w:w="3553" w:type="dxa"/>
          </w:tcPr>
          <w:p w:rsidR="00D04527" w:rsidRPr="00EF0186" w:rsidRDefault="00D04527" w:rsidP="00D04527">
            <w:pPr>
              <w:jc w:val="center"/>
              <w:rPr>
                <w:rFonts w:eastAsia="標楷體"/>
                <w:color w:val="000000" w:themeColor="text1"/>
                <w:sz w:val="24"/>
              </w:rPr>
            </w:pPr>
            <w:r w:rsidRPr="00EF0186">
              <w:rPr>
                <w:rFonts w:eastAsia="標楷體" w:hint="eastAsia"/>
                <w:color w:val="000000" w:themeColor="text1"/>
                <w:sz w:val="24"/>
                <w:szCs w:val="26"/>
              </w:rPr>
              <w:t>客戶服務人員</w:t>
            </w:r>
          </w:p>
        </w:tc>
        <w:tc>
          <w:tcPr>
            <w:tcW w:w="3791" w:type="dxa"/>
            <w:vAlign w:val="center"/>
          </w:tcPr>
          <w:p w:rsidR="00D04527" w:rsidRPr="00EF0186" w:rsidRDefault="00D04527" w:rsidP="00412D1E">
            <w:pPr>
              <w:jc w:val="center"/>
              <w:rPr>
                <w:color w:val="000000" w:themeColor="text1"/>
              </w:rPr>
            </w:pPr>
            <w:r w:rsidRPr="00EF0186">
              <w:rPr>
                <w:rFonts w:eastAsia="標楷體"/>
                <w:color w:val="000000" w:themeColor="text1"/>
              </w:rPr>
              <w:t>V</w:t>
            </w:r>
          </w:p>
        </w:tc>
        <w:tc>
          <w:tcPr>
            <w:tcW w:w="3791" w:type="dxa"/>
            <w:vAlign w:val="center"/>
          </w:tcPr>
          <w:p w:rsidR="00D04527" w:rsidRPr="00EF0186" w:rsidRDefault="00D04527" w:rsidP="00412D1E">
            <w:pPr>
              <w:jc w:val="center"/>
              <w:rPr>
                <w:rFonts w:eastAsia="標楷體"/>
                <w:color w:val="000000" w:themeColor="text1"/>
              </w:rPr>
            </w:pPr>
          </w:p>
        </w:tc>
        <w:tc>
          <w:tcPr>
            <w:tcW w:w="3660" w:type="dxa"/>
            <w:vAlign w:val="center"/>
          </w:tcPr>
          <w:p w:rsidR="00D04527" w:rsidRPr="00EF0186" w:rsidRDefault="00D04527" w:rsidP="00412D1E">
            <w:pPr>
              <w:jc w:val="center"/>
              <w:rPr>
                <w:rFonts w:eastAsia="標楷體"/>
                <w:color w:val="000000" w:themeColor="text1"/>
              </w:rPr>
            </w:pPr>
          </w:p>
        </w:tc>
      </w:tr>
      <w:tr w:rsidR="00EF0186" w:rsidRPr="00EF0186" w:rsidTr="00DB6B54">
        <w:trPr>
          <w:trHeight w:val="432"/>
        </w:trPr>
        <w:tc>
          <w:tcPr>
            <w:tcW w:w="3553" w:type="dxa"/>
          </w:tcPr>
          <w:p w:rsidR="00D04527" w:rsidRPr="00EF0186" w:rsidRDefault="001C24B6" w:rsidP="00D04527">
            <w:pPr>
              <w:jc w:val="center"/>
              <w:rPr>
                <w:rFonts w:eastAsia="標楷體"/>
                <w:color w:val="000000" w:themeColor="text1"/>
                <w:sz w:val="24"/>
                <w:szCs w:val="26"/>
              </w:rPr>
            </w:pPr>
            <w:r w:rsidRPr="001C24B6">
              <w:rPr>
                <w:rFonts w:eastAsia="標楷體" w:hint="eastAsia"/>
                <w:color w:val="000000" w:themeColor="text1"/>
                <w:sz w:val="24"/>
                <w:szCs w:val="26"/>
              </w:rPr>
              <w:t>行銷</w:t>
            </w:r>
            <w:r w:rsidR="00D04527" w:rsidRPr="00EF0186">
              <w:rPr>
                <w:rFonts w:eastAsia="標楷體" w:hint="eastAsia"/>
                <w:color w:val="000000" w:themeColor="text1"/>
                <w:sz w:val="24"/>
                <w:szCs w:val="26"/>
              </w:rPr>
              <w:t>專案</w:t>
            </w:r>
            <w:r w:rsidR="00412D1E">
              <w:rPr>
                <w:rFonts w:eastAsia="標楷體" w:hint="eastAsia"/>
                <w:color w:val="000000" w:themeColor="text1"/>
                <w:sz w:val="24"/>
                <w:szCs w:val="26"/>
              </w:rPr>
              <w:t>活動</w:t>
            </w:r>
            <w:r w:rsidR="00D04527" w:rsidRPr="00EF0186">
              <w:rPr>
                <w:rFonts w:eastAsia="標楷體" w:hint="eastAsia"/>
                <w:color w:val="000000" w:themeColor="text1"/>
                <w:sz w:val="24"/>
                <w:szCs w:val="26"/>
              </w:rPr>
              <w:t>人員</w:t>
            </w:r>
          </w:p>
        </w:tc>
        <w:tc>
          <w:tcPr>
            <w:tcW w:w="3791" w:type="dxa"/>
            <w:vAlign w:val="center"/>
          </w:tcPr>
          <w:p w:rsidR="00D04527" w:rsidRPr="00EF0186" w:rsidRDefault="00D04527" w:rsidP="00412D1E">
            <w:pPr>
              <w:jc w:val="center"/>
              <w:rPr>
                <w:color w:val="000000" w:themeColor="text1"/>
              </w:rPr>
            </w:pPr>
            <w:r w:rsidRPr="00EF0186">
              <w:rPr>
                <w:rFonts w:eastAsia="標楷體"/>
                <w:color w:val="000000" w:themeColor="text1"/>
              </w:rPr>
              <w:t>V</w:t>
            </w:r>
          </w:p>
        </w:tc>
        <w:tc>
          <w:tcPr>
            <w:tcW w:w="3791" w:type="dxa"/>
            <w:vAlign w:val="center"/>
          </w:tcPr>
          <w:p w:rsidR="00D04527" w:rsidRPr="00EF0186" w:rsidRDefault="00D04527" w:rsidP="00412D1E">
            <w:pPr>
              <w:jc w:val="center"/>
              <w:rPr>
                <w:rFonts w:eastAsia="標楷體"/>
                <w:color w:val="000000" w:themeColor="text1"/>
              </w:rPr>
            </w:pPr>
          </w:p>
        </w:tc>
        <w:tc>
          <w:tcPr>
            <w:tcW w:w="3660" w:type="dxa"/>
            <w:vAlign w:val="center"/>
          </w:tcPr>
          <w:p w:rsidR="00D04527" w:rsidRPr="00EF0186" w:rsidRDefault="00D04527" w:rsidP="00412D1E">
            <w:pPr>
              <w:jc w:val="center"/>
              <w:rPr>
                <w:rFonts w:eastAsia="標楷體"/>
                <w:color w:val="000000" w:themeColor="text1"/>
              </w:rPr>
            </w:pPr>
          </w:p>
        </w:tc>
      </w:tr>
      <w:tr w:rsidR="00EF0186" w:rsidRPr="00EF0186" w:rsidTr="00DB6B54">
        <w:trPr>
          <w:trHeight w:val="451"/>
        </w:trPr>
        <w:tc>
          <w:tcPr>
            <w:tcW w:w="3553" w:type="dxa"/>
          </w:tcPr>
          <w:p w:rsidR="00D04527" w:rsidRPr="00EF0186" w:rsidRDefault="00D04527" w:rsidP="00D04527">
            <w:pPr>
              <w:jc w:val="center"/>
              <w:rPr>
                <w:rFonts w:eastAsia="標楷體"/>
                <w:color w:val="000000" w:themeColor="text1"/>
                <w:sz w:val="24"/>
                <w:szCs w:val="26"/>
              </w:rPr>
            </w:pPr>
            <w:r w:rsidRPr="00EF0186">
              <w:rPr>
                <w:rFonts w:eastAsia="標楷體" w:hint="eastAsia"/>
                <w:color w:val="000000" w:themeColor="text1"/>
                <w:sz w:val="24"/>
                <w:szCs w:val="26"/>
              </w:rPr>
              <w:t>品保人員</w:t>
            </w:r>
          </w:p>
        </w:tc>
        <w:tc>
          <w:tcPr>
            <w:tcW w:w="3791" w:type="dxa"/>
            <w:vAlign w:val="center"/>
          </w:tcPr>
          <w:p w:rsidR="00D04527" w:rsidRPr="00EF0186" w:rsidRDefault="00D04527" w:rsidP="00412D1E">
            <w:pPr>
              <w:jc w:val="center"/>
              <w:rPr>
                <w:color w:val="000000" w:themeColor="text1"/>
              </w:rPr>
            </w:pPr>
            <w:r w:rsidRPr="00EF0186">
              <w:rPr>
                <w:rFonts w:eastAsia="標楷體"/>
                <w:color w:val="000000" w:themeColor="text1"/>
              </w:rPr>
              <w:t>V</w:t>
            </w:r>
          </w:p>
        </w:tc>
        <w:tc>
          <w:tcPr>
            <w:tcW w:w="3791" w:type="dxa"/>
            <w:vAlign w:val="center"/>
          </w:tcPr>
          <w:p w:rsidR="00D04527" w:rsidRPr="00EF0186" w:rsidRDefault="00D04527" w:rsidP="00412D1E">
            <w:pPr>
              <w:jc w:val="center"/>
              <w:rPr>
                <w:rFonts w:eastAsia="標楷體"/>
                <w:color w:val="000000" w:themeColor="text1"/>
              </w:rPr>
            </w:pPr>
          </w:p>
        </w:tc>
        <w:tc>
          <w:tcPr>
            <w:tcW w:w="3660" w:type="dxa"/>
            <w:vAlign w:val="center"/>
          </w:tcPr>
          <w:p w:rsidR="00D04527" w:rsidRPr="00EF0186" w:rsidRDefault="00D04527" w:rsidP="00412D1E">
            <w:pPr>
              <w:jc w:val="center"/>
              <w:rPr>
                <w:rFonts w:eastAsia="標楷體"/>
                <w:color w:val="000000" w:themeColor="text1"/>
              </w:rPr>
            </w:pPr>
          </w:p>
        </w:tc>
      </w:tr>
      <w:tr w:rsidR="00EF0186" w:rsidRPr="00EF0186" w:rsidTr="00DB6B54">
        <w:trPr>
          <w:trHeight w:val="451"/>
        </w:trPr>
        <w:tc>
          <w:tcPr>
            <w:tcW w:w="3553" w:type="dxa"/>
          </w:tcPr>
          <w:p w:rsidR="00B7300E" w:rsidRPr="00EF0186" w:rsidRDefault="00B7300E" w:rsidP="001D1A9D">
            <w:pPr>
              <w:jc w:val="center"/>
              <w:rPr>
                <w:rFonts w:eastAsia="標楷體"/>
                <w:color w:val="000000" w:themeColor="text1"/>
                <w:sz w:val="24"/>
              </w:rPr>
            </w:pPr>
            <w:r w:rsidRPr="00EF0186">
              <w:rPr>
                <w:rFonts w:eastAsia="標楷體"/>
                <w:color w:val="000000" w:themeColor="text1"/>
                <w:sz w:val="24"/>
                <w:szCs w:val="26"/>
              </w:rPr>
              <w:t>人力資源管理人員</w:t>
            </w:r>
          </w:p>
        </w:tc>
        <w:tc>
          <w:tcPr>
            <w:tcW w:w="3791" w:type="dxa"/>
            <w:vAlign w:val="center"/>
          </w:tcPr>
          <w:p w:rsidR="00B7300E" w:rsidRPr="00EF0186" w:rsidRDefault="00B7300E" w:rsidP="00412D1E">
            <w:pPr>
              <w:jc w:val="center"/>
              <w:rPr>
                <w:rFonts w:eastAsia="標楷體"/>
                <w:color w:val="000000" w:themeColor="text1"/>
                <w:sz w:val="24"/>
              </w:rPr>
            </w:pPr>
          </w:p>
        </w:tc>
        <w:tc>
          <w:tcPr>
            <w:tcW w:w="3791" w:type="dxa"/>
            <w:vAlign w:val="center"/>
          </w:tcPr>
          <w:p w:rsidR="00B7300E" w:rsidRPr="00EF0186" w:rsidRDefault="00B7300E" w:rsidP="00412D1E">
            <w:pPr>
              <w:jc w:val="center"/>
              <w:rPr>
                <w:color w:val="000000" w:themeColor="text1"/>
              </w:rPr>
            </w:pPr>
            <w:r w:rsidRPr="00EF0186">
              <w:rPr>
                <w:rFonts w:eastAsia="標楷體"/>
                <w:color w:val="000000" w:themeColor="text1"/>
              </w:rPr>
              <w:t>V</w:t>
            </w:r>
          </w:p>
        </w:tc>
        <w:tc>
          <w:tcPr>
            <w:tcW w:w="3660" w:type="dxa"/>
            <w:vAlign w:val="center"/>
          </w:tcPr>
          <w:p w:rsidR="00B7300E" w:rsidRPr="00EF0186" w:rsidRDefault="00B7300E" w:rsidP="00412D1E">
            <w:pPr>
              <w:jc w:val="center"/>
              <w:rPr>
                <w:rFonts w:eastAsia="標楷體"/>
                <w:color w:val="000000" w:themeColor="text1"/>
                <w:sz w:val="24"/>
              </w:rPr>
            </w:pPr>
          </w:p>
        </w:tc>
      </w:tr>
      <w:tr w:rsidR="00EF0186" w:rsidRPr="00EF0186" w:rsidTr="00DB6B54">
        <w:trPr>
          <w:trHeight w:val="432"/>
        </w:trPr>
        <w:tc>
          <w:tcPr>
            <w:tcW w:w="3553" w:type="dxa"/>
          </w:tcPr>
          <w:p w:rsidR="00B7300E" w:rsidRPr="00EF0186" w:rsidRDefault="00B7300E" w:rsidP="001D1A9D">
            <w:pPr>
              <w:jc w:val="center"/>
              <w:rPr>
                <w:rFonts w:eastAsia="標楷體"/>
                <w:color w:val="000000" w:themeColor="text1"/>
                <w:sz w:val="24"/>
              </w:rPr>
            </w:pPr>
            <w:r w:rsidRPr="00EF0186">
              <w:rPr>
                <w:rFonts w:eastAsia="標楷體"/>
                <w:color w:val="000000" w:themeColor="text1"/>
                <w:sz w:val="24"/>
                <w:szCs w:val="26"/>
              </w:rPr>
              <w:t>行政管理人員</w:t>
            </w:r>
          </w:p>
        </w:tc>
        <w:tc>
          <w:tcPr>
            <w:tcW w:w="3791" w:type="dxa"/>
            <w:vAlign w:val="center"/>
          </w:tcPr>
          <w:p w:rsidR="00B7300E" w:rsidRPr="00EF0186" w:rsidRDefault="00B7300E" w:rsidP="00412D1E">
            <w:pPr>
              <w:jc w:val="center"/>
              <w:rPr>
                <w:rFonts w:eastAsia="標楷體"/>
                <w:color w:val="000000" w:themeColor="text1"/>
                <w:sz w:val="24"/>
              </w:rPr>
            </w:pPr>
          </w:p>
        </w:tc>
        <w:tc>
          <w:tcPr>
            <w:tcW w:w="3791" w:type="dxa"/>
            <w:vAlign w:val="center"/>
          </w:tcPr>
          <w:p w:rsidR="00B7300E" w:rsidRPr="00EF0186" w:rsidRDefault="00B7300E" w:rsidP="00412D1E">
            <w:pPr>
              <w:jc w:val="center"/>
              <w:rPr>
                <w:color w:val="000000" w:themeColor="text1"/>
              </w:rPr>
            </w:pPr>
            <w:r w:rsidRPr="00EF0186">
              <w:rPr>
                <w:rFonts w:eastAsia="標楷體"/>
                <w:color w:val="000000" w:themeColor="text1"/>
              </w:rPr>
              <w:t>V</w:t>
            </w:r>
          </w:p>
        </w:tc>
        <w:tc>
          <w:tcPr>
            <w:tcW w:w="3660" w:type="dxa"/>
            <w:vAlign w:val="center"/>
          </w:tcPr>
          <w:p w:rsidR="00B7300E" w:rsidRPr="00EF0186" w:rsidRDefault="00B7300E" w:rsidP="00412D1E">
            <w:pPr>
              <w:jc w:val="center"/>
              <w:rPr>
                <w:rFonts w:eastAsia="標楷體"/>
                <w:color w:val="000000" w:themeColor="text1"/>
                <w:sz w:val="24"/>
              </w:rPr>
            </w:pPr>
          </w:p>
        </w:tc>
      </w:tr>
      <w:tr w:rsidR="00EF0186" w:rsidRPr="00EF0186" w:rsidTr="00DB6B54">
        <w:trPr>
          <w:trHeight w:val="451"/>
        </w:trPr>
        <w:tc>
          <w:tcPr>
            <w:tcW w:w="3553" w:type="dxa"/>
          </w:tcPr>
          <w:p w:rsidR="00B7300E" w:rsidRPr="00EF0186" w:rsidRDefault="00B7300E" w:rsidP="001D1A9D">
            <w:pPr>
              <w:jc w:val="center"/>
              <w:rPr>
                <w:rFonts w:eastAsia="標楷體"/>
                <w:color w:val="000000" w:themeColor="text1"/>
                <w:sz w:val="24"/>
              </w:rPr>
            </w:pPr>
            <w:r w:rsidRPr="00EF0186">
              <w:rPr>
                <w:rFonts w:eastAsia="標楷體"/>
                <w:color w:val="000000" w:themeColor="text1"/>
                <w:sz w:val="24"/>
                <w:szCs w:val="26"/>
              </w:rPr>
              <w:t>電子商務行銷人員</w:t>
            </w:r>
          </w:p>
        </w:tc>
        <w:tc>
          <w:tcPr>
            <w:tcW w:w="3791" w:type="dxa"/>
            <w:vAlign w:val="center"/>
          </w:tcPr>
          <w:p w:rsidR="00B7300E" w:rsidRPr="00EF0186" w:rsidRDefault="00B7300E" w:rsidP="00412D1E">
            <w:pPr>
              <w:jc w:val="center"/>
              <w:rPr>
                <w:rFonts w:eastAsia="標楷體"/>
                <w:color w:val="000000" w:themeColor="text1"/>
                <w:sz w:val="24"/>
              </w:rPr>
            </w:pPr>
          </w:p>
        </w:tc>
        <w:tc>
          <w:tcPr>
            <w:tcW w:w="3791" w:type="dxa"/>
            <w:vAlign w:val="center"/>
          </w:tcPr>
          <w:p w:rsidR="00B7300E" w:rsidRPr="00EF0186" w:rsidRDefault="00B7300E" w:rsidP="00412D1E">
            <w:pPr>
              <w:jc w:val="center"/>
              <w:rPr>
                <w:color w:val="000000" w:themeColor="text1"/>
              </w:rPr>
            </w:pPr>
            <w:r w:rsidRPr="00EF0186">
              <w:rPr>
                <w:rFonts w:eastAsia="標楷體"/>
                <w:color w:val="000000" w:themeColor="text1"/>
              </w:rPr>
              <w:t>V</w:t>
            </w:r>
          </w:p>
        </w:tc>
        <w:tc>
          <w:tcPr>
            <w:tcW w:w="3660" w:type="dxa"/>
            <w:vAlign w:val="center"/>
          </w:tcPr>
          <w:p w:rsidR="00B7300E" w:rsidRPr="00EF0186" w:rsidRDefault="00B7300E" w:rsidP="00412D1E">
            <w:pPr>
              <w:jc w:val="center"/>
              <w:rPr>
                <w:rFonts w:eastAsia="標楷體"/>
                <w:color w:val="000000" w:themeColor="text1"/>
                <w:sz w:val="24"/>
              </w:rPr>
            </w:pPr>
          </w:p>
        </w:tc>
      </w:tr>
      <w:tr w:rsidR="00EF0186" w:rsidRPr="00EF0186" w:rsidTr="00DB6B54">
        <w:trPr>
          <w:trHeight w:val="451"/>
        </w:trPr>
        <w:tc>
          <w:tcPr>
            <w:tcW w:w="3553" w:type="dxa"/>
          </w:tcPr>
          <w:p w:rsidR="00F67D0E" w:rsidRPr="00EF0186" w:rsidRDefault="00F67D0E" w:rsidP="001D1A9D">
            <w:pPr>
              <w:jc w:val="center"/>
              <w:rPr>
                <w:rFonts w:eastAsia="標楷體"/>
                <w:color w:val="000000" w:themeColor="text1"/>
                <w:sz w:val="24"/>
              </w:rPr>
            </w:pPr>
            <w:r w:rsidRPr="00EF0186">
              <w:rPr>
                <w:rFonts w:eastAsia="標楷體"/>
                <w:color w:val="000000" w:themeColor="text1"/>
                <w:sz w:val="26"/>
                <w:szCs w:val="26"/>
              </w:rPr>
              <w:t>品牌企劃人員</w:t>
            </w:r>
          </w:p>
        </w:tc>
        <w:tc>
          <w:tcPr>
            <w:tcW w:w="3791" w:type="dxa"/>
            <w:vAlign w:val="center"/>
          </w:tcPr>
          <w:p w:rsidR="00F67D0E" w:rsidRPr="00EF0186" w:rsidRDefault="00F67D0E" w:rsidP="00412D1E">
            <w:pPr>
              <w:jc w:val="center"/>
              <w:rPr>
                <w:rFonts w:eastAsia="標楷體"/>
                <w:color w:val="000000" w:themeColor="text1"/>
                <w:sz w:val="24"/>
              </w:rPr>
            </w:pPr>
          </w:p>
        </w:tc>
        <w:tc>
          <w:tcPr>
            <w:tcW w:w="3791" w:type="dxa"/>
            <w:vAlign w:val="center"/>
          </w:tcPr>
          <w:p w:rsidR="00F67D0E" w:rsidRPr="00EF0186" w:rsidRDefault="00F67D0E" w:rsidP="00412D1E">
            <w:pPr>
              <w:jc w:val="center"/>
              <w:rPr>
                <w:rFonts w:eastAsia="標楷體"/>
                <w:color w:val="000000" w:themeColor="text1"/>
                <w:sz w:val="24"/>
              </w:rPr>
            </w:pPr>
          </w:p>
        </w:tc>
        <w:tc>
          <w:tcPr>
            <w:tcW w:w="3660" w:type="dxa"/>
            <w:vAlign w:val="center"/>
          </w:tcPr>
          <w:p w:rsidR="00F67D0E" w:rsidRPr="00EF0186" w:rsidRDefault="00F67D0E" w:rsidP="00412D1E">
            <w:pPr>
              <w:jc w:val="center"/>
              <w:rPr>
                <w:rFonts w:eastAsia="標楷體"/>
                <w:color w:val="000000" w:themeColor="text1"/>
                <w:sz w:val="24"/>
              </w:rPr>
            </w:pPr>
            <w:r w:rsidRPr="00EF0186">
              <w:rPr>
                <w:rFonts w:eastAsia="標楷體"/>
                <w:color w:val="000000" w:themeColor="text1"/>
              </w:rPr>
              <w:t>V</w:t>
            </w:r>
          </w:p>
        </w:tc>
      </w:tr>
      <w:tr w:rsidR="00EF0186" w:rsidRPr="00EF0186" w:rsidTr="00DB6B54">
        <w:trPr>
          <w:trHeight w:val="432"/>
        </w:trPr>
        <w:tc>
          <w:tcPr>
            <w:tcW w:w="3553" w:type="dxa"/>
          </w:tcPr>
          <w:p w:rsidR="00F67D0E" w:rsidRPr="00EF0186" w:rsidRDefault="00F67D0E" w:rsidP="001D1A9D">
            <w:pPr>
              <w:jc w:val="center"/>
              <w:rPr>
                <w:rFonts w:eastAsia="標楷體"/>
                <w:color w:val="000000" w:themeColor="text1"/>
                <w:sz w:val="24"/>
              </w:rPr>
            </w:pPr>
            <w:r w:rsidRPr="00EF0186">
              <w:rPr>
                <w:rFonts w:eastAsia="標楷體"/>
                <w:color w:val="000000" w:themeColor="text1"/>
                <w:sz w:val="26"/>
                <w:szCs w:val="26"/>
              </w:rPr>
              <w:t>品牌採購人員</w:t>
            </w:r>
          </w:p>
        </w:tc>
        <w:tc>
          <w:tcPr>
            <w:tcW w:w="3791" w:type="dxa"/>
            <w:vAlign w:val="center"/>
          </w:tcPr>
          <w:p w:rsidR="00F67D0E" w:rsidRPr="00EF0186" w:rsidRDefault="00F67D0E" w:rsidP="00412D1E">
            <w:pPr>
              <w:jc w:val="center"/>
              <w:rPr>
                <w:rFonts w:eastAsia="標楷體"/>
                <w:color w:val="000000" w:themeColor="text1"/>
                <w:sz w:val="24"/>
              </w:rPr>
            </w:pPr>
          </w:p>
        </w:tc>
        <w:tc>
          <w:tcPr>
            <w:tcW w:w="3791" w:type="dxa"/>
            <w:vAlign w:val="center"/>
          </w:tcPr>
          <w:p w:rsidR="00F67D0E" w:rsidRPr="00EF0186" w:rsidRDefault="00F67D0E" w:rsidP="00412D1E">
            <w:pPr>
              <w:jc w:val="center"/>
              <w:rPr>
                <w:rFonts w:eastAsia="標楷體"/>
                <w:color w:val="000000" w:themeColor="text1"/>
                <w:sz w:val="24"/>
              </w:rPr>
            </w:pPr>
          </w:p>
        </w:tc>
        <w:tc>
          <w:tcPr>
            <w:tcW w:w="3660" w:type="dxa"/>
            <w:vAlign w:val="center"/>
          </w:tcPr>
          <w:p w:rsidR="00F67D0E" w:rsidRPr="00EF0186" w:rsidRDefault="00F67D0E" w:rsidP="00412D1E">
            <w:pPr>
              <w:jc w:val="center"/>
              <w:rPr>
                <w:rFonts w:eastAsia="標楷體"/>
                <w:color w:val="000000" w:themeColor="text1"/>
                <w:sz w:val="24"/>
              </w:rPr>
            </w:pPr>
            <w:r w:rsidRPr="00EF0186">
              <w:rPr>
                <w:rFonts w:eastAsia="標楷體"/>
                <w:color w:val="000000" w:themeColor="text1"/>
              </w:rPr>
              <w:t>V</w:t>
            </w:r>
          </w:p>
        </w:tc>
      </w:tr>
      <w:tr w:rsidR="00EF0186" w:rsidRPr="00EF0186" w:rsidTr="00DB6B54">
        <w:trPr>
          <w:trHeight w:val="451"/>
        </w:trPr>
        <w:tc>
          <w:tcPr>
            <w:tcW w:w="3553" w:type="dxa"/>
          </w:tcPr>
          <w:p w:rsidR="00F67D0E" w:rsidRPr="00EF0186" w:rsidRDefault="00F67D0E" w:rsidP="001D1A9D">
            <w:pPr>
              <w:jc w:val="center"/>
              <w:rPr>
                <w:rFonts w:eastAsia="標楷體"/>
                <w:color w:val="000000" w:themeColor="text1"/>
                <w:sz w:val="24"/>
              </w:rPr>
            </w:pPr>
            <w:r w:rsidRPr="00EF0186">
              <w:rPr>
                <w:rFonts w:eastAsia="標楷體"/>
                <w:color w:val="000000" w:themeColor="text1"/>
                <w:sz w:val="24"/>
              </w:rPr>
              <w:t>展覽策劃人員</w:t>
            </w:r>
          </w:p>
        </w:tc>
        <w:tc>
          <w:tcPr>
            <w:tcW w:w="3791" w:type="dxa"/>
            <w:vAlign w:val="center"/>
          </w:tcPr>
          <w:p w:rsidR="00F67D0E" w:rsidRPr="00EF0186" w:rsidRDefault="00F67D0E" w:rsidP="00412D1E">
            <w:pPr>
              <w:jc w:val="center"/>
              <w:rPr>
                <w:rFonts w:eastAsia="標楷體"/>
                <w:color w:val="000000" w:themeColor="text1"/>
                <w:sz w:val="24"/>
              </w:rPr>
            </w:pPr>
          </w:p>
        </w:tc>
        <w:tc>
          <w:tcPr>
            <w:tcW w:w="3791" w:type="dxa"/>
            <w:vAlign w:val="center"/>
          </w:tcPr>
          <w:p w:rsidR="00F67D0E" w:rsidRPr="00EF0186" w:rsidRDefault="00F67D0E" w:rsidP="00412D1E">
            <w:pPr>
              <w:jc w:val="center"/>
              <w:rPr>
                <w:rFonts w:eastAsia="標楷體"/>
                <w:color w:val="000000" w:themeColor="text1"/>
                <w:sz w:val="24"/>
              </w:rPr>
            </w:pPr>
          </w:p>
        </w:tc>
        <w:tc>
          <w:tcPr>
            <w:tcW w:w="3660" w:type="dxa"/>
            <w:vAlign w:val="center"/>
          </w:tcPr>
          <w:p w:rsidR="00F67D0E" w:rsidRPr="00EF0186" w:rsidRDefault="00F67D0E" w:rsidP="00412D1E">
            <w:pPr>
              <w:jc w:val="center"/>
              <w:rPr>
                <w:rFonts w:eastAsia="標楷體"/>
                <w:color w:val="000000" w:themeColor="text1"/>
                <w:sz w:val="24"/>
              </w:rPr>
            </w:pPr>
            <w:r w:rsidRPr="00EF0186">
              <w:rPr>
                <w:rFonts w:eastAsia="標楷體"/>
                <w:color w:val="000000" w:themeColor="text1"/>
              </w:rPr>
              <w:t>V</w:t>
            </w:r>
          </w:p>
        </w:tc>
      </w:tr>
    </w:tbl>
    <w:p w:rsidR="005B302A" w:rsidRPr="00EF0186" w:rsidRDefault="00606A71" w:rsidP="005B302A">
      <w:pPr>
        <w:rPr>
          <w:rFonts w:ascii="標楷體" w:eastAsia="標楷體" w:hAnsi="標楷體"/>
          <w:color w:val="000000" w:themeColor="text1"/>
        </w:rPr>
      </w:pPr>
      <w:r w:rsidRPr="00EF0186">
        <w:rPr>
          <w:rFonts w:ascii="標楷體" w:eastAsia="標楷體" w:hAnsi="標楷體"/>
          <w:color w:val="000000" w:themeColor="text1"/>
        </w:rPr>
        <w:t>註：矩陣中請填入關聯性；V表示相關</w:t>
      </w:r>
    </w:p>
    <w:p w:rsidR="001D1A9D" w:rsidRPr="00EF0186" w:rsidRDefault="001D1A9D">
      <w:pPr>
        <w:widowControl/>
        <w:rPr>
          <w:rFonts w:ascii="標楷體" w:eastAsia="標楷體" w:hAnsi="標楷體"/>
          <w:color w:val="000000" w:themeColor="text1"/>
        </w:rPr>
      </w:pPr>
      <w:r w:rsidRPr="00EF0186">
        <w:rPr>
          <w:rFonts w:ascii="標楷體" w:eastAsia="標楷體" w:hAnsi="標楷體"/>
          <w:color w:val="000000" w:themeColor="text1"/>
        </w:rPr>
        <w:br w:type="page"/>
      </w:r>
    </w:p>
    <w:p w:rsidR="00606A71" w:rsidRPr="006938CC" w:rsidRDefault="00606A71" w:rsidP="00A11945">
      <w:pPr>
        <w:pStyle w:val="1"/>
        <w:spacing w:before="0" w:after="0" w:line="240" w:lineRule="auto"/>
        <w:jc w:val="center"/>
        <w:rPr>
          <w:rFonts w:ascii="Times New Roman" w:eastAsia="標楷體" w:hAnsi="Times New Roman"/>
          <w:color w:val="000000" w:themeColor="text1"/>
          <w:sz w:val="28"/>
          <w:szCs w:val="28"/>
        </w:rPr>
      </w:pPr>
      <w:bookmarkStart w:id="11" w:name="_Toc497074259"/>
      <w:r w:rsidRPr="006938CC">
        <w:rPr>
          <w:rFonts w:ascii="Times New Roman" w:eastAsia="標楷體" w:hAnsi="Times New Roman"/>
          <w:b w:val="0"/>
          <w:color w:val="000000" w:themeColor="text1"/>
          <w:sz w:val="28"/>
          <w:szCs w:val="28"/>
        </w:rPr>
        <w:lastRenderedPageBreak/>
        <w:t>表</w:t>
      </w:r>
      <w:r w:rsidR="0024715F" w:rsidRPr="006938CC">
        <w:rPr>
          <w:rFonts w:ascii="Times New Roman" w:eastAsia="標楷體" w:hAnsi="Times New Roman"/>
          <w:b w:val="0"/>
          <w:color w:val="000000" w:themeColor="text1"/>
          <w:sz w:val="28"/>
          <w:szCs w:val="28"/>
        </w:rPr>
        <w:t>6</w:t>
      </w:r>
      <w:r w:rsidRPr="006938CC">
        <w:rPr>
          <w:rFonts w:ascii="Times New Roman" w:eastAsia="標楷體" w:hAnsi="Times New Roman"/>
          <w:b w:val="0"/>
          <w:color w:val="000000" w:themeColor="text1"/>
          <w:sz w:val="28"/>
          <w:szCs w:val="28"/>
        </w:rPr>
        <w:t>、工作名稱與證照</w:t>
      </w:r>
      <w:r w:rsidR="00864D2F" w:rsidRPr="006938CC">
        <w:rPr>
          <w:rFonts w:ascii="Times New Roman" w:eastAsia="標楷體" w:hAnsi="Times New Roman"/>
          <w:b w:val="0"/>
          <w:color w:val="000000" w:themeColor="text1"/>
          <w:sz w:val="28"/>
          <w:szCs w:val="28"/>
        </w:rPr>
        <w:t>關聯表</w:t>
      </w:r>
      <w:bookmarkEnd w:id="11"/>
    </w:p>
    <w:tbl>
      <w:tblPr>
        <w:tblStyle w:val="a9"/>
        <w:tblW w:w="5118" w:type="pct"/>
        <w:tblLayout w:type="fixed"/>
        <w:tblLook w:val="04A0" w:firstRow="1" w:lastRow="0" w:firstColumn="1" w:lastColumn="0" w:noHBand="0" w:noVBand="1"/>
      </w:tblPr>
      <w:tblGrid>
        <w:gridCol w:w="1919"/>
        <w:gridCol w:w="1114"/>
        <w:gridCol w:w="697"/>
        <w:gridCol w:w="837"/>
        <w:gridCol w:w="1115"/>
        <w:gridCol w:w="838"/>
        <w:gridCol w:w="835"/>
        <w:gridCol w:w="841"/>
        <w:gridCol w:w="835"/>
        <w:gridCol w:w="1115"/>
        <w:gridCol w:w="1115"/>
        <w:gridCol w:w="1118"/>
        <w:gridCol w:w="1258"/>
        <w:gridCol w:w="1267"/>
      </w:tblGrid>
      <w:tr w:rsidR="00EF0186" w:rsidRPr="00EF0186" w:rsidTr="003824F6">
        <w:tc>
          <w:tcPr>
            <w:tcW w:w="644" w:type="pct"/>
            <w:vMerge w:val="restart"/>
            <w:vAlign w:val="center"/>
          </w:tcPr>
          <w:p w:rsidR="00D04527" w:rsidRPr="00EF0186" w:rsidRDefault="00D04527" w:rsidP="00D04527">
            <w:pPr>
              <w:jc w:val="center"/>
              <w:rPr>
                <w:rFonts w:eastAsia="標楷體"/>
                <w:color w:val="000000" w:themeColor="text1"/>
              </w:rPr>
            </w:pPr>
            <w:r w:rsidRPr="00EF0186">
              <w:rPr>
                <w:rFonts w:eastAsia="標楷體" w:hint="eastAsia"/>
                <w:color w:val="000000" w:themeColor="text1"/>
                <w:sz w:val="22"/>
              </w:rPr>
              <w:t>工作名稱</w:t>
            </w:r>
          </w:p>
        </w:tc>
        <w:tc>
          <w:tcPr>
            <w:tcW w:w="4356" w:type="pct"/>
            <w:gridSpan w:val="13"/>
          </w:tcPr>
          <w:p w:rsidR="00D04527" w:rsidRPr="00EF0186" w:rsidRDefault="00D04527" w:rsidP="00D04527">
            <w:pPr>
              <w:jc w:val="center"/>
              <w:rPr>
                <w:rFonts w:ascii="標楷體" w:eastAsia="標楷體" w:hAnsi="標楷體"/>
                <w:color w:val="000000" w:themeColor="text1"/>
              </w:rPr>
            </w:pPr>
            <w:r w:rsidRPr="00EF0186">
              <w:rPr>
                <w:rFonts w:ascii="標楷體" w:eastAsia="標楷體" w:hAnsi="標楷體" w:hint="eastAsia"/>
                <w:color w:val="000000" w:themeColor="text1"/>
              </w:rPr>
              <w:t>證照名稱</w:t>
            </w:r>
          </w:p>
        </w:tc>
      </w:tr>
      <w:tr w:rsidR="00EF0186" w:rsidRPr="00EF0186" w:rsidTr="009B2FF0">
        <w:tc>
          <w:tcPr>
            <w:tcW w:w="644" w:type="pct"/>
            <w:vMerge/>
          </w:tcPr>
          <w:p w:rsidR="00D04527" w:rsidRPr="00EF0186" w:rsidRDefault="00D04527" w:rsidP="00D04527">
            <w:pPr>
              <w:jc w:val="center"/>
              <w:rPr>
                <w:rFonts w:eastAsia="標楷體"/>
                <w:color w:val="000000" w:themeColor="text1"/>
              </w:rPr>
            </w:pPr>
          </w:p>
        </w:tc>
        <w:tc>
          <w:tcPr>
            <w:tcW w:w="374"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導遊領隊人員</w:t>
            </w:r>
            <w:r w:rsidRPr="00EF0186">
              <w:rPr>
                <w:rFonts w:eastAsia="標楷體" w:hint="eastAsia"/>
                <w:color w:val="000000" w:themeColor="text1"/>
              </w:rPr>
              <w:t>/</w:t>
            </w:r>
            <w:r w:rsidRPr="00EF0186">
              <w:rPr>
                <w:rFonts w:eastAsia="標楷體" w:hint="eastAsia"/>
                <w:color w:val="000000" w:themeColor="text1"/>
              </w:rPr>
              <w:t>等同乙級</w:t>
            </w:r>
          </w:p>
        </w:tc>
        <w:tc>
          <w:tcPr>
            <w:tcW w:w="234"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中階行銷決策</w:t>
            </w:r>
          </w:p>
        </w:tc>
        <w:tc>
          <w:tcPr>
            <w:tcW w:w="281" w:type="pct"/>
          </w:tcPr>
          <w:p w:rsidR="003824F6" w:rsidRPr="00EF0186" w:rsidRDefault="00D04527" w:rsidP="00D04527">
            <w:pPr>
              <w:jc w:val="center"/>
              <w:rPr>
                <w:rFonts w:eastAsia="標楷體"/>
                <w:color w:val="000000" w:themeColor="text1"/>
              </w:rPr>
            </w:pPr>
            <w:r w:rsidRPr="00EF0186">
              <w:rPr>
                <w:rFonts w:eastAsia="標楷體" w:hint="eastAsia"/>
                <w:color w:val="000000" w:themeColor="text1"/>
              </w:rPr>
              <w:t>BI</w:t>
            </w:r>
          </w:p>
          <w:p w:rsidR="003824F6" w:rsidRPr="00EF0186" w:rsidRDefault="00D04527" w:rsidP="00D04527">
            <w:pPr>
              <w:jc w:val="center"/>
              <w:rPr>
                <w:rFonts w:eastAsia="標楷體"/>
                <w:color w:val="000000" w:themeColor="text1"/>
              </w:rPr>
            </w:pPr>
            <w:r w:rsidRPr="00EF0186">
              <w:rPr>
                <w:rFonts w:eastAsia="標楷體" w:hint="eastAsia"/>
                <w:color w:val="000000" w:themeColor="text1"/>
              </w:rPr>
              <w:t>軟體</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應用師</w:t>
            </w:r>
          </w:p>
        </w:tc>
        <w:tc>
          <w:tcPr>
            <w:tcW w:w="374" w:type="pct"/>
          </w:tcPr>
          <w:p w:rsidR="00D04527" w:rsidRPr="00EF0186" w:rsidRDefault="00D04527" w:rsidP="00D04527">
            <w:pPr>
              <w:jc w:val="center"/>
              <w:rPr>
                <w:rFonts w:eastAsia="標楷體"/>
                <w:color w:val="000000" w:themeColor="text1"/>
              </w:rPr>
            </w:pPr>
            <w:r w:rsidRPr="00EF0186">
              <w:rPr>
                <w:rFonts w:eastAsia="標楷體"/>
                <w:color w:val="000000" w:themeColor="text1"/>
              </w:rPr>
              <w:t xml:space="preserve">ISO 9001:2015 </w:t>
            </w:r>
          </w:p>
          <w:p w:rsidR="00D04527" w:rsidRPr="00EF0186" w:rsidRDefault="00D04527" w:rsidP="00D04527">
            <w:pPr>
              <w:jc w:val="center"/>
              <w:rPr>
                <w:rFonts w:eastAsia="標楷體"/>
                <w:color w:val="000000" w:themeColor="text1"/>
              </w:rPr>
            </w:pPr>
            <w:r w:rsidRPr="00EF0186">
              <w:rPr>
                <w:rFonts w:eastAsia="標楷體"/>
                <w:color w:val="000000" w:themeColor="text1"/>
              </w:rPr>
              <w:t>Internal Auditor</w:t>
            </w:r>
          </w:p>
        </w:tc>
        <w:tc>
          <w:tcPr>
            <w:tcW w:w="281" w:type="pct"/>
          </w:tcPr>
          <w:p w:rsidR="003824F6" w:rsidRPr="00EF0186" w:rsidRDefault="00D04527" w:rsidP="00D04527">
            <w:pPr>
              <w:jc w:val="center"/>
              <w:rPr>
                <w:rFonts w:eastAsia="標楷體"/>
                <w:color w:val="000000" w:themeColor="text1"/>
              </w:rPr>
            </w:pPr>
            <w:r w:rsidRPr="00EF0186">
              <w:rPr>
                <w:rFonts w:eastAsia="標楷體"/>
                <w:color w:val="000000" w:themeColor="text1"/>
              </w:rPr>
              <w:t>19500</w:t>
            </w:r>
            <w:r w:rsidRPr="00EF0186">
              <w:rPr>
                <w:rFonts w:eastAsia="標楷體"/>
                <w:color w:val="000000" w:themeColor="text1"/>
              </w:rPr>
              <w:t>就業</w:t>
            </w:r>
          </w:p>
          <w:p w:rsidR="00D04527" w:rsidRPr="00EF0186" w:rsidRDefault="00D04527" w:rsidP="00D04527">
            <w:pPr>
              <w:jc w:val="center"/>
              <w:rPr>
                <w:rFonts w:eastAsia="標楷體"/>
                <w:color w:val="000000" w:themeColor="text1"/>
              </w:rPr>
            </w:pPr>
            <w:r w:rsidRPr="00EF0186">
              <w:rPr>
                <w:rFonts w:eastAsia="標楷體"/>
                <w:color w:val="000000" w:themeColor="text1"/>
              </w:rPr>
              <w:t>服務</w:t>
            </w:r>
          </w:p>
        </w:tc>
        <w:tc>
          <w:tcPr>
            <w:tcW w:w="280" w:type="pct"/>
          </w:tcPr>
          <w:p w:rsidR="003824F6" w:rsidRPr="00EF0186" w:rsidRDefault="00D04527" w:rsidP="00D04527">
            <w:pPr>
              <w:jc w:val="center"/>
              <w:rPr>
                <w:rFonts w:eastAsia="標楷體"/>
                <w:color w:val="000000" w:themeColor="text1"/>
              </w:rPr>
            </w:pPr>
            <w:r w:rsidRPr="00EF0186">
              <w:rPr>
                <w:rFonts w:eastAsia="標楷體"/>
                <w:color w:val="000000" w:themeColor="text1"/>
              </w:rPr>
              <w:t>14900</w:t>
            </w:r>
            <w:r w:rsidRPr="00EF0186">
              <w:rPr>
                <w:rFonts w:eastAsia="標楷體"/>
                <w:color w:val="000000" w:themeColor="text1"/>
              </w:rPr>
              <w:t>會計</w:t>
            </w:r>
          </w:p>
          <w:p w:rsidR="00D04527" w:rsidRPr="00EF0186" w:rsidRDefault="00D04527" w:rsidP="00D04527">
            <w:pPr>
              <w:jc w:val="center"/>
              <w:rPr>
                <w:rFonts w:eastAsia="標楷體"/>
                <w:color w:val="000000" w:themeColor="text1"/>
              </w:rPr>
            </w:pPr>
            <w:r w:rsidRPr="00EF0186">
              <w:rPr>
                <w:rFonts w:eastAsia="標楷體"/>
                <w:color w:val="000000" w:themeColor="text1"/>
              </w:rPr>
              <w:t>事務</w:t>
            </w:r>
          </w:p>
        </w:tc>
        <w:tc>
          <w:tcPr>
            <w:tcW w:w="282" w:type="pct"/>
          </w:tcPr>
          <w:p w:rsidR="003824F6" w:rsidRPr="00EF0186" w:rsidRDefault="00D04527" w:rsidP="00D04527">
            <w:pPr>
              <w:jc w:val="center"/>
              <w:rPr>
                <w:rFonts w:eastAsia="標楷體"/>
                <w:color w:val="000000" w:themeColor="text1"/>
              </w:rPr>
            </w:pPr>
            <w:r w:rsidRPr="00EF0186">
              <w:rPr>
                <w:rFonts w:eastAsia="標楷體"/>
                <w:color w:val="000000" w:themeColor="text1"/>
              </w:rPr>
              <w:t>17300</w:t>
            </w:r>
            <w:r w:rsidRPr="00EF0186">
              <w:rPr>
                <w:rFonts w:eastAsia="標楷體"/>
                <w:color w:val="000000" w:themeColor="text1"/>
              </w:rPr>
              <w:t>網頁</w:t>
            </w:r>
          </w:p>
          <w:p w:rsidR="00D04527" w:rsidRPr="00EF0186" w:rsidRDefault="00D04527" w:rsidP="00D04527">
            <w:pPr>
              <w:jc w:val="center"/>
              <w:rPr>
                <w:rFonts w:eastAsia="標楷體"/>
                <w:color w:val="000000" w:themeColor="text1"/>
              </w:rPr>
            </w:pPr>
            <w:r w:rsidRPr="00EF0186">
              <w:rPr>
                <w:rFonts w:eastAsia="標楷體"/>
                <w:color w:val="000000" w:themeColor="text1"/>
              </w:rPr>
              <w:t>設計</w:t>
            </w:r>
          </w:p>
        </w:tc>
        <w:tc>
          <w:tcPr>
            <w:tcW w:w="280" w:type="pct"/>
          </w:tcPr>
          <w:p w:rsidR="003824F6" w:rsidRPr="00EF0186" w:rsidRDefault="00D04527" w:rsidP="003824F6">
            <w:pPr>
              <w:jc w:val="center"/>
              <w:rPr>
                <w:rFonts w:eastAsia="標楷體"/>
                <w:color w:val="000000" w:themeColor="text1"/>
              </w:rPr>
            </w:pPr>
            <w:r w:rsidRPr="00EF0186">
              <w:rPr>
                <w:rFonts w:eastAsia="標楷體"/>
                <w:color w:val="000000" w:themeColor="text1"/>
              </w:rPr>
              <w:t>18100</w:t>
            </w:r>
          </w:p>
          <w:p w:rsidR="003824F6" w:rsidRPr="00EF0186" w:rsidRDefault="00D04527" w:rsidP="003824F6">
            <w:pPr>
              <w:jc w:val="center"/>
              <w:rPr>
                <w:rFonts w:eastAsia="標楷體"/>
                <w:color w:val="000000" w:themeColor="text1"/>
              </w:rPr>
            </w:pPr>
            <w:r w:rsidRPr="00EF0186">
              <w:rPr>
                <w:rFonts w:eastAsia="標楷體"/>
                <w:color w:val="000000" w:themeColor="text1"/>
              </w:rPr>
              <w:t>門市</w:t>
            </w:r>
          </w:p>
          <w:p w:rsidR="00D04527" w:rsidRPr="00EF0186" w:rsidRDefault="00D04527" w:rsidP="00D04527">
            <w:pPr>
              <w:jc w:val="center"/>
              <w:rPr>
                <w:rFonts w:eastAsia="標楷體"/>
                <w:color w:val="000000" w:themeColor="text1"/>
              </w:rPr>
            </w:pPr>
            <w:r w:rsidRPr="00EF0186">
              <w:rPr>
                <w:rFonts w:eastAsia="標楷體"/>
                <w:color w:val="000000" w:themeColor="text1"/>
              </w:rPr>
              <w:t>服務</w:t>
            </w:r>
          </w:p>
        </w:tc>
        <w:tc>
          <w:tcPr>
            <w:tcW w:w="374"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時尚行銷管理師</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FMKTM</w:t>
            </w:r>
          </w:p>
        </w:tc>
        <w:tc>
          <w:tcPr>
            <w:tcW w:w="374"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品牌經營管理師</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BRAMM</w:t>
            </w:r>
          </w:p>
        </w:tc>
        <w:tc>
          <w:tcPr>
            <w:tcW w:w="375"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時尚經營管理師</w:t>
            </w:r>
            <w:r w:rsidRPr="00EF0186">
              <w:rPr>
                <w:rFonts w:eastAsia="標楷體" w:hint="eastAsia"/>
                <w:color w:val="000000" w:themeColor="text1"/>
              </w:rPr>
              <w:t>FASMM</w:t>
            </w:r>
          </w:p>
        </w:tc>
        <w:tc>
          <w:tcPr>
            <w:tcW w:w="422"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時尚品牌</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行銷企畫師</w:t>
            </w:r>
            <w:r w:rsidRPr="00EF0186">
              <w:rPr>
                <w:rFonts w:eastAsia="標楷體" w:hint="eastAsia"/>
                <w:color w:val="000000" w:themeColor="text1"/>
              </w:rPr>
              <w:t>ABMA</w:t>
            </w:r>
          </w:p>
        </w:tc>
        <w:tc>
          <w:tcPr>
            <w:tcW w:w="425"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會議展覽</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英文管理師</w:t>
            </w:r>
            <w:r w:rsidRPr="00EF0186">
              <w:rPr>
                <w:rFonts w:eastAsia="標楷體" w:hint="eastAsia"/>
                <w:color w:val="000000" w:themeColor="text1"/>
              </w:rPr>
              <w:t>MICEEM</w:t>
            </w:r>
          </w:p>
        </w:tc>
      </w:tr>
      <w:tr w:rsidR="00EF0186" w:rsidRPr="00EF0186" w:rsidTr="00412D1E">
        <w:trPr>
          <w:trHeight w:val="730"/>
        </w:trPr>
        <w:tc>
          <w:tcPr>
            <w:tcW w:w="644" w:type="pct"/>
          </w:tcPr>
          <w:p w:rsidR="009B2FF0" w:rsidRPr="00EF0186" w:rsidRDefault="009B2FF0"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觀光服務與</w:t>
            </w:r>
          </w:p>
          <w:p w:rsidR="009B2FF0" w:rsidRPr="00EF0186" w:rsidRDefault="009B2FF0"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導遊</w:t>
            </w:r>
            <w:r w:rsidR="001E1E21" w:rsidRPr="00EF0186">
              <w:rPr>
                <w:rFonts w:eastAsia="標楷體" w:hint="eastAsia"/>
                <w:color w:val="000000" w:themeColor="text1"/>
              </w:rPr>
              <w:t>領隊</w:t>
            </w:r>
            <w:r w:rsidRPr="00EF0186">
              <w:rPr>
                <w:rFonts w:ascii="標楷體" w:eastAsia="標楷體" w:hAnsi="標楷體" w:hint="eastAsia"/>
                <w:color w:val="000000" w:themeColor="text1"/>
                <w:sz w:val="22"/>
              </w:rPr>
              <w:t>人員</w:t>
            </w:r>
          </w:p>
        </w:tc>
        <w:tc>
          <w:tcPr>
            <w:tcW w:w="374" w:type="pct"/>
            <w:vAlign w:val="center"/>
          </w:tcPr>
          <w:p w:rsidR="009B2FF0" w:rsidRPr="00EF0186" w:rsidRDefault="009B2FF0" w:rsidP="00412D1E">
            <w:pPr>
              <w:jc w:val="center"/>
              <w:rPr>
                <w:color w:val="000000" w:themeColor="text1"/>
              </w:rPr>
            </w:pPr>
            <w:r w:rsidRPr="00EF0186">
              <w:rPr>
                <w:rFonts w:hint="eastAsia"/>
                <w:color w:val="000000" w:themeColor="text1"/>
              </w:rPr>
              <w:t>V</w:t>
            </w:r>
          </w:p>
        </w:tc>
        <w:tc>
          <w:tcPr>
            <w:tcW w:w="234" w:type="pct"/>
            <w:vAlign w:val="center"/>
          </w:tcPr>
          <w:p w:rsidR="009B2FF0" w:rsidRPr="00EF0186" w:rsidRDefault="009B2FF0" w:rsidP="00412D1E">
            <w:pPr>
              <w:jc w:val="center"/>
              <w:rPr>
                <w:color w:val="000000" w:themeColor="text1"/>
              </w:rPr>
            </w:pPr>
          </w:p>
        </w:tc>
        <w:tc>
          <w:tcPr>
            <w:tcW w:w="281" w:type="pct"/>
            <w:vAlign w:val="center"/>
          </w:tcPr>
          <w:p w:rsidR="009B2FF0" w:rsidRPr="00EF0186" w:rsidRDefault="009B2FF0" w:rsidP="00412D1E">
            <w:pPr>
              <w:jc w:val="center"/>
              <w:rPr>
                <w:color w:val="000000" w:themeColor="text1"/>
              </w:rPr>
            </w:pPr>
          </w:p>
        </w:tc>
        <w:tc>
          <w:tcPr>
            <w:tcW w:w="374" w:type="pct"/>
            <w:vAlign w:val="center"/>
          </w:tcPr>
          <w:p w:rsidR="009B2FF0" w:rsidRPr="00EF0186" w:rsidRDefault="009B2FF0" w:rsidP="00412D1E">
            <w:pPr>
              <w:jc w:val="center"/>
              <w:rPr>
                <w:color w:val="000000" w:themeColor="text1"/>
              </w:rPr>
            </w:pPr>
          </w:p>
        </w:tc>
        <w:tc>
          <w:tcPr>
            <w:tcW w:w="281" w:type="pct"/>
            <w:vAlign w:val="center"/>
          </w:tcPr>
          <w:p w:rsidR="009B2FF0" w:rsidRPr="00EF0186" w:rsidRDefault="009B2FF0" w:rsidP="00412D1E">
            <w:pPr>
              <w:jc w:val="center"/>
              <w:rPr>
                <w:color w:val="000000" w:themeColor="text1"/>
              </w:rPr>
            </w:pPr>
          </w:p>
        </w:tc>
        <w:tc>
          <w:tcPr>
            <w:tcW w:w="280" w:type="pct"/>
            <w:vAlign w:val="center"/>
          </w:tcPr>
          <w:p w:rsidR="009B2FF0" w:rsidRPr="00EF0186" w:rsidRDefault="009B2FF0" w:rsidP="00412D1E">
            <w:pPr>
              <w:jc w:val="center"/>
              <w:rPr>
                <w:color w:val="000000" w:themeColor="text1"/>
              </w:rPr>
            </w:pPr>
          </w:p>
        </w:tc>
        <w:tc>
          <w:tcPr>
            <w:tcW w:w="282" w:type="pct"/>
            <w:vAlign w:val="center"/>
          </w:tcPr>
          <w:p w:rsidR="009B2FF0" w:rsidRPr="00EF0186" w:rsidRDefault="009B2FF0" w:rsidP="00412D1E">
            <w:pPr>
              <w:jc w:val="center"/>
              <w:rPr>
                <w:color w:val="000000" w:themeColor="text1"/>
              </w:rPr>
            </w:pPr>
          </w:p>
        </w:tc>
        <w:tc>
          <w:tcPr>
            <w:tcW w:w="280" w:type="pct"/>
            <w:vAlign w:val="center"/>
          </w:tcPr>
          <w:p w:rsidR="009B2FF0" w:rsidRPr="00EF0186" w:rsidRDefault="009B2FF0" w:rsidP="00412D1E">
            <w:pPr>
              <w:jc w:val="center"/>
              <w:rPr>
                <w:color w:val="000000" w:themeColor="text1"/>
              </w:rPr>
            </w:pPr>
          </w:p>
        </w:tc>
        <w:tc>
          <w:tcPr>
            <w:tcW w:w="374" w:type="pct"/>
            <w:vAlign w:val="center"/>
          </w:tcPr>
          <w:p w:rsidR="009B2FF0" w:rsidRPr="00EF0186" w:rsidRDefault="009B2FF0" w:rsidP="00412D1E">
            <w:pPr>
              <w:jc w:val="center"/>
              <w:rPr>
                <w:color w:val="000000" w:themeColor="text1"/>
              </w:rPr>
            </w:pPr>
          </w:p>
        </w:tc>
        <w:tc>
          <w:tcPr>
            <w:tcW w:w="374" w:type="pct"/>
            <w:vAlign w:val="center"/>
          </w:tcPr>
          <w:p w:rsidR="009B2FF0" w:rsidRPr="00EF0186" w:rsidRDefault="009B2FF0" w:rsidP="00412D1E">
            <w:pPr>
              <w:jc w:val="center"/>
              <w:rPr>
                <w:color w:val="000000" w:themeColor="text1"/>
              </w:rPr>
            </w:pPr>
          </w:p>
        </w:tc>
        <w:tc>
          <w:tcPr>
            <w:tcW w:w="375" w:type="pct"/>
            <w:vAlign w:val="center"/>
          </w:tcPr>
          <w:p w:rsidR="009B2FF0" w:rsidRPr="00EF0186" w:rsidRDefault="009B2FF0" w:rsidP="00412D1E">
            <w:pPr>
              <w:jc w:val="center"/>
              <w:rPr>
                <w:color w:val="000000" w:themeColor="text1"/>
              </w:rPr>
            </w:pPr>
          </w:p>
        </w:tc>
        <w:tc>
          <w:tcPr>
            <w:tcW w:w="422" w:type="pct"/>
            <w:vAlign w:val="center"/>
          </w:tcPr>
          <w:p w:rsidR="009B2FF0" w:rsidRPr="00EF0186" w:rsidRDefault="009B2FF0" w:rsidP="00412D1E">
            <w:pPr>
              <w:jc w:val="center"/>
              <w:rPr>
                <w:color w:val="000000" w:themeColor="text1"/>
              </w:rPr>
            </w:pPr>
          </w:p>
        </w:tc>
        <w:tc>
          <w:tcPr>
            <w:tcW w:w="425" w:type="pct"/>
            <w:vAlign w:val="center"/>
          </w:tcPr>
          <w:p w:rsidR="009B2FF0" w:rsidRPr="00EF0186" w:rsidRDefault="009B2FF0" w:rsidP="00412D1E">
            <w:pPr>
              <w:jc w:val="center"/>
              <w:rPr>
                <w:color w:val="000000" w:themeColor="text1"/>
              </w:rPr>
            </w:pPr>
          </w:p>
        </w:tc>
      </w:tr>
      <w:tr w:rsidR="00EF0186" w:rsidRPr="00EF0186" w:rsidTr="00412D1E">
        <w:tc>
          <w:tcPr>
            <w:tcW w:w="644" w:type="pct"/>
          </w:tcPr>
          <w:p w:rsidR="009B2FF0" w:rsidRPr="00EF0186" w:rsidRDefault="00D04527"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行銷專案</w:t>
            </w:r>
          </w:p>
          <w:p w:rsidR="00D04527" w:rsidRPr="00EF0186" w:rsidRDefault="00D04527"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活動人員</w:t>
            </w:r>
          </w:p>
        </w:tc>
        <w:tc>
          <w:tcPr>
            <w:tcW w:w="374" w:type="pct"/>
            <w:vAlign w:val="center"/>
          </w:tcPr>
          <w:p w:rsidR="00D04527" w:rsidRPr="00EF0186" w:rsidRDefault="00D04527" w:rsidP="00412D1E">
            <w:pPr>
              <w:jc w:val="center"/>
              <w:rPr>
                <w:color w:val="000000" w:themeColor="text1"/>
              </w:rPr>
            </w:pPr>
          </w:p>
        </w:tc>
        <w:tc>
          <w:tcPr>
            <w:tcW w:w="234" w:type="pct"/>
            <w:vAlign w:val="center"/>
          </w:tcPr>
          <w:p w:rsidR="00D04527" w:rsidRPr="00EF0186" w:rsidRDefault="00D04527" w:rsidP="00412D1E">
            <w:pPr>
              <w:jc w:val="center"/>
              <w:rPr>
                <w:color w:val="000000" w:themeColor="text1"/>
              </w:rPr>
            </w:pPr>
            <w:r w:rsidRPr="00EF0186">
              <w:rPr>
                <w:rFonts w:hint="eastAsia"/>
                <w:color w:val="000000" w:themeColor="text1"/>
              </w:rPr>
              <w:t>V</w:t>
            </w:r>
          </w:p>
        </w:tc>
        <w:tc>
          <w:tcPr>
            <w:tcW w:w="281" w:type="pct"/>
            <w:vAlign w:val="center"/>
          </w:tcPr>
          <w:p w:rsidR="00D04527" w:rsidRPr="00EF0186" w:rsidRDefault="00D04527" w:rsidP="00412D1E">
            <w:pPr>
              <w:jc w:val="center"/>
              <w:rPr>
                <w:color w:val="000000" w:themeColor="text1"/>
              </w:rPr>
            </w:pPr>
          </w:p>
        </w:tc>
        <w:tc>
          <w:tcPr>
            <w:tcW w:w="374" w:type="pct"/>
            <w:vAlign w:val="center"/>
          </w:tcPr>
          <w:p w:rsidR="00D04527" w:rsidRPr="00EF0186" w:rsidRDefault="00D04527" w:rsidP="00412D1E">
            <w:pPr>
              <w:jc w:val="center"/>
              <w:rPr>
                <w:color w:val="000000" w:themeColor="text1"/>
              </w:rPr>
            </w:pPr>
          </w:p>
        </w:tc>
        <w:tc>
          <w:tcPr>
            <w:tcW w:w="281" w:type="pct"/>
            <w:vAlign w:val="center"/>
          </w:tcPr>
          <w:p w:rsidR="00D04527" w:rsidRPr="00EF0186" w:rsidRDefault="00D04527" w:rsidP="00412D1E">
            <w:pPr>
              <w:jc w:val="center"/>
              <w:rPr>
                <w:color w:val="000000" w:themeColor="text1"/>
              </w:rPr>
            </w:pPr>
          </w:p>
        </w:tc>
        <w:tc>
          <w:tcPr>
            <w:tcW w:w="280" w:type="pct"/>
            <w:vAlign w:val="center"/>
          </w:tcPr>
          <w:p w:rsidR="00D04527" w:rsidRPr="00EF0186" w:rsidRDefault="00D04527" w:rsidP="00412D1E">
            <w:pPr>
              <w:jc w:val="center"/>
              <w:rPr>
                <w:color w:val="000000" w:themeColor="text1"/>
              </w:rPr>
            </w:pPr>
          </w:p>
        </w:tc>
        <w:tc>
          <w:tcPr>
            <w:tcW w:w="282" w:type="pct"/>
            <w:vAlign w:val="center"/>
          </w:tcPr>
          <w:p w:rsidR="00D04527" w:rsidRPr="00EF0186" w:rsidRDefault="00D04527" w:rsidP="00412D1E">
            <w:pPr>
              <w:jc w:val="center"/>
              <w:rPr>
                <w:color w:val="000000" w:themeColor="text1"/>
              </w:rPr>
            </w:pPr>
          </w:p>
        </w:tc>
        <w:tc>
          <w:tcPr>
            <w:tcW w:w="280" w:type="pct"/>
            <w:vAlign w:val="center"/>
          </w:tcPr>
          <w:p w:rsidR="00D04527" w:rsidRPr="00EF0186" w:rsidRDefault="00D04527" w:rsidP="00412D1E">
            <w:pPr>
              <w:jc w:val="center"/>
              <w:rPr>
                <w:color w:val="000000" w:themeColor="text1"/>
              </w:rPr>
            </w:pPr>
          </w:p>
        </w:tc>
        <w:tc>
          <w:tcPr>
            <w:tcW w:w="374" w:type="pct"/>
            <w:vAlign w:val="center"/>
          </w:tcPr>
          <w:p w:rsidR="00D04527" w:rsidRPr="00EF0186" w:rsidRDefault="00D04527" w:rsidP="00412D1E">
            <w:pPr>
              <w:jc w:val="center"/>
              <w:rPr>
                <w:color w:val="000000" w:themeColor="text1"/>
              </w:rPr>
            </w:pPr>
          </w:p>
        </w:tc>
        <w:tc>
          <w:tcPr>
            <w:tcW w:w="374" w:type="pct"/>
            <w:vAlign w:val="center"/>
          </w:tcPr>
          <w:p w:rsidR="00D04527" w:rsidRPr="00EF0186" w:rsidRDefault="00D04527" w:rsidP="00412D1E">
            <w:pPr>
              <w:jc w:val="center"/>
              <w:rPr>
                <w:color w:val="000000" w:themeColor="text1"/>
              </w:rPr>
            </w:pPr>
          </w:p>
        </w:tc>
        <w:tc>
          <w:tcPr>
            <w:tcW w:w="375" w:type="pct"/>
            <w:vAlign w:val="center"/>
          </w:tcPr>
          <w:p w:rsidR="00D04527" w:rsidRPr="00EF0186" w:rsidRDefault="00D04527" w:rsidP="00412D1E">
            <w:pPr>
              <w:jc w:val="center"/>
              <w:rPr>
                <w:color w:val="000000" w:themeColor="text1"/>
              </w:rPr>
            </w:pPr>
          </w:p>
        </w:tc>
        <w:tc>
          <w:tcPr>
            <w:tcW w:w="422" w:type="pct"/>
            <w:vAlign w:val="center"/>
          </w:tcPr>
          <w:p w:rsidR="00D04527" w:rsidRPr="00EF0186" w:rsidRDefault="00D04527" w:rsidP="00412D1E">
            <w:pPr>
              <w:jc w:val="center"/>
              <w:rPr>
                <w:color w:val="000000" w:themeColor="text1"/>
              </w:rPr>
            </w:pPr>
          </w:p>
        </w:tc>
        <w:tc>
          <w:tcPr>
            <w:tcW w:w="425" w:type="pct"/>
            <w:vAlign w:val="center"/>
          </w:tcPr>
          <w:p w:rsidR="00D04527" w:rsidRPr="00EF0186" w:rsidRDefault="00D04527" w:rsidP="00412D1E">
            <w:pPr>
              <w:jc w:val="center"/>
              <w:rPr>
                <w:color w:val="000000" w:themeColor="text1"/>
              </w:rPr>
            </w:pPr>
          </w:p>
        </w:tc>
      </w:tr>
      <w:tr w:rsidR="00EF0186" w:rsidRPr="00EF0186" w:rsidTr="00412D1E">
        <w:trPr>
          <w:trHeight w:val="730"/>
        </w:trPr>
        <w:tc>
          <w:tcPr>
            <w:tcW w:w="644" w:type="pct"/>
          </w:tcPr>
          <w:p w:rsidR="009B2FF0" w:rsidRPr="00EF0186" w:rsidRDefault="009B2FF0"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開發/調查/</w:t>
            </w:r>
          </w:p>
          <w:p w:rsidR="009B2FF0" w:rsidRPr="00EF0186" w:rsidRDefault="009B2FF0"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分析人員</w:t>
            </w:r>
          </w:p>
        </w:tc>
        <w:tc>
          <w:tcPr>
            <w:tcW w:w="374" w:type="pct"/>
            <w:vAlign w:val="center"/>
          </w:tcPr>
          <w:p w:rsidR="009B2FF0" w:rsidRPr="00EF0186" w:rsidRDefault="009B2FF0" w:rsidP="00412D1E">
            <w:pPr>
              <w:jc w:val="center"/>
              <w:rPr>
                <w:color w:val="000000" w:themeColor="text1"/>
              </w:rPr>
            </w:pPr>
          </w:p>
        </w:tc>
        <w:tc>
          <w:tcPr>
            <w:tcW w:w="234" w:type="pct"/>
            <w:vAlign w:val="center"/>
          </w:tcPr>
          <w:p w:rsidR="009B2FF0" w:rsidRPr="00EF0186" w:rsidRDefault="009B2FF0" w:rsidP="00412D1E">
            <w:pPr>
              <w:jc w:val="center"/>
              <w:rPr>
                <w:color w:val="000000" w:themeColor="text1"/>
              </w:rPr>
            </w:pPr>
          </w:p>
        </w:tc>
        <w:tc>
          <w:tcPr>
            <w:tcW w:w="281" w:type="pct"/>
            <w:vAlign w:val="center"/>
          </w:tcPr>
          <w:p w:rsidR="009B2FF0" w:rsidRPr="00EF0186" w:rsidRDefault="009B2FF0" w:rsidP="00412D1E">
            <w:pPr>
              <w:jc w:val="center"/>
              <w:rPr>
                <w:color w:val="000000" w:themeColor="text1"/>
              </w:rPr>
            </w:pPr>
            <w:r w:rsidRPr="00EF0186">
              <w:rPr>
                <w:rFonts w:hint="eastAsia"/>
                <w:color w:val="000000" w:themeColor="text1"/>
              </w:rPr>
              <w:t>V</w:t>
            </w:r>
          </w:p>
        </w:tc>
        <w:tc>
          <w:tcPr>
            <w:tcW w:w="374" w:type="pct"/>
            <w:vAlign w:val="center"/>
          </w:tcPr>
          <w:p w:rsidR="009B2FF0" w:rsidRPr="00EF0186" w:rsidRDefault="009B2FF0" w:rsidP="00412D1E">
            <w:pPr>
              <w:jc w:val="center"/>
              <w:rPr>
                <w:color w:val="000000" w:themeColor="text1"/>
              </w:rPr>
            </w:pPr>
          </w:p>
        </w:tc>
        <w:tc>
          <w:tcPr>
            <w:tcW w:w="281" w:type="pct"/>
            <w:vAlign w:val="center"/>
          </w:tcPr>
          <w:p w:rsidR="009B2FF0" w:rsidRPr="00EF0186" w:rsidRDefault="009B2FF0" w:rsidP="00412D1E">
            <w:pPr>
              <w:jc w:val="center"/>
              <w:rPr>
                <w:color w:val="000000" w:themeColor="text1"/>
              </w:rPr>
            </w:pPr>
          </w:p>
        </w:tc>
        <w:tc>
          <w:tcPr>
            <w:tcW w:w="280" w:type="pct"/>
            <w:vAlign w:val="center"/>
          </w:tcPr>
          <w:p w:rsidR="009B2FF0" w:rsidRPr="00EF0186" w:rsidRDefault="009B2FF0" w:rsidP="00412D1E">
            <w:pPr>
              <w:jc w:val="center"/>
              <w:rPr>
                <w:color w:val="000000" w:themeColor="text1"/>
              </w:rPr>
            </w:pPr>
          </w:p>
        </w:tc>
        <w:tc>
          <w:tcPr>
            <w:tcW w:w="282" w:type="pct"/>
            <w:vAlign w:val="center"/>
          </w:tcPr>
          <w:p w:rsidR="009B2FF0" w:rsidRPr="00EF0186" w:rsidRDefault="009B2FF0" w:rsidP="00412D1E">
            <w:pPr>
              <w:jc w:val="center"/>
              <w:rPr>
                <w:color w:val="000000" w:themeColor="text1"/>
              </w:rPr>
            </w:pPr>
          </w:p>
        </w:tc>
        <w:tc>
          <w:tcPr>
            <w:tcW w:w="280" w:type="pct"/>
            <w:vAlign w:val="center"/>
          </w:tcPr>
          <w:p w:rsidR="009B2FF0" w:rsidRPr="00EF0186" w:rsidRDefault="009B2FF0" w:rsidP="00412D1E">
            <w:pPr>
              <w:jc w:val="center"/>
              <w:rPr>
                <w:color w:val="000000" w:themeColor="text1"/>
              </w:rPr>
            </w:pPr>
          </w:p>
        </w:tc>
        <w:tc>
          <w:tcPr>
            <w:tcW w:w="374" w:type="pct"/>
            <w:vAlign w:val="center"/>
          </w:tcPr>
          <w:p w:rsidR="009B2FF0" w:rsidRPr="00EF0186" w:rsidRDefault="009B2FF0" w:rsidP="00412D1E">
            <w:pPr>
              <w:jc w:val="center"/>
              <w:rPr>
                <w:color w:val="000000" w:themeColor="text1"/>
              </w:rPr>
            </w:pPr>
          </w:p>
        </w:tc>
        <w:tc>
          <w:tcPr>
            <w:tcW w:w="374" w:type="pct"/>
            <w:vAlign w:val="center"/>
          </w:tcPr>
          <w:p w:rsidR="009B2FF0" w:rsidRPr="00EF0186" w:rsidRDefault="009B2FF0" w:rsidP="00412D1E">
            <w:pPr>
              <w:jc w:val="center"/>
              <w:rPr>
                <w:color w:val="000000" w:themeColor="text1"/>
              </w:rPr>
            </w:pPr>
          </w:p>
        </w:tc>
        <w:tc>
          <w:tcPr>
            <w:tcW w:w="375" w:type="pct"/>
            <w:vAlign w:val="center"/>
          </w:tcPr>
          <w:p w:rsidR="009B2FF0" w:rsidRPr="00EF0186" w:rsidRDefault="009B2FF0" w:rsidP="00412D1E">
            <w:pPr>
              <w:jc w:val="center"/>
              <w:rPr>
                <w:color w:val="000000" w:themeColor="text1"/>
              </w:rPr>
            </w:pPr>
          </w:p>
        </w:tc>
        <w:tc>
          <w:tcPr>
            <w:tcW w:w="422" w:type="pct"/>
            <w:vAlign w:val="center"/>
          </w:tcPr>
          <w:p w:rsidR="009B2FF0" w:rsidRPr="00EF0186" w:rsidRDefault="009B2FF0" w:rsidP="00412D1E">
            <w:pPr>
              <w:jc w:val="center"/>
              <w:rPr>
                <w:color w:val="000000" w:themeColor="text1"/>
              </w:rPr>
            </w:pPr>
          </w:p>
        </w:tc>
        <w:tc>
          <w:tcPr>
            <w:tcW w:w="425" w:type="pct"/>
            <w:vAlign w:val="center"/>
          </w:tcPr>
          <w:p w:rsidR="009B2FF0" w:rsidRPr="00EF0186" w:rsidRDefault="009B2FF0" w:rsidP="00412D1E">
            <w:pPr>
              <w:jc w:val="center"/>
              <w:rPr>
                <w:color w:val="000000" w:themeColor="text1"/>
              </w:rPr>
            </w:pPr>
          </w:p>
        </w:tc>
      </w:tr>
      <w:tr w:rsidR="00EF0186" w:rsidRPr="00EF0186" w:rsidTr="00412D1E">
        <w:tc>
          <w:tcPr>
            <w:tcW w:w="644" w:type="pct"/>
          </w:tcPr>
          <w:p w:rsidR="009B2FF0" w:rsidRPr="00EF0186" w:rsidRDefault="00D04527"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人力資源</w:t>
            </w:r>
          </w:p>
          <w:p w:rsidR="00D04527" w:rsidRPr="00EF0186" w:rsidRDefault="00D04527" w:rsidP="003824F6">
            <w:pPr>
              <w:jc w:val="center"/>
              <w:rPr>
                <w:rFonts w:ascii="標楷體" w:eastAsia="標楷體" w:hAnsi="標楷體"/>
                <w:color w:val="000000" w:themeColor="text1"/>
                <w:sz w:val="22"/>
              </w:rPr>
            </w:pPr>
            <w:r w:rsidRPr="00EF0186">
              <w:rPr>
                <w:rFonts w:ascii="標楷體" w:eastAsia="標楷體" w:hAnsi="標楷體" w:hint="eastAsia"/>
                <w:color w:val="000000" w:themeColor="text1"/>
                <w:sz w:val="22"/>
              </w:rPr>
              <w:t>管理人員</w:t>
            </w:r>
          </w:p>
        </w:tc>
        <w:tc>
          <w:tcPr>
            <w:tcW w:w="374" w:type="pct"/>
            <w:vAlign w:val="center"/>
          </w:tcPr>
          <w:p w:rsidR="00D04527" w:rsidRPr="00EF0186" w:rsidRDefault="00D04527" w:rsidP="00412D1E">
            <w:pPr>
              <w:jc w:val="center"/>
              <w:rPr>
                <w:rFonts w:eastAsia="標楷體"/>
                <w:color w:val="000000" w:themeColor="text1"/>
              </w:rPr>
            </w:pPr>
          </w:p>
        </w:tc>
        <w:tc>
          <w:tcPr>
            <w:tcW w:w="23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280"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282"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FD57D8" w:rsidP="00412D1E">
            <w:pPr>
              <w:jc w:val="center"/>
              <w:rPr>
                <w:rFonts w:eastAsia="標楷體"/>
                <w:color w:val="000000" w:themeColor="text1"/>
              </w:rPr>
            </w:pPr>
            <w:r w:rsidRPr="00FD57D8">
              <w:rPr>
                <w:rFonts w:eastAsia="標楷體"/>
                <w:color w:val="000000" w:themeColor="text1"/>
              </w:rPr>
              <w:t>V</w:t>
            </w:r>
          </w:p>
        </w:tc>
        <w:tc>
          <w:tcPr>
            <w:tcW w:w="375" w:type="pct"/>
            <w:vAlign w:val="center"/>
          </w:tcPr>
          <w:p w:rsidR="00D04527" w:rsidRPr="00EF0186" w:rsidRDefault="00D04527" w:rsidP="00412D1E">
            <w:pPr>
              <w:jc w:val="center"/>
              <w:rPr>
                <w:rFonts w:eastAsia="標楷體"/>
                <w:color w:val="000000" w:themeColor="text1"/>
              </w:rPr>
            </w:pPr>
          </w:p>
        </w:tc>
        <w:tc>
          <w:tcPr>
            <w:tcW w:w="422" w:type="pct"/>
            <w:vAlign w:val="center"/>
          </w:tcPr>
          <w:p w:rsidR="00D04527" w:rsidRPr="00EF0186" w:rsidRDefault="00D04527" w:rsidP="00412D1E">
            <w:pPr>
              <w:jc w:val="center"/>
              <w:rPr>
                <w:rFonts w:eastAsia="標楷體"/>
                <w:color w:val="000000" w:themeColor="text1"/>
              </w:rPr>
            </w:pPr>
          </w:p>
        </w:tc>
        <w:tc>
          <w:tcPr>
            <w:tcW w:w="425" w:type="pct"/>
            <w:vAlign w:val="center"/>
          </w:tcPr>
          <w:p w:rsidR="00D04527" w:rsidRPr="00EF0186" w:rsidRDefault="00D04527" w:rsidP="00412D1E">
            <w:pPr>
              <w:jc w:val="center"/>
              <w:rPr>
                <w:rFonts w:eastAsia="標楷體"/>
                <w:color w:val="000000" w:themeColor="text1"/>
              </w:rPr>
            </w:pPr>
          </w:p>
        </w:tc>
      </w:tr>
      <w:tr w:rsidR="00EF0186" w:rsidRPr="00EF0186" w:rsidTr="00412D1E">
        <w:tc>
          <w:tcPr>
            <w:tcW w:w="644" w:type="pct"/>
          </w:tcPr>
          <w:p w:rsidR="00D04527" w:rsidRPr="00EF0186" w:rsidRDefault="00D04527" w:rsidP="00D04527">
            <w:pPr>
              <w:jc w:val="center"/>
              <w:rPr>
                <w:rFonts w:eastAsia="標楷體"/>
                <w:color w:val="000000" w:themeColor="text1"/>
                <w:sz w:val="22"/>
              </w:rPr>
            </w:pPr>
            <w:r w:rsidRPr="00EF0186">
              <w:rPr>
                <w:rFonts w:eastAsia="標楷體" w:hint="eastAsia"/>
                <w:color w:val="000000" w:themeColor="text1"/>
                <w:sz w:val="22"/>
              </w:rPr>
              <w:t>行政管理人員</w:t>
            </w:r>
          </w:p>
        </w:tc>
        <w:tc>
          <w:tcPr>
            <w:tcW w:w="374" w:type="pct"/>
            <w:vAlign w:val="center"/>
          </w:tcPr>
          <w:p w:rsidR="00D04527" w:rsidRPr="00EF0186" w:rsidRDefault="00D04527" w:rsidP="00412D1E">
            <w:pPr>
              <w:jc w:val="center"/>
              <w:rPr>
                <w:rFonts w:eastAsia="標楷體"/>
                <w:color w:val="000000" w:themeColor="text1"/>
              </w:rPr>
            </w:pPr>
          </w:p>
        </w:tc>
        <w:tc>
          <w:tcPr>
            <w:tcW w:w="23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280"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282"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375" w:type="pct"/>
            <w:vAlign w:val="center"/>
          </w:tcPr>
          <w:p w:rsidR="00D04527" w:rsidRPr="00EF0186" w:rsidRDefault="00D04527" w:rsidP="00412D1E">
            <w:pPr>
              <w:jc w:val="center"/>
              <w:rPr>
                <w:rFonts w:eastAsia="標楷體"/>
                <w:color w:val="000000" w:themeColor="text1"/>
              </w:rPr>
            </w:pPr>
          </w:p>
        </w:tc>
        <w:tc>
          <w:tcPr>
            <w:tcW w:w="422" w:type="pct"/>
            <w:vAlign w:val="center"/>
          </w:tcPr>
          <w:p w:rsidR="00D04527" w:rsidRPr="00EF0186" w:rsidRDefault="00D04527" w:rsidP="00412D1E">
            <w:pPr>
              <w:jc w:val="center"/>
              <w:rPr>
                <w:rFonts w:eastAsia="標楷體"/>
                <w:color w:val="000000" w:themeColor="text1"/>
              </w:rPr>
            </w:pPr>
          </w:p>
        </w:tc>
        <w:tc>
          <w:tcPr>
            <w:tcW w:w="425" w:type="pct"/>
            <w:vAlign w:val="center"/>
          </w:tcPr>
          <w:p w:rsidR="00D04527" w:rsidRPr="00EF0186" w:rsidRDefault="00D04527" w:rsidP="00412D1E">
            <w:pPr>
              <w:jc w:val="center"/>
              <w:rPr>
                <w:rFonts w:eastAsia="標楷體"/>
                <w:color w:val="000000" w:themeColor="text1"/>
              </w:rPr>
            </w:pPr>
          </w:p>
        </w:tc>
      </w:tr>
      <w:tr w:rsidR="00EF0186" w:rsidRPr="00EF0186" w:rsidTr="00412D1E">
        <w:tc>
          <w:tcPr>
            <w:tcW w:w="644" w:type="pct"/>
          </w:tcPr>
          <w:p w:rsidR="009B2FF0" w:rsidRPr="00EF0186" w:rsidRDefault="00D04527" w:rsidP="00D04527">
            <w:pPr>
              <w:jc w:val="center"/>
              <w:rPr>
                <w:rFonts w:eastAsia="標楷體"/>
                <w:color w:val="000000" w:themeColor="text1"/>
                <w:sz w:val="22"/>
              </w:rPr>
            </w:pPr>
            <w:r w:rsidRPr="00EF0186">
              <w:rPr>
                <w:rFonts w:eastAsia="標楷體" w:hint="eastAsia"/>
                <w:color w:val="000000" w:themeColor="text1"/>
                <w:sz w:val="22"/>
              </w:rPr>
              <w:t>電子商務</w:t>
            </w:r>
          </w:p>
          <w:p w:rsidR="00D04527" w:rsidRPr="00EF0186" w:rsidRDefault="00D04527" w:rsidP="00D04527">
            <w:pPr>
              <w:jc w:val="center"/>
              <w:rPr>
                <w:rFonts w:eastAsia="標楷體"/>
                <w:color w:val="000000" w:themeColor="text1"/>
                <w:sz w:val="22"/>
              </w:rPr>
            </w:pPr>
            <w:r w:rsidRPr="00EF0186">
              <w:rPr>
                <w:rFonts w:eastAsia="標楷體" w:hint="eastAsia"/>
                <w:color w:val="000000" w:themeColor="text1"/>
                <w:sz w:val="22"/>
              </w:rPr>
              <w:t>行銷人員</w:t>
            </w:r>
          </w:p>
        </w:tc>
        <w:tc>
          <w:tcPr>
            <w:tcW w:w="374" w:type="pct"/>
            <w:vAlign w:val="center"/>
          </w:tcPr>
          <w:p w:rsidR="00D04527" w:rsidRPr="00EF0186" w:rsidRDefault="00D04527" w:rsidP="00412D1E">
            <w:pPr>
              <w:jc w:val="center"/>
              <w:rPr>
                <w:rFonts w:eastAsia="標楷體"/>
                <w:color w:val="000000" w:themeColor="text1"/>
              </w:rPr>
            </w:pPr>
          </w:p>
        </w:tc>
        <w:tc>
          <w:tcPr>
            <w:tcW w:w="23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282"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280"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375" w:type="pct"/>
            <w:vAlign w:val="center"/>
          </w:tcPr>
          <w:p w:rsidR="00D04527" w:rsidRPr="00EF0186" w:rsidRDefault="00D04527" w:rsidP="00412D1E">
            <w:pPr>
              <w:jc w:val="center"/>
              <w:rPr>
                <w:rFonts w:eastAsia="標楷體"/>
                <w:color w:val="000000" w:themeColor="text1"/>
              </w:rPr>
            </w:pPr>
          </w:p>
        </w:tc>
        <w:tc>
          <w:tcPr>
            <w:tcW w:w="422" w:type="pct"/>
            <w:vAlign w:val="center"/>
          </w:tcPr>
          <w:p w:rsidR="00D04527" w:rsidRPr="00EF0186" w:rsidRDefault="00D04527" w:rsidP="00412D1E">
            <w:pPr>
              <w:jc w:val="center"/>
              <w:rPr>
                <w:rFonts w:eastAsia="標楷體"/>
                <w:color w:val="000000" w:themeColor="text1"/>
              </w:rPr>
            </w:pPr>
          </w:p>
        </w:tc>
        <w:tc>
          <w:tcPr>
            <w:tcW w:w="425" w:type="pct"/>
            <w:vAlign w:val="center"/>
          </w:tcPr>
          <w:p w:rsidR="00D04527" w:rsidRPr="00EF0186" w:rsidRDefault="00D04527" w:rsidP="00412D1E">
            <w:pPr>
              <w:jc w:val="center"/>
              <w:rPr>
                <w:rFonts w:eastAsia="標楷體"/>
                <w:color w:val="000000" w:themeColor="text1"/>
              </w:rPr>
            </w:pPr>
          </w:p>
        </w:tc>
      </w:tr>
      <w:tr w:rsidR="00EF0186" w:rsidRPr="00EF0186" w:rsidTr="00412D1E">
        <w:tc>
          <w:tcPr>
            <w:tcW w:w="644" w:type="pct"/>
          </w:tcPr>
          <w:p w:rsidR="00D04527" w:rsidRPr="00EF0186" w:rsidRDefault="00D04527" w:rsidP="00D04527">
            <w:pPr>
              <w:jc w:val="center"/>
              <w:rPr>
                <w:rFonts w:eastAsia="標楷體"/>
                <w:color w:val="000000" w:themeColor="text1"/>
                <w:sz w:val="22"/>
              </w:rPr>
            </w:pPr>
            <w:r w:rsidRPr="00EF0186">
              <w:rPr>
                <w:rFonts w:eastAsia="標楷體" w:hint="eastAsia"/>
                <w:color w:val="000000" w:themeColor="text1"/>
                <w:sz w:val="22"/>
              </w:rPr>
              <w:t>門市</w:t>
            </w:r>
            <w:r w:rsidR="00FD57D8">
              <w:rPr>
                <w:rFonts w:eastAsia="標楷體" w:hint="eastAsia"/>
                <w:color w:val="000000" w:themeColor="text1"/>
                <w:sz w:val="22"/>
              </w:rPr>
              <w:t>服務</w:t>
            </w:r>
            <w:r w:rsidRPr="00EF0186">
              <w:rPr>
                <w:rFonts w:eastAsia="標楷體" w:hint="eastAsia"/>
                <w:color w:val="000000" w:themeColor="text1"/>
                <w:sz w:val="22"/>
              </w:rPr>
              <w:t>人員</w:t>
            </w:r>
          </w:p>
        </w:tc>
        <w:tc>
          <w:tcPr>
            <w:tcW w:w="374" w:type="pct"/>
            <w:vAlign w:val="center"/>
          </w:tcPr>
          <w:p w:rsidR="00D04527" w:rsidRPr="00EF0186" w:rsidRDefault="00D04527" w:rsidP="00412D1E">
            <w:pPr>
              <w:jc w:val="center"/>
              <w:rPr>
                <w:rFonts w:eastAsia="標楷體"/>
                <w:color w:val="000000" w:themeColor="text1"/>
              </w:rPr>
            </w:pPr>
          </w:p>
        </w:tc>
        <w:tc>
          <w:tcPr>
            <w:tcW w:w="23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282"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4"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375" w:type="pct"/>
            <w:vAlign w:val="center"/>
          </w:tcPr>
          <w:p w:rsidR="00D04527" w:rsidRPr="00EF0186" w:rsidRDefault="00D04527" w:rsidP="00412D1E">
            <w:pPr>
              <w:jc w:val="center"/>
              <w:rPr>
                <w:rFonts w:eastAsia="標楷體"/>
                <w:color w:val="000000" w:themeColor="text1"/>
              </w:rPr>
            </w:pPr>
          </w:p>
        </w:tc>
        <w:tc>
          <w:tcPr>
            <w:tcW w:w="422" w:type="pct"/>
            <w:vAlign w:val="center"/>
          </w:tcPr>
          <w:p w:rsidR="00D04527" w:rsidRPr="00EF0186" w:rsidRDefault="00D04527" w:rsidP="00412D1E">
            <w:pPr>
              <w:jc w:val="center"/>
              <w:rPr>
                <w:rFonts w:eastAsia="標楷體"/>
                <w:color w:val="000000" w:themeColor="text1"/>
              </w:rPr>
            </w:pPr>
          </w:p>
        </w:tc>
        <w:tc>
          <w:tcPr>
            <w:tcW w:w="425" w:type="pct"/>
            <w:vAlign w:val="center"/>
          </w:tcPr>
          <w:p w:rsidR="00D04527" w:rsidRPr="00EF0186" w:rsidRDefault="00D04527" w:rsidP="00412D1E">
            <w:pPr>
              <w:jc w:val="center"/>
              <w:rPr>
                <w:rFonts w:eastAsia="標楷體"/>
                <w:color w:val="000000" w:themeColor="text1"/>
              </w:rPr>
            </w:pPr>
          </w:p>
        </w:tc>
      </w:tr>
      <w:tr w:rsidR="00EF0186" w:rsidRPr="00EF0186" w:rsidTr="00412D1E">
        <w:tc>
          <w:tcPr>
            <w:tcW w:w="644" w:type="pct"/>
          </w:tcPr>
          <w:p w:rsidR="00D04527" w:rsidRPr="00EF0186" w:rsidRDefault="00D04527" w:rsidP="00D04527">
            <w:pPr>
              <w:jc w:val="center"/>
              <w:rPr>
                <w:rFonts w:eastAsia="標楷體"/>
                <w:color w:val="000000" w:themeColor="text1"/>
                <w:sz w:val="22"/>
              </w:rPr>
            </w:pPr>
            <w:r w:rsidRPr="00EF0186">
              <w:rPr>
                <w:rFonts w:eastAsia="標楷體" w:hint="eastAsia"/>
                <w:color w:val="000000" w:themeColor="text1"/>
                <w:sz w:val="22"/>
              </w:rPr>
              <w:t>品牌企劃人員</w:t>
            </w:r>
          </w:p>
        </w:tc>
        <w:tc>
          <w:tcPr>
            <w:tcW w:w="374" w:type="pct"/>
            <w:vAlign w:val="center"/>
          </w:tcPr>
          <w:p w:rsidR="00D04527" w:rsidRPr="00EF0186" w:rsidRDefault="00D04527" w:rsidP="00412D1E">
            <w:pPr>
              <w:jc w:val="center"/>
              <w:rPr>
                <w:rFonts w:eastAsia="標楷體"/>
                <w:color w:val="000000" w:themeColor="text1"/>
              </w:rPr>
            </w:pPr>
          </w:p>
        </w:tc>
        <w:tc>
          <w:tcPr>
            <w:tcW w:w="23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282"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4"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5"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422"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425"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r>
      <w:tr w:rsidR="00EF0186" w:rsidRPr="00EF0186" w:rsidTr="00412D1E">
        <w:tc>
          <w:tcPr>
            <w:tcW w:w="644" w:type="pct"/>
          </w:tcPr>
          <w:p w:rsidR="00D04527" w:rsidRPr="00EF0186" w:rsidRDefault="00D04527" w:rsidP="00D04527">
            <w:pPr>
              <w:jc w:val="center"/>
              <w:rPr>
                <w:rFonts w:eastAsia="標楷體"/>
                <w:color w:val="000000" w:themeColor="text1"/>
                <w:sz w:val="22"/>
              </w:rPr>
            </w:pPr>
            <w:r w:rsidRPr="00EF0186">
              <w:rPr>
                <w:rFonts w:eastAsia="標楷體" w:hint="eastAsia"/>
                <w:color w:val="000000" w:themeColor="text1"/>
                <w:sz w:val="22"/>
              </w:rPr>
              <w:t>品牌採購人員</w:t>
            </w:r>
          </w:p>
        </w:tc>
        <w:tc>
          <w:tcPr>
            <w:tcW w:w="374" w:type="pct"/>
            <w:vAlign w:val="center"/>
          </w:tcPr>
          <w:p w:rsidR="00D04527" w:rsidRPr="00EF0186" w:rsidRDefault="00D04527" w:rsidP="00412D1E">
            <w:pPr>
              <w:jc w:val="center"/>
              <w:rPr>
                <w:rFonts w:eastAsia="標楷體"/>
                <w:color w:val="000000" w:themeColor="text1"/>
              </w:rPr>
            </w:pPr>
          </w:p>
        </w:tc>
        <w:tc>
          <w:tcPr>
            <w:tcW w:w="23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282"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4"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5"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422"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425"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r>
      <w:tr w:rsidR="00EF0186" w:rsidRPr="00EF0186" w:rsidTr="00412D1E">
        <w:tc>
          <w:tcPr>
            <w:tcW w:w="644" w:type="pct"/>
          </w:tcPr>
          <w:p w:rsidR="00D04527" w:rsidRPr="00EF0186" w:rsidRDefault="00D04527" w:rsidP="00D04527">
            <w:pPr>
              <w:jc w:val="center"/>
              <w:rPr>
                <w:rFonts w:eastAsia="標楷體"/>
                <w:color w:val="000000" w:themeColor="text1"/>
                <w:sz w:val="22"/>
              </w:rPr>
            </w:pPr>
            <w:r w:rsidRPr="00EF0186">
              <w:rPr>
                <w:rFonts w:eastAsia="標楷體" w:hint="eastAsia"/>
                <w:color w:val="000000" w:themeColor="text1"/>
                <w:sz w:val="22"/>
              </w:rPr>
              <w:t>展覽策劃人員</w:t>
            </w:r>
          </w:p>
        </w:tc>
        <w:tc>
          <w:tcPr>
            <w:tcW w:w="374" w:type="pct"/>
            <w:vAlign w:val="center"/>
          </w:tcPr>
          <w:p w:rsidR="00D04527" w:rsidRPr="00EF0186" w:rsidRDefault="00D04527" w:rsidP="00412D1E">
            <w:pPr>
              <w:jc w:val="center"/>
              <w:rPr>
                <w:rFonts w:eastAsia="標楷體"/>
                <w:color w:val="000000" w:themeColor="text1"/>
              </w:rPr>
            </w:pPr>
          </w:p>
        </w:tc>
        <w:tc>
          <w:tcPr>
            <w:tcW w:w="23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p>
        </w:tc>
        <w:tc>
          <w:tcPr>
            <w:tcW w:w="281"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282" w:type="pct"/>
            <w:vAlign w:val="center"/>
          </w:tcPr>
          <w:p w:rsidR="00D04527" w:rsidRPr="00EF0186" w:rsidRDefault="00D04527" w:rsidP="00412D1E">
            <w:pPr>
              <w:jc w:val="center"/>
              <w:rPr>
                <w:rFonts w:eastAsia="標楷體"/>
                <w:color w:val="000000" w:themeColor="text1"/>
              </w:rPr>
            </w:pPr>
          </w:p>
        </w:tc>
        <w:tc>
          <w:tcPr>
            <w:tcW w:w="280" w:type="pct"/>
            <w:vAlign w:val="center"/>
          </w:tcPr>
          <w:p w:rsidR="00D04527" w:rsidRPr="00EF0186" w:rsidRDefault="00D04527" w:rsidP="00412D1E">
            <w:pPr>
              <w:jc w:val="center"/>
              <w:rPr>
                <w:rFonts w:eastAsia="標楷體"/>
                <w:color w:val="000000" w:themeColor="text1"/>
              </w:rPr>
            </w:pPr>
          </w:p>
        </w:tc>
        <w:tc>
          <w:tcPr>
            <w:tcW w:w="374"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4"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375"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422"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c>
          <w:tcPr>
            <w:tcW w:w="425" w:type="pct"/>
            <w:vAlign w:val="center"/>
          </w:tcPr>
          <w:p w:rsidR="00D04527" w:rsidRPr="00EF0186" w:rsidRDefault="00D04527" w:rsidP="00412D1E">
            <w:pPr>
              <w:jc w:val="center"/>
              <w:rPr>
                <w:rFonts w:eastAsia="標楷體"/>
                <w:color w:val="000000" w:themeColor="text1"/>
              </w:rPr>
            </w:pPr>
            <w:r w:rsidRPr="00EF0186">
              <w:rPr>
                <w:rFonts w:eastAsia="標楷體"/>
                <w:color w:val="000000" w:themeColor="text1"/>
              </w:rPr>
              <w:t>V</w:t>
            </w:r>
          </w:p>
        </w:tc>
      </w:tr>
    </w:tbl>
    <w:p w:rsidR="00606A71" w:rsidRPr="001C1B54" w:rsidRDefault="00606A71" w:rsidP="005B302A">
      <w:pPr>
        <w:rPr>
          <w:rFonts w:ascii="標楷體" w:eastAsia="標楷體" w:hAnsi="標楷體"/>
          <w:color w:val="000000" w:themeColor="text1"/>
          <w:sz w:val="22"/>
          <w:szCs w:val="22"/>
        </w:rPr>
      </w:pPr>
      <w:r w:rsidRPr="001C1B54">
        <w:rPr>
          <w:rFonts w:ascii="標楷體" w:eastAsia="標楷體" w:hAnsi="標楷體"/>
          <w:color w:val="000000" w:themeColor="text1"/>
          <w:sz w:val="22"/>
          <w:szCs w:val="22"/>
        </w:rPr>
        <w:t>註：矩陣中請填入關聯性；V表示相關</w:t>
      </w:r>
    </w:p>
    <w:p w:rsidR="00B03E45" w:rsidRPr="00EF0186" w:rsidRDefault="00075944" w:rsidP="00075944">
      <w:pPr>
        <w:widowControl/>
        <w:rPr>
          <w:rFonts w:ascii="標楷體" w:eastAsia="標楷體" w:hAnsi="標楷體"/>
          <w:color w:val="000000" w:themeColor="text1"/>
        </w:rPr>
      </w:pPr>
      <w:r w:rsidRPr="00EF0186">
        <w:rPr>
          <w:rFonts w:ascii="標楷體" w:eastAsia="標楷體" w:hAnsi="標楷體"/>
          <w:color w:val="000000" w:themeColor="text1"/>
        </w:rPr>
        <w:br w:type="page"/>
      </w:r>
    </w:p>
    <w:p w:rsidR="002222D2" w:rsidRPr="006938CC" w:rsidRDefault="004B05AE" w:rsidP="00A11945">
      <w:pPr>
        <w:pStyle w:val="1"/>
        <w:spacing w:before="0" w:after="0" w:line="240" w:lineRule="auto"/>
        <w:jc w:val="center"/>
        <w:rPr>
          <w:rFonts w:ascii="標楷體" w:eastAsia="標楷體" w:hAnsi="標楷體"/>
          <w:b w:val="0"/>
          <w:color w:val="000000" w:themeColor="text1"/>
          <w:sz w:val="28"/>
          <w:szCs w:val="28"/>
        </w:rPr>
      </w:pPr>
      <w:bookmarkStart w:id="12" w:name="_Toc497074260"/>
      <w:r w:rsidRPr="006938CC">
        <w:rPr>
          <w:rFonts w:ascii="Times New Roman" w:eastAsia="標楷體" w:hAnsi="Times New Roman"/>
          <w:b w:val="0"/>
          <w:color w:val="000000" w:themeColor="text1"/>
          <w:sz w:val="28"/>
          <w:szCs w:val="28"/>
        </w:rPr>
        <w:lastRenderedPageBreak/>
        <w:t>表</w:t>
      </w:r>
      <w:r w:rsidR="0024715F" w:rsidRPr="006938CC">
        <w:rPr>
          <w:rFonts w:ascii="Times New Roman" w:eastAsia="標楷體" w:hAnsi="Times New Roman"/>
          <w:b w:val="0"/>
          <w:color w:val="000000" w:themeColor="text1"/>
          <w:sz w:val="28"/>
          <w:szCs w:val="28"/>
        </w:rPr>
        <w:t>7</w:t>
      </w:r>
      <w:r w:rsidRPr="006938CC">
        <w:rPr>
          <w:rFonts w:ascii="Times New Roman" w:eastAsia="標楷體" w:hAnsi="Times New Roman"/>
          <w:b w:val="0"/>
          <w:color w:val="000000" w:themeColor="text1"/>
          <w:sz w:val="28"/>
          <w:szCs w:val="28"/>
        </w:rPr>
        <w:t>、</w:t>
      </w:r>
      <w:r w:rsidRPr="006938CC">
        <w:rPr>
          <w:rFonts w:ascii="標楷體" w:eastAsia="標楷體" w:hAnsi="標楷體" w:hint="eastAsia"/>
          <w:b w:val="0"/>
          <w:color w:val="000000" w:themeColor="text1"/>
          <w:sz w:val="28"/>
          <w:szCs w:val="28"/>
        </w:rPr>
        <w:t>證照與課程</w:t>
      </w:r>
      <w:r w:rsidR="00864D2F" w:rsidRPr="006938CC">
        <w:rPr>
          <w:rFonts w:ascii="標楷體" w:eastAsia="標楷體" w:hAnsi="標楷體" w:hint="eastAsia"/>
          <w:b w:val="0"/>
          <w:color w:val="000000" w:themeColor="text1"/>
          <w:sz w:val="28"/>
          <w:szCs w:val="28"/>
        </w:rPr>
        <w:t>關聯表</w:t>
      </w:r>
      <w:bookmarkEnd w:id="12"/>
    </w:p>
    <w:tbl>
      <w:tblPr>
        <w:tblStyle w:val="a9"/>
        <w:tblW w:w="5000" w:type="pct"/>
        <w:tblLayout w:type="fixed"/>
        <w:tblLook w:val="04A0" w:firstRow="1" w:lastRow="0" w:firstColumn="1" w:lastColumn="0" w:noHBand="0" w:noVBand="1"/>
      </w:tblPr>
      <w:tblGrid>
        <w:gridCol w:w="2202"/>
        <w:gridCol w:w="673"/>
        <w:gridCol w:w="807"/>
        <w:gridCol w:w="754"/>
        <w:gridCol w:w="885"/>
        <w:gridCol w:w="780"/>
        <w:gridCol w:w="757"/>
        <w:gridCol w:w="789"/>
        <w:gridCol w:w="976"/>
        <w:gridCol w:w="1115"/>
        <w:gridCol w:w="1118"/>
        <w:gridCol w:w="1115"/>
        <w:gridCol w:w="1255"/>
        <w:gridCol w:w="1334"/>
      </w:tblGrid>
      <w:tr w:rsidR="00EF0186" w:rsidRPr="00EF0186" w:rsidTr="001C1B54">
        <w:tc>
          <w:tcPr>
            <w:tcW w:w="756" w:type="pct"/>
            <w:vMerge w:val="restart"/>
            <w:vAlign w:val="center"/>
          </w:tcPr>
          <w:p w:rsidR="00D04527" w:rsidRPr="0022341D" w:rsidRDefault="00D04527" w:rsidP="00D04527">
            <w:pPr>
              <w:jc w:val="center"/>
              <w:rPr>
                <w:rFonts w:eastAsia="標楷體"/>
                <w:color w:val="000000" w:themeColor="text1"/>
                <w:sz w:val="22"/>
                <w:szCs w:val="22"/>
              </w:rPr>
            </w:pPr>
            <w:r w:rsidRPr="0022341D">
              <w:rPr>
                <w:rFonts w:eastAsia="標楷體" w:hint="eastAsia"/>
                <w:color w:val="000000" w:themeColor="text1"/>
                <w:sz w:val="22"/>
                <w:szCs w:val="22"/>
              </w:rPr>
              <w:t>課程名稱</w:t>
            </w:r>
          </w:p>
        </w:tc>
        <w:tc>
          <w:tcPr>
            <w:tcW w:w="4244" w:type="pct"/>
            <w:gridSpan w:val="13"/>
          </w:tcPr>
          <w:p w:rsidR="00D04527" w:rsidRPr="00EF0186" w:rsidRDefault="00D04527" w:rsidP="00D04527">
            <w:pPr>
              <w:jc w:val="center"/>
              <w:rPr>
                <w:rFonts w:ascii="標楷體" w:eastAsia="標楷體" w:hAnsi="標楷體"/>
                <w:color w:val="000000" w:themeColor="text1"/>
                <w:sz w:val="24"/>
              </w:rPr>
            </w:pPr>
            <w:r w:rsidRPr="00EF0186">
              <w:rPr>
                <w:rFonts w:ascii="標楷體" w:eastAsia="標楷體" w:hAnsi="標楷體" w:hint="eastAsia"/>
                <w:color w:val="000000" w:themeColor="text1"/>
                <w:sz w:val="24"/>
              </w:rPr>
              <w:t>證照名稱</w:t>
            </w:r>
          </w:p>
        </w:tc>
      </w:tr>
      <w:tr w:rsidR="001C1B54" w:rsidRPr="00EF0186" w:rsidTr="001C1B54">
        <w:tc>
          <w:tcPr>
            <w:tcW w:w="756" w:type="pct"/>
            <w:vMerge/>
          </w:tcPr>
          <w:p w:rsidR="00D04527" w:rsidRPr="00EF0186" w:rsidRDefault="00D04527" w:rsidP="00D04527">
            <w:pPr>
              <w:jc w:val="center"/>
              <w:rPr>
                <w:rFonts w:eastAsia="標楷體"/>
                <w:color w:val="000000" w:themeColor="text1"/>
                <w:sz w:val="24"/>
              </w:rPr>
            </w:pPr>
          </w:p>
        </w:tc>
        <w:tc>
          <w:tcPr>
            <w:tcW w:w="231"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導遊領隊人員</w:t>
            </w:r>
            <w:r w:rsidRPr="00EF0186">
              <w:rPr>
                <w:rFonts w:eastAsia="標楷體" w:hint="eastAsia"/>
                <w:color w:val="000000" w:themeColor="text1"/>
              </w:rPr>
              <w:t>/</w:t>
            </w:r>
            <w:r w:rsidRPr="00EF0186">
              <w:rPr>
                <w:rFonts w:eastAsia="標楷體" w:hint="eastAsia"/>
                <w:color w:val="000000" w:themeColor="text1"/>
              </w:rPr>
              <w:t>等同乙級</w:t>
            </w:r>
          </w:p>
        </w:tc>
        <w:tc>
          <w:tcPr>
            <w:tcW w:w="277"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中階行銷決策</w:t>
            </w:r>
          </w:p>
        </w:tc>
        <w:tc>
          <w:tcPr>
            <w:tcW w:w="259"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BI</w:t>
            </w:r>
            <w:r w:rsidRPr="00EF0186">
              <w:rPr>
                <w:rFonts w:eastAsia="標楷體" w:hint="eastAsia"/>
                <w:color w:val="000000" w:themeColor="text1"/>
              </w:rPr>
              <w:t>軟體應用師</w:t>
            </w:r>
          </w:p>
        </w:tc>
        <w:tc>
          <w:tcPr>
            <w:tcW w:w="304" w:type="pct"/>
          </w:tcPr>
          <w:p w:rsidR="00D04527" w:rsidRPr="00EF0186" w:rsidRDefault="00D04527" w:rsidP="00D04527">
            <w:pPr>
              <w:jc w:val="center"/>
              <w:rPr>
                <w:rFonts w:eastAsia="標楷體"/>
                <w:color w:val="000000" w:themeColor="text1"/>
              </w:rPr>
            </w:pPr>
            <w:r w:rsidRPr="00EF0186">
              <w:rPr>
                <w:rFonts w:eastAsia="標楷體"/>
                <w:color w:val="000000" w:themeColor="text1"/>
              </w:rPr>
              <w:t xml:space="preserve">ISO 9001:2015 </w:t>
            </w:r>
          </w:p>
          <w:p w:rsidR="00D04527" w:rsidRPr="00EF0186" w:rsidRDefault="00D04527" w:rsidP="00D04527">
            <w:pPr>
              <w:jc w:val="center"/>
              <w:rPr>
                <w:rFonts w:eastAsia="標楷體"/>
                <w:color w:val="000000" w:themeColor="text1"/>
              </w:rPr>
            </w:pPr>
            <w:r w:rsidRPr="00EF0186">
              <w:rPr>
                <w:rFonts w:eastAsia="標楷體"/>
                <w:color w:val="000000" w:themeColor="text1"/>
              </w:rPr>
              <w:t>Internal Auditor</w:t>
            </w:r>
          </w:p>
        </w:tc>
        <w:tc>
          <w:tcPr>
            <w:tcW w:w="268" w:type="pct"/>
          </w:tcPr>
          <w:p w:rsidR="00D04527" w:rsidRPr="00EF0186" w:rsidRDefault="00D04527" w:rsidP="00D04527">
            <w:pPr>
              <w:jc w:val="center"/>
              <w:rPr>
                <w:rFonts w:eastAsia="標楷體"/>
                <w:color w:val="000000" w:themeColor="text1"/>
              </w:rPr>
            </w:pPr>
            <w:r w:rsidRPr="00EF0186">
              <w:rPr>
                <w:rFonts w:eastAsia="標楷體"/>
                <w:color w:val="000000" w:themeColor="text1"/>
              </w:rPr>
              <w:t>19500</w:t>
            </w:r>
            <w:r w:rsidRPr="00EF0186">
              <w:rPr>
                <w:rFonts w:eastAsia="標楷體"/>
                <w:color w:val="000000" w:themeColor="text1"/>
              </w:rPr>
              <w:t>就業服務</w:t>
            </w:r>
          </w:p>
        </w:tc>
        <w:tc>
          <w:tcPr>
            <w:tcW w:w="260" w:type="pct"/>
          </w:tcPr>
          <w:p w:rsidR="00D04527" w:rsidRPr="00EF0186" w:rsidRDefault="00D04527" w:rsidP="00D04527">
            <w:pPr>
              <w:jc w:val="center"/>
              <w:rPr>
                <w:rFonts w:eastAsia="標楷體"/>
                <w:color w:val="000000" w:themeColor="text1"/>
              </w:rPr>
            </w:pPr>
            <w:r w:rsidRPr="00EF0186">
              <w:rPr>
                <w:rFonts w:eastAsia="標楷體"/>
                <w:color w:val="000000" w:themeColor="text1"/>
              </w:rPr>
              <w:t>14900</w:t>
            </w:r>
            <w:r w:rsidRPr="00EF0186">
              <w:rPr>
                <w:rFonts w:eastAsia="標楷體"/>
                <w:color w:val="000000" w:themeColor="text1"/>
              </w:rPr>
              <w:t>會計事務</w:t>
            </w:r>
          </w:p>
        </w:tc>
        <w:tc>
          <w:tcPr>
            <w:tcW w:w="271" w:type="pct"/>
          </w:tcPr>
          <w:p w:rsidR="00D04527" w:rsidRPr="00EF0186" w:rsidRDefault="00D04527" w:rsidP="00D04527">
            <w:pPr>
              <w:jc w:val="center"/>
              <w:rPr>
                <w:rFonts w:eastAsia="標楷體"/>
                <w:color w:val="000000" w:themeColor="text1"/>
              </w:rPr>
            </w:pPr>
            <w:r w:rsidRPr="00EF0186">
              <w:rPr>
                <w:rFonts w:eastAsia="標楷體"/>
                <w:color w:val="000000" w:themeColor="text1"/>
              </w:rPr>
              <w:t>17300</w:t>
            </w:r>
            <w:r w:rsidRPr="00EF0186">
              <w:rPr>
                <w:rFonts w:eastAsia="標楷體"/>
                <w:color w:val="000000" w:themeColor="text1"/>
              </w:rPr>
              <w:t>網頁設計</w:t>
            </w:r>
          </w:p>
        </w:tc>
        <w:tc>
          <w:tcPr>
            <w:tcW w:w="335" w:type="pct"/>
          </w:tcPr>
          <w:p w:rsidR="00D04527" w:rsidRPr="00EF0186" w:rsidRDefault="00D04527" w:rsidP="00D04527">
            <w:pPr>
              <w:jc w:val="center"/>
              <w:rPr>
                <w:rFonts w:eastAsia="標楷體"/>
                <w:color w:val="000000" w:themeColor="text1"/>
              </w:rPr>
            </w:pPr>
            <w:r w:rsidRPr="00EF0186">
              <w:rPr>
                <w:rFonts w:eastAsia="標楷體"/>
                <w:color w:val="000000" w:themeColor="text1"/>
              </w:rPr>
              <w:t>18100</w:t>
            </w:r>
            <w:r w:rsidRPr="00EF0186">
              <w:rPr>
                <w:rFonts w:eastAsia="標楷體"/>
                <w:color w:val="000000" w:themeColor="text1"/>
              </w:rPr>
              <w:t>門市服務</w:t>
            </w:r>
          </w:p>
        </w:tc>
        <w:tc>
          <w:tcPr>
            <w:tcW w:w="383"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時尚行銷管理師</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FMKTM</w:t>
            </w:r>
          </w:p>
        </w:tc>
        <w:tc>
          <w:tcPr>
            <w:tcW w:w="384"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品牌經營管理師</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BRAMM</w:t>
            </w:r>
          </w:p>
        </w:tc>
        <w:tc>
          <w:tcPr>
            <w:tcW w:w="383"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時尚經營管理師</w:t>
            </w:r>
            <w:r w:rsidRPr="00EF0186">
              <w:rPr>
                <w:rFonts w:eastAsia="標楷體" w:hint="eastAsia"/>
                <w:color w:val="000000" w:themeColor="text1"/>
              </w:rPr>
              <w:t>FASMM</w:t>
            </w:r>
          </w:p>
        </w:tc>
        <w:tc>
          <w:tcPr>
            <w:tcW w:w="431"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時尚品牌</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行銷企畫師</w:t>
            </w:r>
            <w:r w:rsidRPr="00EF0186">
              <w:rPr>
                <w:rFonts w:eastAsia="標楷體" w:hint="eastAsia"/>
                <w:color w:val="000000" w:themeColor="text1"/>
              </w:rPr>
              <w:t>ABMA</w:t>
            </w:r>
          </w:p>
        </w:tc>
        <w:tc>
          <w:tcPr>
            <w:tcW w:w="458" w:type="pct"/>
          </w:tcPr>
          <w:p w:rsidR="00D04527" w:rsidRPr="00EF0186" w:rsidRDefault="00D04527" w:rsidP="00D04527">
            <w:pPr>
              <w:jc w:val="center"/>
              <w:rPr>
                <w:rFonts w:eastAsia="標楷體"/>
                <w:color w:val="000000" w:themeColor="text1"/>
              </w:rPr>
            </w:pPr>
            <w:r w:rsidRPr="00EF0186">
              <w:rPr>
                <w:rFonts w:eastAsia="標楷體" w:hint="eastAsia"/>
                <w:color w:val="000000" w:themeColor="text1"/>
              </w:rPr>
              <w:t>會議展覽</w:t>
            </w:r>
          </w:p>
          <w:p w:rsidR="00D04527" w:rsidRPr="00EF0186" w:rsidRDefault="00D04527" w:rsidP="00D04527">
            <w:pPr>
              <w:jc w:val="center"/>
              <w:rPr>
                <w:rFonts w:eastAsia="標楷體"/>
                <w:color w:val="000000" w:themeColor="text1"/>
              </w:rPr>
            </w:pPr>
            <w:r w:rsidRPr="00EF0186">
              <w:rPr>
                <w:rFonts w:eastAsia="標楷體" w:hint="eastAsia"/>
                <w:color w:val="000000" w:themeColor="text1"/>
              </w:rPr>
              <w:t>英文管理師</w:t>
            </w:r>
            <w:r w:rsidRPr="00EF0186">
              <w:rPr>
                <w:rFonts w:eastAsia="標楷體" w:hint="eastAsia"/>
                <w:color w:val="000000" w:themeColor="text1"/>
              </w:rPr>
              <w:t>MICEEM</w:t>
            </w: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服務業行銷管理實務</w:t>
            </w:r>
          </w:p>
        </w:tc>
        <w:tc>
          <w:tcPr>
            <w:tcW w:w="2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中階行銷決策</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BI</w:t>
            </w:r>
            <w:r w:rsidRPr="001C1B54">
              <w:rPr>
                <w:rFonts w:eastAsia="標楷體" w:hint="eastAsia"/>
                <w:color w:val="000000" w:themeColor="text1"/>
                <w:szCs w:val="20"/>
              </w:rPr>
              <w:t>軟體應用師</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351124">
            <w:pPr>
              <w:jc w:val="center"/>
              <w:rPr>
                <w:rFonts w:eastAsia="標楷體"/>
                <w:color w:val="000000" w:themeColor="text1"/>
                <w:szCs w:val="20"/>
              </w:rPr>
            </w:pPr>
            <w:r w:rsidRPr="001C1B54">
              <w:rPr>
                <w:rFonts w:eastAsia="標楷體" w:hint="eastAsia"/>
                <w:color w:val="000000" w:themeColor="text1"/>
                <w:szCs w:val="20"/>
              </w:rPr>
              <w:t xml:space="preserve">ISO 9001:2015 </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color w:val="000000" w:themeColor="text1"/>
                <w:szCs w:val="20"/>
              </w:rPr>
              <w:t>就業服務管理實務</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color w:val="000000" w:themeColor="text1"/>
                <w:szCs w:val="20"/>
              </w:rPr>
              <w:t>財務報表實務</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color w:val="000000" w:themeColor="text1"/>
                <w:szCs w:val="20"/>
              </w:rPr>
              <w:t>網頁設計實務</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color w:val="000000" w:themeColor="text1"/>
                <w:szCs w:val="20"/>
              </w:rPr>
              <w:t>門市管理實務</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431" w:type="pct"/>
          </w:tcPr>
          <w:p w:rsidR="00D04527" w:rsidRPr="007444FA" w:rsidRDefault="00D04527" w:rsidP="00D04527">
            <w:pPr>
              <w:jc w:val="center"/>
              <w:rPr>
                <w:rFonts w:eastAsia="標楷體"/>
                <w:color w:val="000000" w:themeColor="text1"/>
                <w:szCs w:val="20"/>
              </w:rPr>
            </w:pP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時尚採購管理</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時尚供應鏈管理</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時尚商品企劃</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時尚品牌管理</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時尚庫存管理</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時尚成本管理</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p>
        </w:tc>
        <w:tc>
          <w:tcPr>
            <w:tcW w:w="38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D04527" w:rsidRPr="001C1B54" w:rsidRDefault="00D04527" w:rsidP="00D04527">
            <w:pPr>
              <w:jc w:val="center"/>
              <w:rPr>
                <w:rFonts w:eastAsia="標楷體"/>
                <w:color w:val="000000" w:themeColor="text1"/>
                <w:szCs w:val="20"/>
              </w:rPr>
            </w:pPr>
            <w:r w:rsidRPr="001C1B54">
              <w:rPr>
                <w:rFonts w:eastAsia="標楷體" w:hint="eastAsia"/>
                <w:color w:val="000000" w:themeColor="text1"/>
                <w:szCs w:val="20"/>
              </w:rPr>
              <w:t>時尚消費行為</w:t>
            </w:r>
          </w:p>
        </w:tc>
        <w:tc>
          <w:tcPr>
            <w:tcW w:w="231" w:type="pct"/>
          </w:tcPr>
          <w:p w:rsidR="00D04527" w:rsidRPr="007444FA" w:rsidRDefault="00D04527" w:rsidP="00D04527">
            <w:pPr>
              <w:jc w:val="center"/>
              <w:rPr>
                <w:rFonts w:eastAsia="標楷體"/>
                <w:color w:val="000000" w:themeColor="text1"/>
                <w:szCs w:val="20"/>
              </w:rPr>
            </w:pPr>
          </w:p>
        </w:tc>
        <w:tc>
          <w:tcPr>
            <w:tcW w:w="277" w:type="pct"/>
          </w:tcPr>
          <w:p w:rsidR="00D04527" w:rsidRPr="007444FA" w:rsidRDefault="00D04527" w:rsidP="00D04527">
            <w:pPr>
              <w:jc w:val="center"/>
              <w:rPr>
                <w:rFonts w:eastAsia="標楷體"/>
                <w:color w:val="000000" w:themeColor="text1"/>
                <w:szCs w:val="20"/>
              </w:rPr>
            </w:pPr>
          </w:p>
        </w:tc>
        <w:tc>
          <w:tcPr>
            <w:tcW w:w="259" w:type="pct"/>
          </w:tcPr>
          <w:p w:rsidR="00D04527" w:rsidRPr="007444FA" w:rsidRDefault="00D04527" w:rsidP="00D04527">
            <w:pPr>
              <w:jc w:val="center"/>
              <w:rPr>
                <w:rFonts w:eastAsia="標楷體"/>
                <w:color w:val="000000" w:themeColor="text1"/>
                <w:szCs w:val="20"/>
              </w:rPr>
            </w:pPr>
          </w:p>
        </w:tc>
        <w:tc>
          <w:tcPr>
            <w:tcW w:w="304" w:type="pct"/>
          </w:tcPr>
          <w:p w:rsidR="00D04527" w:rsidRPr="007444FA" w:rsidRDefault="00D04527" w:rsidP="00D04527">
            <w:pPr>
              <w:jc w:val="center"/>
              <w:rPr>
                <w:rFonts w:eastAsia="標楷體"/>
                <w:color w:val="000000" w:themeColor="text1"/>
                <w:szCs w:val="20"/>
              </w:rPr>
            </w:pPr>
          </w:p>
        </w:tc>
        <w:tc>
          <w:tcPr>
            <w:tcW w:w="268" w:type="pct"/>
          </w:tcPr>
          <w:p w:rsidR="00D04527" w:rsidRPr="007444FA" w:rsidRDefault="00D04527" w:rsidP="00D04527">
            <w:pPr>
              <w:jc w:val="center"/>
              <w:rPr>
                <w:rFonts w:eastAsia="標楷體"/>
                <w:color w:val="000000" w:themeColor="text1"/>
                <w:szCs w:val="20"/>
              </w:rPr>
            </w:pPr>
          </w:p>
        </w:tc>
        <w:tc>
          <w:tcPr>
            <w:tcW w:w="260" w:type="pct"/>
          </w:tcPr>
          <w:p w:rsidR="00D04527" w:rsidRPr="007444FA" w:rsidRDefault="00D04527" w:rsidP="00D04527">
            <w:pPr>
              <w:jc w:val="center"/>
              <w:rPr>
                <w:rFonts w:eastAsia="標楷體"/>
                <w:color w:val="000000" w:themeColor="text1"/>
                <w:szCs w:val="20"/>
              </w:rPr>
            </w:pPr>
          </w:p>
        </w:tc>
        <w:tc>
          <w:tcPr>
            <w:tcW w:w="271" w:type="pct"/>
          </w:tcPr>
          <w:p w:rsidR="00D04527" w:rsidRPr="007444FA" w:rsidRDefault="00D04527" w:rsidP="00D04527">
            <w:pPr>
              <w:jc w:val="center"/>
              <w:rPr>
                <w:rFonts w:eastAsia="標楷體"/>
                <w:color w:val="000000" w:themeColor="text1"/>
                <w:szCs w:val="20"/>
              </w:rPr>
            </w:pPr>
          </w:p>
        </w:tc>
        <w:tc>
          <w:tcPr>
            <w:tcW w:w="335" w:type="pct"/>
          </w:tcPr>
          <w:p w:rsidR="00D04527" w:rsidRPr="007444FA" w:rsidRDefault="00D04527" w:rsidP="00D04527">
            <w:pPr>
              <w:jc w:val="center"/>
              <w:rPr>
                <w:rFonts w:eastAsia="標楷體"/>
                <w:color w:val="000000" w:themeColor="text1"/>
                <w:szCs w:val="20"/>
              </w:rPr>
            </w:pP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4"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D04527" w:rsidRPr="007444FA" w:rsidRDefault="00D04527"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D04527" w:rsidRPr="007444FA" w:rsidRDefault="00D04527" w:rsidP="00D04527">
            <w:pPr>
              <w:jc w:val="center"/>
              <w:rPr>
                <w:rFonts w:eastAsia="標楷體"/>
                <w:color w:val="000000" w:themeColor="text1"/>
                <w:szCs w:val="20"/>
              </w:rPr>
            </w:pPr>
          </w:p>
        </w:tc>
      </w:tr>
      <w:tr w:rsidR="001C1B54" w:rsidRPr="00EF0186" w:rsidTr="001C1B54">
        <w:tc>
          <w:tcPr>
            <w:tcW w:w="756" w:type="pct"/>
          </w:tcPr>
          <w:p w:rsidR="00A13961" w:rsidRPr="001C1B54" w:rsidRDefault="008D2F61" w:rsidP="008D2F61">
            <w:pPr>
              <w:jc w:val="center"/>
              <w:rPr>
                <w:rFonts w:eastAsia="標楷體"/>
                <w:color w:val="000000" w:themeColor="text1"/>
                <w:szCs w:val="20"/>
              </w:rPr>
            </w:pPr>
            <w:r w:rsidRPr="001C1B54">
              <w:rPr>
                <w:rFonts w:eastAsia="標楷體" w:hint="eastAsia"/>
                <w:color w:val="000000" w:themeColor="text1"/>
                <w:szCs w:val="20"/>
              </w:rPr>
              <w:t>時尚投資與管理</w:t>
            </w:r>
          </w:p>
        </w:tc>
        <w:tc>
          <w:tcPr>
            <w:tcW w:w="231" w:type="pct"/>
          </w:tcPr>
          <w:p w:rsidR="00A13961" w:rsidRPr="007444FA" w:rsidRDefault="00A13961" w:rsidP="00D04527">
            <w:pPr>
              <w:jc w:val="center"/>
              <w:rPr>
                <w:rFonts w:eastAsia="標楷體"/>
                <w:color w:val="000000" w:themeColor="text1"/>
                <w:szCs w:val="20"/>
              </w:rPr>
            </w:pPr>
          </w:p>
        </w:tc>
        <w:tc>
          <w:tcPr>
            <w:tcW w:w="277" w:type="pct"/>
          </w:tcPr>
          <w:p w:rsidR="00A13961" w:rsidRPr="007444FA" w:rsidRDefault="00A13961" w:rsidP="00D04527">
            <w:pPr>
              <w:jc w:val="center"/>
              <w:rPr>
                <w:rFonts w:eastAsia="標楷體"/>
                <w:color w:val="000000" w:themeColor="text1"/>
                <w:szCs w:val="20"/>
              </w:rPr>
            </w:pPr>
          </w:p>
        </w:tc>
        <w:tc>
          <w:tcPr>
            <w:tcW w:w="259" w:type="pct"/>
          </w:tcPr>
          <w:p w:rsidR="00A13961" w:rsidRPr="007444FA" w:rsidRDefault="00A13961" w:rsidP="00D04527">
            <w:pPr>
              <w:jc w:val="center"/>
              <w:rPr>
                <w:rFonts w:eastAsia="標楷體"/>
                <w:color w:val="000000" w:themeColor="text1"/>
                <w:szCs w:val="20"/>
              </w:rPr>
            </w:pPr>
          </w:p>
        </w:tc>
        <w:tc>
          <w:tcPr>
            <w:tcW w:w="304" w:type="pct"/>
          </w:tcPr>
          <w:p w:rsidR="00A13961" w:rsidRPr="007444FA" w:rsidRDefault="00A13961" w:rsidP="00D04527">
            <w:pPr>
              <w:jc w:val="center"/>
              <w:rPr>
                <w:rFonts w:eastAsia="標楷體"/>
                <w:color w:val="000000" w:themeColor="text1"/>
                <w:szCs w:val="20"/>
              </w:rPr>
            </w:pPr>
          </w:p>
        </w:tc>
        <w:tc>
          <w:tcPr>
            <w:tcW w:w="268" w:type="pct"/>
          </w:tcPr>
          <w:p w:rsidR="00A13961" w:rsidRPr="007444FA" w:rsidRDefault="00A13961" w:rsidP="00D04527">
            <w:pPr>
              <w:jc w:val="center"/>
              <w:rPr>
                <w:rFonts w:eastAsia="標楷體"/>
                <w:color w:val="000000" w:themeColor="text1"/>
                <w:szCs w:val="20"/>
              </w:rPr>
            </w:pPr>
          </w:p>
        </w:tc>
        <w:tc>
          <w:tcPr>
            <w:tcW w:w="260" w:type="pct"/>
          </w:tcPr>
          <w:p w:rsidR="00A13961" w:rsidRPr="007444FA" w:rsidRDefault="00A13961" w:rsidP="00D04527">
            <w:pPr>
              <w:jc w:val="center"/>
              <w:rPr>
                <w:rFonts w:eastAsia="標楷體"/>
                <w:color w:val="000000" w:themeColor="text1"/>
                <w:szCs w:val="20"/>
              </w:rPr>
            </w:pPr>
          </w:p>
        </w:tc>
        <w:tc>
          <w:tcPr>
            <w:tcW w:w="271" w:type="pct"/>
          </w:tcPr>
          <w:p w:rsidR="00A13961" w:rsidRPr="007444FA" w:rsidRDefault="00A13961" w:rsidP="00D04527">
            <w:pPr>
              <w:jc w:val="center"/>
              <w:rPr>
                <w:rFonts w:eastAsia="標楷體"/>
                <w:color w:val="000000" w:themeColor="text1"/>
                <w:szCs w:val="20"/>
              </w:rPr>
            </w:pPr>
          </w:p>
        </w:tc>
        <w:tc>
          <w:tcPr>
            <w:tcW w:w="335" w:type="pct"/>
          </w:tcPr>
          <w:p w:rsidR="00A13961" w:rsidRPr="007444FA" w:rsidRDefault="00A13961" w:rsidP="00D04527">
            <w:pPr>
              <w:jc w:val="center"/>
              <w:rPr>
                <w:rFonts w:eastAsia="標楷體"/>
                <w:color w:val="000000" w:themeColor="text1"/>
                <w:szCs w:val="20"/>
              </w:rPr>
            </w:pPr>
          </w:p>
        </w:tc>
        <w:tc>
          <w:tcPr>
            <w:tcW w:w="383" w:type="pct"/>
          </w:tcPr>
          <w:p w:rsidR="00A13961" w:rsidRPr="007444FA" w:rsidRDefault="00A13961" w:rsidP="00D04527">
            <w:pPr>
              <w:jc w:val="center"/>
              <w:rPr>
                <w:rFonts w:eastAsia="標楷體"/>
                <w:color w:val="000000" w:themeColor="text1"/>
                <w:szCs w:val="20"/>
              </w:rPr>
            </w:pPr>
          </w:p>
        </w:tc>
        <w:tc>
          <w:tcPr>
            <w:tcW w:w="384" w:type="pct"/>
          </w:tcPr>
          <w:p w:rsidR="00A13961" w:rsidRPr="007444FA" w:rsidRDefault="008D2F61" w:rsidP="00D04527">
            <w:pPr>
              <w:jc w:val="center"/>
              <w:rPr>
                <w:rFonts w:eastAsia="標楷體"/>
                <w:color w:val="000000" w:themeColor="text1"/>
                <w:szCs w:val="20"/>
              </w:rPr>
            </w:pPr>
            <w:r w:rsidRPr="007444FA">
              <w:rPr>
                <w:rFonts w:eastAsia="標楷體"/>
                <w:color w:val="000000" w:themeColor="text1"/>
                <w:szCs w:val="20"/>
              </w:rPr>
              <w:t>V</w:t>
            </w:r>
          </w:p>
        </w:tc>
        <w:tc>
          <w:tcPr>
            <w:tcW w:w="383" w:type="pct"/>
          </w:tcPr>
          <w:p w:rsidR="00A13961" w:rsidRPr="007444FA" w:rsidRDefault="008D2F61"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A13961" w:rsidRPr="007444FA" w:rsidRDefault="008D2F61" w:rsidP="00D04527">
            <w:pPr>
              <w:jc w:val="center"/>
              <w:rPr>
                <w:rFonts w:eastAsia="標楷體"/>
                <w:color w:val="000000" w:themeColor="text1"/>
                <w:szCs w:val="20"/>
              </w:rPr>
            </w:pPr>
            <w:r w:rsidRPr="007444FA">
              <w:rPr>
                <w:rFonts w:eastAsia="標楷體"/>
                <w:color w:val="000000" w:themeColor="text1"/>
                <w:szCs w:val="20"/>
              </w:rPr>
              <w:t>V</w:t>
            </w:r>
          </w:p>
        </w:tc>
        <w:tc>
          <w:tcPr>
            <w:tcW w:w="458" w:type="pct"/>
          </w:tcPr>
          <w:p w:rsidR="00A13961" w:rsidRPr="007444FA" w:rsidRDefault="00A13961" w:rsidP="00D04527">
            <w:pPr>
              <w:jc w:val="center"/>
              <w:rPr>
                <w:rFonts w:eastAsia="標楷體"/>
                <w:color w:val="000000" w:themeColor="text1"/>
                <w:szCs w:val="20"/>
              </w:rPr>
            </w:pPr>
          </w:p>
        </w:tc>
      </w:tr>
      <w:tr w:rsidR="001C1B54" w:rsidRPr="00EF0186" w:rsidTr="001C1B54">
        <w:tc>
          <w:tcPr>
            <w:tcW w:w="756" w:type="pct"/>
          </w:tcPr>
          <w:p w:rsidR="00A13961" w:rsidRPr="001C1B54" w:rsidRDefault="008D2F61" w:rsidP="00D04527">
            <w:pPr>
              <w:jc w:val="center"/>
              <w:rPr>
                <w:rFonts w:eastAsia="標楷體"/>
                <w:color w:val="000000" w:themeColor="text1"/>
                <w:szCs w:val="20"/>
              </w:rPr>
            </w:pPr>
            <w:r w:rsidRPr="001C1B54">
              <w:rPr>
                <w:rFonts w:eastAsia="標楷體" w:hint="eastAsia"/>
                <w:color w:val="000000" w:themeColor="text1"/>
                <w:szCs w:val="20"/>
              </w:rPr>
              <w:t>時尚展演實務</w:t>
            </w:r>
          </w:p>
        </w:tc>
        <w:tc>
          <w:tcPr>
            <w:tcW w:w="231" w:type="pct"/>
          </w:tcPr>
          <w:p w:rsidR="00A13961" w:rsidRPr="007444FA" w:rsidRDefault="00A13961" w:rsidP="00D04527">
            <w:pPr>
              <w:jc w:val="center"/>
              <w:rPr>
                <w:rFonts w:eastAsia="標楷體"/>
                <w:color w:val="000000" w:themeColor="text1"/>
                <w:szCs w:val="20"/>
              </w:rPr>
            </w:pPr>
          </w:p>
        </w:tc>
        <w:tc>
          <w:tcPr>
            <w:tcW w:w="277" w:type="pct"/>
          </w:tcPr>
          <w:p w:rsidR="00A13961" w:rsidRPr="007444FA" w:rsidRDefault="00A13961" w:rsidP="00D04527">
            <w:pPr>
              <w:jc w:val="center"/>
              <w:rPr>
                <w:rFonts w:eastAsia="標楷體"/>
                <w:color w:val="000000" w:themeColor="text1"/>
                <w:szCs w:val="20"/>
              </w:rPr>
            </w:pPr>
          </w:p>
        </w:tc>
        <w:tc>
          <w:tcPr>
            <w:tcW w:w="259" w:type="pct"/>
          </w:tcPr>
          <w:p w:rsidR="00A13961" w:rsidRPr="007444FA" w:rsidRDefault="00A13961" w:rsidP="00D04527">
            <w:pPr>
              <w:jc w:val="center"/>
              <w:rPr>
                <w:rFonts w:eastAsia="標楷體"/>
                <w:color w:val="000000" w:themeColor="text1"/>
                <w:szCs w:val="20"/>
              </w:rPr>
            </w:pPr>
          </w:p>
        </w:tc>
        <w:tc>
          <w:tcPr>
            <w:tcW w:w="304" w:type="pct"/>
          </w:tcPr>
          <w:p w:rsidR="00A13961" w:rsidRPr="007444FA" w:rsidRDefault="00A13961" w:rsidP="00D04527">
            <w:pPr>
              <w:jc w:val="center"/>
              <w:rPr>
                <w:rFonts w:eastAsia="標楷體"/>
                <w:color w:val="000000" w:themeColor="text1"/>
                <w:szCs w:val="20"/>
              </w:rPr>
            </w:pPr>
          </w:p>
        </w:tc>
        <w:tc>
          <w:tcPr>
            <w:tcW w:w="268" w:type="pct"/>
          </w:tcPr>
          <w:p w:rsidR="00A13961" w:rsidRPr="007444FA" w:rsidRDefault="00A13961" w:rsidP="00D04527">
            <w:pPr>
              <w:jc w:val="center"/>
              <w:rPr>
                <w:rFonts w:eastAsia="標楷體"/>
                <w:color w:val="000000" w:themeColor="text1"/>
                <w:szCs w:val="20"/>
              </w:rPr>
            </w:pPr>
          </w:p>
        </w:tc>
        <w:tc>
          <w:tcPr>
            <w:tcW w:w="260" w:type="pct"/>
          </w:tcPr>
          <w:p w:rsidR="00A13961" w:rsidRPr="007444FA" w:rsidRDefault="00A13961" w:rsidP="00D04527">
            <w:pPr>
              <w:jc w:val="center"/>
              <w:rPr>
                <w:rFonts w:eastAsia="標楷體"/>
                <w:color w:val="000000" w:themeColor="text1"/>
                <w:szCs w:val="20"/>
              </w:rPr>
            </w:pPr>
          </w:p>
        </w:tc>
        <w:tc>
          <w:tcPr>
            <w:tcW w:w="271" w:type="pct"/>
          </w:tcPr>
          <w:p w:rsidR="00A13961" w:rsidRPr="007444FA" w:rsidRDefault="00A13961" w:rsidP="00D04527">
            <w:pPr>
              <w:jc w:val="center"/>
              <w:rPr>
                <w:rFonts w:eastAsia="標楷體"/>
                <w:color w:val="000000" w:themeColor="text1"/>
                <w:szCs w:val="20"/>
              </w:rPr>
            </w:pPr>
          </w:p>
        </w:tc>
        <w:tc>
          <w:tcPr>
            <w:tcW w:w="335" w:type="pct"/>
          </w:tcPr>
          <w:p w:rsidR="00A13961" w:rsidRPr="007444FA" w:rsidRDefault="00A13961" w:rsidP="00D04527">
            <w:pPr>
              <w:jc w:val="center"/>
              <w:rPr>
                <w:rFonts w:eastAsia="標楷體"/>
                <w:color w:val="000000" w:themeColor="text1"/>
                <w:szCs w:val="20"/>
              </w:rPr>
            </w:pPr>
          </w:p>
        </w:tc>
        <w:tc>
          <w:tcPr>
            <w:tcW w:w="383" w:type="pct"/>
          </w:tcPr>
          <w:p w:rsidR="00A13961" w:rsidRPr="007444FA" w:rsidRDefault="008D2F61" w:rsidP="00D04527">
            <w:pPr>
              <w:jc w:val="center"/>
              <w:rPr>
                <w:rFonts w:eastAsia="標楷體"/>
                <w:color w:val="000000" w:themeColor="text1"/>
                <w:szCs w:val="20"/>
              </w:rPr>
            </w:pPr>
            <w:r w:rsidRPr="007444FA">
              <w:rPr>
                <w:rFonts w:eastAsia="標楷體"/>
                <w:color w:val="000000" w:themeColor="text1"/>
                <w:szCs w:val="20"/>
              </w:rPr>
              <w:t>V</w:t>
            </w:r>
          </w:p>
        </w:tc>
        <w:tc>
          <w:tcPr>
            <w:tcW w:w="384" w:type="pct"/>
          </w:tcPr>
          <w:p w:rsidR="00A13961" w:rsidRPr="007444FA" w:rsidRDefault="00A13961" w:rsidP="00D04527">
            <w:pPr>
              <w:jc w:val="center"/>
              <w:rPr>
                <w:rFonts w:eastAsia="標楷體"/>
                <w:color w:val="000000" w:themeColor="text1"/>
                <w:szCs w:val="20"/>
              </w:rPr>
            </w:pPr>
          </w:p>
        </w:tc>
        <w:tc>
          <w:tcPr>
            <w:tcW w:w="383" w:type="pct"/>
          </w:tcPr>
          <w:p w:rsidR="00A13961" w:rsidRPr="007444FA" w:rsidRDefault="008D2F61" w:rsidP="00D04527">
            <w:pPr>
              <w:jc w:val="center"/>
              <w:rPr>
                <w:rFonts w:eastAsia="標楷體"/>
                <w:color w:val="000000" w:themeColor="text1"/>
                <w:szCs w:val="20"/>
              </w:rPr>
            </w:pPr>
            <w:r w:rsidRPr="007444FA">
              <w:rPr>
                <w:rFonts w:eastAsia="標楷體"/>
                <w:color w:val="000000" w:themeColor="text1"/>
                <w:szCs w:val="20"/>
              </w:rPr>
              <w:t>V</w:t>
            </w:r>
          </w:p>
        </w:tc>
        <w:tc>
          <w:tcPr>
            <w:tcW w:w="431" w:type="pct"/>
          </w:tcPr>
          <w:p w:rsidR="00A13961" w:rsidRPr="007444FA" w:rsidRDefault="00A13961" w:rsidP="00D04527">
            <w:pPr>
              <w:jc w:val="center"/>
              <w:rPr>
                <w:rFonts w:eastAsia="標楷體"/>
                <w:color w:val="000000" w:themeColor="text1"/>
                <w:szCs w:val="20"/>
              </w:rPr>
            </w:pPr>
          </w:p>
        </w:tc>
        <w:tc>
          <w:tcPr>
            <w:tcW w:w="458" w:type="pct"/>
          </w:tcPr>
          <w:p w:rsidR="00A13961" w:rsidRPr="007444FA" w:rsidRDefault="008D2F61" w:rsidP="00D04527">
            <w:pPr>
              <w:jc w:val="center"/>
              <w:rPr>
                <w:rFonts w:eastAsia="標楷體"/>
                <w:color w:val="000000" w:themeColor="text1"/>
                <w:szCs w:val="20"/>
              </w:rPr>
            </w:pPr>
            <w:r w:rsidRPr="007444FA">
              <w:rPr>
                <w:rFonts w:eastAsia="標楷體"/>
                <w:color w:val="000000" w:themeColor="text1"/>
                <w:szCs w:val="20"/>
              </w:rPr>
              <w:t>V</w:t>
            </w:r>
          </w:p>
        </w:tc>
      </w:tr>
    </w:tbl>
    <w:p w:rsidR="00075944" w:rsidRPr="001C1B54" w:rsidRDefault="004B05AE" w:rsidP="00075944">
      <w:pPr>
        <w:rPr>
          <w:rFonts w:ascii="標楷體" w:eastAsia="標楷體" w:hAnsi="標楷體"/>
          <w:color w:val="000000" w:themeColor="text1"/>
          <w:sz w:val="22"/>
          <w:szCs w:val="22"/>
        </w:rPr>
        <w:sectPr w:rsidR="00075944" w:rsidRPr="001C1B54" w:rsidSect="0096287D">
          <w:footerReference w:type="default" r:id="rId15"/>
          <w:pgSz w:w="16838" w:h="11906" w:orient="landscape"/>
          <w:pgMar w:top="1134" w:right="1134" w:bottom="1134" w:left="1134" w:header="851" w:footer="0" w:gutter="0"/>
          <w:cols w:space="425"/>
          <w:docGrid w:type="lines" w:linePitch="360"/>
        </w:sectPr>
      </w:pPr>
      <w:r w:rsidRPr="001C1B54">
        <w:rPr>
          <w:rFonts w:ascii="標楷體" w:eastAsia="標楷體" w:hAnsi="標楷體"/>
          <w:color w:val="000000" w:themeColor="text1"/>
          <w:sz w:val="22"/>
          <w:szCs w:val="22"/>
        </w:rPr>
        <w:t>註：矩陣中請填入關聯性；V表示相關</w:t>
      </w:r>
    </w:p>
    <w:p w:rsidR="00E0724F" w:rsidRPr="00351124" w:rsidRDefault="00E0724F" w:rsidP="00A11945">
      <w:pPr>
        <w:pStyle w:val="1"/>
        <w:spacing w:before="0" w:after="0" w:line="240" w:lineRule="auto"/>
        <w:jc w:val="center"/>
        <w:rPr>
          <w:rFonts w:ascii="Times New Roman" w:hAnsi="Times New Roman"/>
          <w:color w:val="000000" w:themeColor="text1"/>
          <w:sz w:val="28"/>
          <w:szCs w:val="28"/>
        </w:rPr>
      </w:pPr>
      <w:bookmarkStart w:id="13" w:name="_Toc497074261"/>
      <w:r w:rsidRPr="00351124">
        <w:rPr>
          <w:rFonts w:ascii="Times New Roman" w:eastAsia="標楷體" w:hAnsi="Times New Roman"/>
          <w:b w:val="0"/>
          <w:color w:val="000000" w:themeColor="text1"/>
          <w:sz w:val="28"/>
          <w:szCs w:val="28"/>
        </w:rPr>
        <w:lastRenderedPageBreak/>
        <w:t>表</w:t>
      </w:r>
      <w:r w:rsidR="0024715F" w:rsidRPr="00351124">
        <w:rPr>
          <w:rFonts w:ascii="Times New Roman" w:eastAsia="標楷體" w:hAnsi="Times New Roman"/>
          <w:b w:val="0"/>
          <w:color w:val="000000" w:themeColor="text1"/>
          <w:sz w:val="28"/>
          <w:szCs w:val="28"/>
        </w:rPr>
        <w:t>8</w:t>
      </w:r>
      <w:r w:rsidRPr="00351124">
        <w:rPr>
          <w:rFonts w:ascii="Times New Roman" w:eastAsia="標楷體" w:hAnsi="Times New Roman"/>
          <w:b w:val="0"/>
          <w:color w:val="000000" w:themeColor="text1"/>
          <w:sz w:val="28"/>
          <w:szCs w:val="28"/>
        </w:rPr>
        <w:t>、一般及專業理論課程綱要表</w:t>
      </w:r>
      <w:bookmarkEnd w:id="13"/>
    </w:p>
    <w:p w:rsidR="00E0724F" w:rsidRPr="00EF0186" w:rsidRDefault="00E0724F" w:rsidP="00F711CF">
      <w:pPr>
        <w:pStyle w:val="a3"/>
        <w:numPr>
          <w:ilvl w:val="0"/>
          <w:numId w:val="4"/>
        </w:numPr>
        <w:snapToGrid w:val="0"/>
        <w:spacing w:before="240" w:afterLines="100" w:after="360"/>
        <w:rPr>
          <w:rFonts w:hAnsi="標楷體"/>
          <w:b/>
          <w:color w:val="000000" w:themeColor="text1"/>
          <w:sz w:val="24"/>
          <w:szCs w:val="28"/>
        </w:rPr>
      </w:pPr>
      <w:r w:rsidRPr="00EF0186">
        <w:rPr>
          <w:rFonts w:hAnsi="標楷體"/>
          <w:b/>
          <w:color w:val="000000" w:themeColor="text1"/>
          <w:sz w:val="24"/>
          <w:szCs w:val="28"/>
        </w:rPr>
        <w:t>基本資料</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9A4C1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00262F9C" w:rsidRPr="00EF0186">
              <w:rPr>
                <w:rFonts w:ascii="Times New Roman"/>
                <w:color w:val="000000" w:themeColor="text1"/>
                <w:sz w:val="26"/>
                <w:szCs w:val="26"/>
              </w:rPr>
              <w:t>企業管理系</w:t>
            </w:r>
          </w:p>
        </w:tc>
      </w:tr>
      <w:tr w:rsidR="00EF0186" w:rsidRPr="00EF0186" w:rsidTr="009A4C1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009A4C1C" w:rsidRPr="00EF0186">
              <w:rPr>
                <w:rFonts w:ascii="Times New Roman" w:hint="eastAsia"/>
                <w:color w:val="000000" w:themeColor="text1"/>
                <w:sz w:val="26"/>
                <w:szCs w:val="26"/>
              </w:rPr>
              <w:t>經濟學</w:t>
            </w:r>
            <w:r w:rsidR="009A4C1C" w:rsidRPr="00EF0186">
              <w:rPr>
                <w:rFonts w:ascii="Times New Roman" w:hint="eastAsia"/>
                <w:color w:val="000000" w:themeColor="text1"/>
                <w:sz w:val="26"/>
                <w:szCs w:val="26"/>
              </w:rPr>
              <w:t>(</w:t>
            </w:r>
            <w:r w:rsidR="009A4C1C" w:rsidRPr="00EF0186">
              <w:rPr>
                <w:rFonts w:ascii="Times New Roman" w:hint="eastAsia"/>
                <w:color w:val="000000" w:themeColor="text1"/>
                <w:sz w:val="26"/>
                <w:szCs w:val="26"/>
              </w:rPr>
              <w:t>一</w:t>
            </w:r>
            <w:r w:rsidR="009A4C1C" w:rsidRPr="00EF0186">
              <w:rPr>
                <w:rFonts w:ascii="Times New Roman" w:hint="eastAsia"/>
                <w:color w:val="000000" w:themeColor="text1"/>
                <w:sz w:val="26"/>
                <w:szCs w:val="26"/>
              </w:rPr>
              <w:t>)</w:t>
            </w:r>
          </w:p>
        </w:tc>
      </w:tr>
      <w:tr w:rsidR="00EF0186" w:rsidRPr="00EF0186" w:rsidTr="009A4C1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0724F" w:rsidRPr="00EF0186" w:rsidRDefault="00E0724F" w:rsidP="00A33D7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A33D7E" w:rsidRPr="00A33D7E">
              <w:rPr>
                <w:rFonts w:ascii="Times New Roman"/>
                <w:color w:val="000000" w:themeColor="text1"/>
                <w:sz w:val="26"/>
                <w:szCs w:val="26"/>
              </w:rPr>
              <w:t>Economics</w:t>
            </w:r>
            <w:r w:rsidR="00262F9C" w:rsidRPr="00EF0186">
              <w:rPr>
                <w:rFonts w:ascii="Times New Roman"/>
                <w:color w:val="000000" w:themeColor="text1"/>
                <w:sz w:val="26"/>
                <w:szCs w:val="26"/>
              </w:rPr>
              <w:t xml:space="preserve"> (1)</w:t>
            </w:r>
          </w:p>
        </w:tc>
      </w:tr>
      <w:tr w:rsidR="00EF0186" w:rsidRPr="00EF0186" w:rsidTr="009A4C1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EF0186" w:rsidRDefault="00E0724F" w:rsidP="00755487">
            <w:pPr>
              <w:rPr>
                <w:rFonts w:eastAsia="標楷體"/>
                <w:color w:val="000000" w:themeColor="text1"/>
              </w:rPr>
            </w:pPr>
            <w:r w:rsidRPr="00EF0186">
              <w:rPr>
                <w:rFonts w:eastAsia="標楷體"/>
                <w:b/>
                <w:bCs/>
                <w:color w:val="000000" w:themeColor="text1"/>
              </w:rPr>
              <w:t>學年、學期、學分、學時：第</w:t>
            </w:r>
            <w:r w:rsidR="00262F9C" w:rsidRPr="00EF0186">
              <w:rPr>
                <w:rFonts w:eastAsia="標楷體"/>
                <w:color w:val="000000" w:themeColor="text1"/>
                <w:sz w:val="26"/>
                <w:szCs w:val="26"/>
              </w:rPr>
              <w:t>一</w:t>
            </w:r>
            <w:r w:rsidRPr="00EF0186">
              <w:rPr>
                <w:rFonts w:eastAsia="標楷體"/>
                <w:b/>
                <w:bCs/>
                <w:color w:val="000000" w:themeColor="text1"/>
              </w:rPr>
              <w:t>學年、第</w:t>
            </w:r>
            <w:r w:rsidR="00262F9C" w:rsidRPr="00EF0186">
              <w:rPr>
                <w:rFonts w:eastAsia="標楷體"/>
                <w:color w:val="000000" w:themeColor="text1"/>
                <w:sz w:val="26"/>
                <w:szCs w:val="26"/>
              </w:rPr>
              <w:t>1</w:t>
            </w:r>
            <w:r w:rsidRPr="00EF0186">
              <w:rPr>
                <w:rFonts w:eastAsia="標楷體"/>
                <w:b/>
                <w:bCs/>
                <w:color w:val="000000" w:themeColor="text1"/>
              </w:rPr>
              <w:t>學期、</w:t>
            </w:r>
            <w:r w:rsidR="00262F9C" w:rsidRPr="00EF0186">
              <w:rPr>
                <w:rFonts w:eastAsia="標楷體"/>
                <w:color w:val="000000" w:themeColor="text1"/>
                <w:sz w:val="26"/>
                <w:szCs w:val="26"/>
              </w:rPr>
              <w:t>2</w:t>
            </w:r>
            <w:r w:rsidRPr="00EF0186">
              <w:rPr>
                <w:rFonts w:eastAsia="標楷體"/>
                <w:b/>
                <w:bCs/>
                <w:color w:val="000000" w:themeColor="text1"/>
              </w:rPr>
              <w:t>學分、</w:t>
            </w:r>
            <w:r w:rsidR="00262F9C" w:rsidRPr="00EF0186">
              <w:rPr>
                <w:rFonts w:eastAsia="標楷體"/>
                <w:color w:val="000000" w:themeColor="text1"/>
                <w:sz w:val="26"/>
                <w:szCs w:val="26"/>
              </w:rPr>
              <w:t>2</w:t>
            </w:r>
            <w:r w:rsidRPr="00EF0186">
              <w:rPr>
                <w:rFonts w:eastAsia="標楷體"/>
                <w:b/>
                <w:bCs/>
                <w:color w:val="000000" w:themeColor="text1"/>
              </w:rPr>
              <w:t>學時</w:t>
            </w:r>
          </w:p>
        </w:tc>
      </w:tr>
      <w:tr w:rsidR="00EF0186" w:rsidRPr="00EF0186" w:rsidTr="009A4C1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EF0186" w:rsidRDefault="00E0724F" w:rsidP="008A32ED">
            <w:pPr>
              <w:rPr>
                <w:rFonts w:eastAsia="標楷體"/>
                <w:b/>
                <w:bCs/>
                <w:color w:val="000000" w:themeColor="text1"/>
              </w:rPr>
            </w:pPr>
            <w:r w:rsidRPr="00EF0186">
              <w:rPr>
                <w:rFonts w:eastAsia="標楷體"/>
                <w:b/>
                <w:bCs/>
                <w:color w:val="000000" w:themeColor="text1"/>
              </w:rPr>
              <w:t>修習別：</w:t>
            </w:r>
            <w:r w:rsidR="008E50BA"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008E50BA" w:rsidRPr="00EF0186">
              <w:rPr>
                <w:rFonts w:ascii="標楷體" w:eastAsia="標楷體" w:hAnsi="標楷體"/>
                <w:color w:val="000000" w:themeColor="text1"/>
                <w:sz w:val="26"/>
                <w:szCs w:val="26"/>
              </w:rPr>
              <w:t>□</w:t>
            </w:r>
            <w:r w:rsidRPr="00EF0186">
              <w:rPr>
                <w:rFonts w:eastAsia="標楷體"/>
                <w:color w:val="000000" w:themeColor="text1"/>
                <w:sz w:val="26"/>
                <w:szCs w:val="26"/>
              </w:rPr>
              <w:t>專選</w:t>
            </w:r>
          </w:p>
        </w:tc>
      </w:tr>
      <w:tr w:rsidR="00EF0186" w:rsidRPr="00EF0186" w:rsidTr="009A4C1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EF0186" w:rsidRDefault="00E0724F" w:rsidP="00755487">
            <w:pPr>
              <w:rPr>
                <w:rFonts w:eastAsia="標楷體"/>
                <w:color w:val="000000" w:themeColor="text1"/>
              </w:rPr>
            </w:pPr>
            <w:r w:rsidRPr="00EF0186">
              <w:rPr>
                <w:rFonts w:eastAsia="標楷體"/>
                <w:b/>
                <w:bCs/>
                <w:color w:val="000000" w:themeColor="text1"/>
              </w:rPr>
              <w:t>先修科目或先備能力：</w:t>
            </w:r>
            <w:r w:rsidR="00262F9C" w:rsidRPr="00EF0186">
              <w:rPr>
                <w:rFonts w:eastAsia="標楷體"/>
                <w:color w:val="000000" w:themeColor="text1"/>
                <w:sz w:val="26"/>
                <w:szCs w:val="26"/>
              </w:rPr>
              <w:t>無</w:t>
            </w:r>
          </w:p>
        </w:tc>
      </w:tr>
      <w:tr w:rsidR="00EF0186" w:rsidRPr="00EF0186" w:rsidTr="009A4C1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教學目標：</w:t>
            </w:r>
            <w:r w:rsidR="009A4C1C" w:rsidRPr="00EF0186">
              <w:rPr>
                <w:rFonts w:eastAsia="標楷體" w:hint="eastAsia"/>
                <w:color w:val="000000" w:themeColor="text1"/>
                <w:sz w:val="26"/>
                <w:szCs w:val="26"/>
              </w:rPr>
              <w:t>本課程在介紹經濟學概念，透過課程講授及討論，讓學生學習經濟學相關知識。</w:t>
            </w:r>
          </w:p>
        </w:tc>
      </w:tr>
      <w:tr w:rsidR="00EF0186" w:rsidRPr="00EF0186" w:rsidTr="009A4C1C">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E0724F" w:rsidRPr="00EF0186" w:rsidRDefault="00E0724F" w:rsidP="00755487">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E0724F" w:rsidRPr="00EF0186" w:rsidRDefault="00E0724F" w:rsidP="00755487">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0724F" w:rsidRPr="00EF0186" w:rsidRDefault="00E0724F" w:rsidP="00755487">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6D033F" w:rsidP="00755487">
            <w:pPr>
              <w:jc w:val="center"/>
              <w:rPr>
                <w:rFonts w:eastAsia="標楷體"/>
                <w:color w:val="000000" w:themeColor="text1"/>
                <w:sz w:val="20"/>
                <w:szCs w:val="20"/>
              </w:rPr>
            </w:pPr>
            <w:r w:rsidRPr="00EF0186">
              <w:rPr>
                <w:rFonts w:eastAsia="標楷體" w:hint="eastAsia"/>
                <w:color w:val="000000" w:themeColor="text1"/>
                <w:sz w:val="26"/>
                <w:szCs w:val="26"/>
              </w:rPr>
              <w:t>10</w:t>
            </w:r>
            <w:r w:rsidR="00E0724F" w:rsidRPr="00EF0186">
              <w:rPr>
                <w:rFonts w:eastAsia="標楷體"/>
                <w:color w:val="000000" w:themeColor="text1"/>
                <w:sz w:val="26"/>
                <w:szCs w:val="26"/>
              </w:rPr>
              <w:t>％</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6D033F" w:rsidP="00755487">
            <w:pPr>
              <w:jc w:val="center"/>
              <w:rPr>
                <w:rFonts w:eastAsia="標楷體"/>
                <w:color w:val="000000" w:themeColor="text1"/>
              </w:rPr>
            </w:pPr>
            <w:r w:rsidRPr="00EF0186">
              <w:rPr>
                <w:rFonts w:eastAsia="標楷體" w:hint="eastAsia"/>
                <w:color w:val="000000" w:themeColor="text1"/>
                <w:sz w:val="26"/>
                <w:szCs w:val="26"/>
              </w:rPr>
              <w:t>20</w:t>
            </w:r>
            <w:r w:rsidR="00E0724F" w:rsidRPr="00EF0186">
              <w:rPr>
                <w:rFonts w:eastAsia="標楷體"/>
                <w:color w:val="000000" w:themeColor="text1"/>
                <w:sz w:val="26"/>
                <w:szCs w:val="26"/>
              </w:rPr>
              <w:t>％</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9A4C1C" w:rsidP="00755487">
            <w:pPr>
              <w:jc w:val="center"/>
              <w:rPr>
                <w:rFonts w:eastAsia="標楷體"/>
                <w:color w:val="000000" w:themeColor="text1"/>
              </w:rPr>
            </w:pPr>
            <w:r w:rsidRPr="00EF0186">
              <w:rPr>
                <w:rFonts w:eastAsia="標楷體" w:hint="eastAsia"/>
                <w:color w:val="000000" w:themeColor="text1"/>
                <w:sz w:val="26"/>
                <w:szCs w:val="26"/>
              </w:rPr>
              <w:t>1</w:t>
            </w:r>
            <w:r w:rsidR="00262F9C" w:rsidRPr="00EF0186">
              <w:rPr>
                <w:rFonts w:eastAsia="標楷體"/>
                <w:color w:val="000000" w:themeColor="text1"/>
                <w:sz w:val="26"/>
                <w:szCs w:val="26"/>
              </w:rPr>
              <w:t>5</w:t>
            </w:r>
            <w:r w:rsidR="00E0724F" w:rsidRPr="00EF0186">
              <w:rPr>
                <w:rFonts w:eastAsia="標楷體"/>
                <w:color w:val="000000" w:themeColor="text1"/>
                <w:sz w:val="26"/>
                <w:szCs w:val="26"/>
              </w:rPr>
              <w:t>％</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9A4C1C" w:rsidP="00755487">
            <w:pPr>
              <w:jc w:val="center"/>
              <w:rPr>
                <w:rFonts w:eastAsia="標楷體"/>
                <w:color w:val="000000" w:themeColor="text1"/>
              </w:rPr>
            </w:pPr>
            <w:r w:rsidRPr="00EF0186">
              <w:rPr>
                <w:rFonts w:eastAsia="標楷體" w:hint="eastAsia"/>
                <w:color w:val="000000" w:themeColor="text1"/>
                <w:sz w:val="26"/>
                <w:szCs w:val="26"/>
              </w:rPr>
              <w:t>10</w:t>
            </w:r>
            <w:r w:rsidR="00E0724F" w:rsidRPr="00EF0186">
              <w:rPr>
                <w:rFonts w:eastAsia="標楷體"/>
                <w:color w:val="000000" w:themeColor="text1"/>
                <w:sz w:val="26"/>
                <w:szCs w:val="26"/>
              </w:rPr>
              <w:t>％</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262F9C" w:rsidP="00755487">
            <w:pPr>
              <w:jc w:val="center"/>
              <w:rPr>
                <w:rFonts w:eastAsia="標楷體"/>
                <w:color w:val="000000" w:themeColor="text1"/>
              </w:rPr>
            </w:pPr>
            <w:r w:rsidRPr="00EF0186">
              <w:rPr>
                <w:rFonts w:eastAsia="標楷體"/>
                <w:color w:val="000000" w:themeColor="text1"/>
                <w:sz w:val="26"/>
                <w:szCs w:val="26"/>
              </w:rPr>
              <w:t>15</w:t>
            </w:r>
            <w:r w:rsidR="00E0724F" w:rsidRPr="00EF0186">
              <w:rPr>
                <w:rFonts w:eastAsia="標楷體"/>
                <w:color w:val="000000" w:themeColor="text1"/>
                <w:sz w:val="26"/>
                <w:szCs w:val="26"/>
              </w:rPr>
              <w:t>％</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6D033F" w:rsidP="00755487">
            <w:pPr>
              <w:jc w:val="center"/>
              <w:rPr>
                <w:rFonts w:eastAsia="標楷體"/>
                <w:color w:val="000000" w:themeColor="text1"/>
              </w:rPr>
            </w:pPr>
            <w:r w:rsidRPr="00EF0186">
              <w:rPr>
                <w:rFonts w:eastAsia="標楷體" w:hint="eastAsia"/>
                <w:color w:val="000000" w:themeColor="text1"/>
                <w:sz w:val="26"/>
                <w:szCs w:val="26"/>
              </w:rPr>
              <w:t>10</w:t>
            </w:r>
            <w:r w:rsidR="00E0724F" w:rsidRPr="00EF0186">
              <w:rPr>
                <w:rFonts w:eastAsia="標楷體"/>
                <w:color w:val="000000" w:themeColor="text1"/>
                <w:sz w:val="26"/>
                <w:szCs w:val="26"/>
              </w:rPr>
              <w:t>％</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51589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9A4C1C" w:rsidP="00755487">
            <w:pPr>
              <w:jc w:val="center"/>
              <w:rPr>
                <w:rFonts w:eastAsia="標楷體"/>
                <w:color w:val="000000" w:themeColor="text1"/>
              </w:rPr>
            </w:pPr>
            <w:r w:rsidRPr="00EF0186">
              <w:rPr>
                <w:rFonts w:eastAsia="標楷體"/>
                <w:color w:val="000000" w:themeColor="text1"/>
                <w:sz w:val="26"/>
                <w:szCs w:val="26"/>
              </w:rPr>
              <w:t>5</w:t>
            </w:r>
            <w:r w:rsidR="00E0724F" w:rsidRPr="00EF0186">
              <w:rPr>
                <w:rFonts w:eastAsia="標楷體"/>
                <w:color w:val="000000" w:themeColor="text1"/>
                <w:sz w:val="26"/>
                <w:szCs w:val="26"/>
              </w:rPr>
              <w:t>％</w:t>
            </w:r>
          </w:p>
        </w:tc>
      </w:tr>
      <w:tr w:rsidR="00EF0186" w:rsidRPr="00EF0186"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755487">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EF0186" w:rsidRDefault="006D033F" w:rsidP="00755487">
            <w:pPr>
              <w:jc w:val="center"/>
              <w:rPr>
                <w:rFonts w:eastAsia="標楷體"/>
                <w:color w:val="000000" w:themeColor="text1"/>
              </w:rPr>
            </w:pPr>
            <w:r w:rsidRPr="00EF0186">
              <w:rPr>
                <w:rFonts w:eastAsia="標楷體"/>
                <w:color w:val="000000" w:themeColor="text1"/>
                <w:sz w:val="26"/>
                <w:szCs w:val="26"/>
              </w:rPr>
              <w:t>1</w:t>
            </w:r>
            <w:r w:rsidRPr="00EF0186">
              <w:rPr>
                <w:rFonts w:eastAsia="標楷體" w:hint="eastAsia"/>
                <w:color w:val="000000" w:themeColor="text1"/>
                <w:sz w:val="26"/>
                <w:szCs w:val="26"/>
              </w:rPr>
              <w:t>5</w:t>
            </w:r>
            <w:r w:rsidR="00E0724F"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E0724F" w:rsidRPr="00EF0186" w:rsidRDefault="00E0724F" w:rsidP="00755487">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0724F" w:rsidRPr="00EF0186" w:rsidRDefault="00E0724F" w:rsidP="00755487">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6D033F" w:rsidP="00755487">
            <w:pPr>
              <w:jc w:val="center"/>
              <w:rPr>
                <w:rFonts w:eastAsia="標楷體"/>
                <w:color w:val="000000" w:themeColor="text1"/>
              </w:rPr>
            </w:pPr>
            <w:r w:rsidRPr="00EF0186">
              <w:rPr>
                <w:rFonts w:eastAsia="標楷體" w:hint="eastAsia"/>
                <w:color w:val="000000" w:themeColor="text1"/>
                <w:sz w:val="26"/>
                <w:szCs w:val="26"/>
              </w:rPr>
              <w:t>0</w:t>
            </w:r>
            <w:r w:rsidR="008A32ED"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6D033F" w:rsidP="00755487">
            <w:pPr>
              <w:jc w:val="center"/>
              <w:rPr>
                <w:rFonts w:eastAsia="標楷體"/>
                <w:color w:val="000000" w:themeColor="text1"/>
              </w:rPr>
            </w:pPr>
            <w:r w:rsidRPr="00EF0186">
              <w:rPr>
                <w:rFonts w:eastAsia="標楷體" w:hint="eastAsia"/>
                <w:color w:val="000000" w:themeColor="text1"/>
                <w:sz w:val="26"/>
                <w:szCs w:val="26"/>
              </w:rPr>
              <w:t>15</w:t>
            </w:r>
            <w:r w:rsidR="008A32ED"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w:t>
            </w:r>
            <w:r w:rsidR="004E105F" w:rsidRPr="00EF0186">
              <w:rPr>
                <w:rFonts w:eastAsia="標楷體" w:hint="eastAsia"/>
                <w:color w:val="000000" w:themeColor="text1"/>
              </w:rPr>
              <w:t>規</w:t>
            </w:r>
            <w:r w:rsidRPr="00EF0186">
              <w:rPr>
                <w:rFonts w:eastAsia="標楷體"/>
                <w:color w:val="000000" w:themeColor="text1"/>
              </w:rPr>
              <w:t>劃能力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6D033F" w:rsidP="00755487">
            <w:pPr>
              <w:jc w:val="center"/>
              <w:rPr>
                <w:rFonts w:eastAsia="標楷體"/>
                <w:color w:val="000000" w:themeColor="text1"/>
              </w:rPr>
            </w:pPr>
            <w:r w:rsidRPr="00EF0186">
              <w:rPr>
                <w:rFonts w:eastAsia="標楷體" w:hint="eastAsia"/>
                <w:color w:val="000000" w:themeColor="text1"/>
                <w:sz w:val="26"/>
                <w:szCs w:val="26"/>
              </w:rPr>
              <w:t>15</w:t>
            </w:r>
            <w:r w:rsidR="008A32ED"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6D033F" w:rsidP="00755487">
            <w:pPr>
              <w:jc w:val="center"/>
              <w:rPr>
                <w:rFonts w:eastAsia="標楷體"/>
                <w:color w:val="000000" w:themeColor="text1"/>
              </w:rPr>
            </w:pPr>
            <w:r w:rsidRPr="00EF0186">
              <w:rPr>
                <w:rFonts w:eastAsia="標楷體" w:hint="eastAsia"/>
                <w:color w:val="000000" w:themeColor="text1"/>
                <w:sz w:val="26"/>
                <w:szCs w:val="26"/>
              </w:rPr>
              <w:t>10</w:t>
            </w:r>
            <w:r w:rsidR="008A32ED"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6D033F" w:rsidP="002D649C">
            <w:pPr>
              <w:jc w:val="center"/>
              <w:rPr>
                <w:rFonts w:eastAsia="標楷體"/>
                <w:color w:val="000000" w:themeColor="text1"/>
              </w:rPr>
            </w:pPr>
            <w:r w:rsidRPr="00EF0186">
              <w:rPr>
                <w:rFonts w:eastAsia="標楷體" w:hint="eastAsia"/>
                <w:color w:val="000000" w:themeColor="text1"/>
                <w:sz w:val="26"/>
                <w:szCs w:val="26"/>
              </w:rPr>
              <w:t>25</w:t>
            </w:r>
            <w:r w:rsidR="008A32ED"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6D033F" w:rsidP="002D649C">
            <w:pPr>
              <w:jc w:val="center"/>
              <w:rPr>
                <w:rFonts w:eastAsia="標楷體"/>
                <w:color w:val="000000" w:themeColor="text1"/>
              </w:rPr>
            </w:pPr>
            <w:r w:rsidRPr="00EF0186">
              <w:rPr>
                <w:rFonts w:eastAsia="標楷體" w:hint="eastAsia"/>
                <w:color w:val="000000" w:themeColor="text1"/>
                <w:sz w:val="26"/>
                <w:szCs w:val="26"/>
              </w:rPr>
              <w:t>5</w:t>
            </w:r>
            <w:r w:rsidR="008A32ED"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9A4C1C" w:rsidP="002D649C">
            <w:pPr>
              <w:jc w:val="center"/>
              <w:rPr>
                <w:rFonts w:eastAsia="標楷體"/>
                <w:color w:val="000000" w:themeColor="text1"/>
              </w:rPr>
            </w:pPr>
            <w:r w:rsidRPr="00EF0186">
              <w:rPr>
                <w:rFonts w:eastAsia="標楷體" w:hint="eastAsia"/>
                <w:color w:val="000000" w:themeColor="text1"/>
                <w:sz w:val="26"/>
                <w:szCs w:val="26"/>
              </w:rPr>
              <w:t>10</w:t>
            </w:r>
            <w:r w:rsidR="008A32ED" w:rsidRPr="00EF0186">
              <w:rPr>
                <w:rFonts w:eastAsia="標楷體"/>
                <w:color w:val="000000" w:themeColor="text1"/>
                <w:sz w:val="26"/>
                <w:szCs w:val="26"/>
              </w:rPr>
              <w:t>％</w:t>
            </w:r>
          </w:p>
        </w:tc>
      </w:tr>
      <w:tr w:rsidR="00EF0186" w:rsidRPr="00EF0186"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6D033F" w:rsidP="00755487">
            <w:pPr>
              <w:jc w:val="center"/>
              <w:rPr>
                <w:rFonts w:eastAsia="標楷體"/>
                <w:color w:val="000000" w:themeColor="text1"/>
              </w:rPr>
            </w:pPr>
            <w:r w:rsidRPr="00EF0186">
              <w:rPr>
                <w:rFonts w:eastAsia="標楷體" w:hint="eastAsia"/>
                <w:color w:val="000000" w:themeColor="text1"/>
                <w:sz w:val="26"/>
                <w:szCs w:val="26"/>
              </w:rPr>
              <w:t>10</w:t>
            </w:r>
            <w:r w:rsidR="008A32ED" w:rsidRPr="00EF0186">
              <w:rPr>
                <w:rFonts w:eastAsia="標楷體"/>
                <w:color w:val="000000" w:themeColor="text1"/>
                <w:sz w:val="26"/>
                <w:szCs w:val="26"/>
              </w:rPr>
              <w:t>％</w:t>
            </w:r>
          </w:p>
        </w:tc>
      </w:tr>
    </w:tbl>
    <w:p w:rsidR="009A4C1C" w:rsidRPr="00EF0186" w:rsidRDefault="009A4C1C">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9A4C1C">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9A4C1C">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9A4C1C">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E0724F" w:rsidRPr="00EF0186" w:rsidRDefault="00E0724F" w:rsidP="009A4C1C">
            <w:pPr>
              <w:jc w:val="center"/>
              <w:rPr>
                <w:rFonts w:eastAsia="標楷體"/>
                <w:b/>
                <w:bCs/>
                <w:color w:val="000000" w:themeColor="text1"/>
              </w:rPr>
            </w:pPr>
            <w:r w:rsidRPr="00EF0186">
              <w:rPr>
                <w:rFonts w:eastAsia="標楷體"/>
                <w:b/>
                <w:bCs/>
                <w:color w:val="000000" w:themeColor="text1"/>
              </w:rPr>
              <w:t>週次</w:t>
            </w:r>
          </w:p>
        </w:tc>
      </w:tr>
      <w:tr w:rsidR="00EF0186" w:rsidRPr="00EF0186" w:rsidTr="002D649C">
        <w:trPr>
          <w:trHeight w:val="316"/>
          <w:jc w:val="center"/>
        </w:trPr>
        <w:tc>
          <w:tcPr>
            <w:tcW w:w="2822" w:type="dxa"/>
            <w:tcBorders>
              <w:top w:val="single" w:sz="4" w:space="0" w:color="auto"/>
              <w:left w:val="single" w:sz="4" w:space="0" w:color="auto"/>
              <w:right w:val="single" w:sz="4" w:space="0" w:color="auto"/>
            </w:tcBorders>
            <w:vAlign w:val="center"/>
          </w:tcPr>
          <w:p w:rsidR="009A4C1C" w:rsidRPr="00EF0186" w:rsidRDefault="009A4C1C" w:rsidP="009A4C1C">
            <w:pPr>
              <w:widowControl/>
              <w:rPr>
                <w:rFonts w:eastAsia="標楷體"/>
                <w:color w:val="000000" w:themeColor="text1"/>
                <w:kern w:val="0"/>
              </w:rPr>
            </w:pPr>
            <w:r w:rsidRPr="00EF0186">
              <w:rPr>
                <w:rFonts w:eastAsia="標楷體"/>
                <w:color w:val="000000" w:themeColor="text1"/>
                <w:kern w:val="0"/>
              </w:rPr>
              <w:t>經濟學概念</w:t>
            </w:r>
          </w:p>
        </w:tc>
        <w:tc>
          <w:tcPr>
            <w:tcW w:w="4544" w:type="dxa"/>
            <w:tcBorders>
              <w:top w:val="single" w:sz="4" w:space="0" w:color="auto"/>
              <w:left w:val="single" w:sz="4" w:space="0" w:color="auto"/>
              <w:right w:val="single" w:sz="4" w:space="0" w:color="auto"/>
            </w:tcBorders>
          </w:tcPr>
          <w:p w:rsidR="009A4C1C" w:rsidRPr="00EF0186" w:rsidRDefault="009A4C1C" w:rsidP="002D649C">
            <w:pPr>
              <w:rPr>
                <w:rFonts w:ascii="標楷體" w:eastAsia="標楷體" w:hAnsi="標楷體"/>
                <w:color w:val="000000" w:themeColor="text1"/>
              </w:rPr>
            </w:pPr>
            <w:r w:rsidRPr="00EF0186">
              <w:rPr>
                <w:rFonts w:ascii="標楷體" w:eastAsia="標楷體" w:hAnsi="標楷體" w:hint="eastAsia"/>
                <w:color w:val="000000" w:themeColor="text1"/>
              </w:rPr>
              <w:t>經濟學觀念介紹</w:t>
            </w:r>
          </w:p>
        </w:tc>
        <w:tc>
          <w:tcPr>
            <w:tcW w:w="1134" w:type="dxa"/>
            <w:tcBorders>
              <w:top w:val="single" w:sz="4" w:space="0" w:color="auto"/>
              <w:left w:val="single" w:sz="4" w:space="0" w:color="auto"/>
              <w:right w:val="single" w:sz="4" w:space="0" w:color="auto"/>
            </w:tcBorders>
          </w:tcPr>
          <w:p w:rsidR="009A4C1C" w:rsidRPr="00EF0186" w:rsidRDefault="009A4C1C" w:rsidP="009A4C1C">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2D649C">
        <w:trPr>
          <w:trHeight w:val="383"/>
          <w:jc w:val="center"/>
        </w:trPr>
        <w:tc>
          <w:tcPr>
            <w:tcW w:w="2822" w:type="dxa"/>
            <w:tcBorders>
              <w:top w:val="single" w:sz="4" w:space="0" w:color="auto"/>
              <w:left w:val="single" w:sz="4" w:space="0" w:color="auto"/>
              <w:right w:val="single" w:sz="4" w:space="0" w:color="auto"/>
            </w:tcBorders>
            <w:vAlign w:val="center"/>
          </w:tcPr>
          <w:p w:rsidR="009A4C1C" w:rsidRPr="00EF0186" w:rsidRDefault="009A4C1C" w:rsidP="009A4C1C">
            <w:pPr>
              <w:widowControl/>
              <w:rPr>
                <w:rFonts w:eastAsia="標楷體"/>
                <w:color w:val="000000" w:themeColor="text1"/>
                <w:kern w:val="0"/>
              </w:rPr>
            </w:pPr>
            <w:r w:rsidRPr="00EF0186">
              <w:rPr>
                <w:rFonts w:eastAsia="標楷體"/>
                <w:color w:val="000000" w:themeColor="text1"/>
                <w:kern w:val="0"/>
              </w:rPr>
              <w:t>資源稀少性</w:t>
            </w:r>
          </w:p>
        </w:tc>
        <w:tc>
          <w:tcPr>
            <w:tcW w:w="4544" w:type="dxa"/>
            <w:tcBorders>
              <w:top w:val="single" w:sz="4" w:space="0" w:color="auto"/>
              <w:left w:val="single" w:sz="4" w:space="0" w:color="auto"/>
              <w:right w:val="single" w:sz="4" w:space="0" w:color="auto"/>
            </w:tcBorders>
          </w:tcPr>
          <w:p w:rsidR="009A4C1C" w:rsidRPr="00EF0186" w:rsidRDefault="009A4C1C" w:rsidP="002D649C">
            <w:pPr>
              <w:rPr>
                <w:rFonts w:ascii="標楷體" w:eastAsia="標楷體" w:hAnsi="標楷體"/>
                <w:color w:val="000000" w:themeColor="text1"/>
              </w:rPr>
            </w:pPr>
            <w:r w:rsidRPr="00EF0186">
              <w:rPr>
                <w:rFonts w:ascii="標楷體" w:eastAsia="標楷體" w:hAnsi="標楷體" w:hint="eastAsia"/>
                <w:color w:val="000000" w:themeColor="text1"/>
              </w:rPr>
              <w:t>機會成本及其應用</w:t>
            </w:r>
          </w:p>
        </w:tc>
        <w:tc>
          <w:tcPr>
            <w:tcW w:w="1134" w:type="dxa"/>
            <w:tcBorders>
              <w:top w:val="single" w:sz="4" w:space="0" w:color="auto"/>
              <w:left w:val="single" w:sz="4" w:space="0" w:color="auto"/>
              <w:right w:val="single" w:sz="4" w:space="0" w:color="auto"/>
            </w:tcBorders>
          </w:tcPr>
          <w:p w:rsidR="009A4C1C" w:rsidRPr="00EF0186" w:rsidRDefault="009A4C1C" w:rsidP="009A4C1C">
            <w:pPr>
              <w:jc w:val="center"/>
              <w:rPr>
                <w:rFonts w:eastAsia="標楷體"/>
                <w:b/>
                <w:bCs/>
                <w:color w:val="000000" w:themeColor="text1"/>
                <w:u w:val="single"/>
              </w:rPr>
            </w:pPr>
            <w:r w:rsidRPr="00EF0186">
              <w:rPr>
                <w:rFonts w:eastAsia="標楷體"/>
                <w:color w:val="000000" w:themeColor="text1"/>
              </w:rPr>
              <w:t>02</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9A4C1C" w:rsidRPr="00EF0186" w:rsidRDefault="009A4C1C" w:rsidP="009A4C1C">
            <w:pPr>
              <w:widowControl/>
              <w:rPr>
                <w:rFonts w:eastAsia="標楷體"/>
                <w:color w:val="000000" w:themeColor="text1"/>
                <w:kern w:val="0"/>
              </w:rPr>
            </w:pPr>
            <w:r w:rsidRPr="00EF0186">
              <w:rPr>
                <w:rFonts w:eastAsia="標楷體"/>
                <w:color w:val="000000" w:themeColor="text1"/>
                <w:kern w:val="0"/>
              </w:rPr>
              <w:t>資源稀少性</w:t>
            </w:r>
          </w:p>
        </w:tc>
        <w:tc>
          <w:tcPr>
            <w:tcW w:w="4544" w:type="dxa"/>
            <w:tcBorders>
              <w:left w:val="single" w:sz="4" w:space="0" w:color="auto"/>
              <w:right w:val="single" w:sz="4" w:space="0" w:color="auto"/>
            </w:tcBorders>
          </w:tcPr>
          <w:p w:rsidR="009A4C1C" w:rsidRPr="00EF0186" w:rsidRDefault="009A4C1C" w:rsidP="002D649C">
            <w:pPr>
              <w:rPr>
                <w:rFonts w:ascii="標楷體" w:eastAsia="標楷體" w:hAnsi="標楷體"/>
                <w:color w:val="000000" w:themeColor="text1"/>
              </w:rPr>
            </w:pPr>
            <w:r w:rsidRPr="00EF0186">
              <w:rPr>
                <w:rFonts w:ascii="標楷體" w:eastAsia="標楷體" w:hAnsi="標楷體" w:hint="eastAsia"/>
                <w:color w:val="000000" w:themeColor="text1"/>
              </w:rPr>
              <w:t>機會成本及其應用</w:t>
            </w:r>
          </w:p>
        </w:tc>
        <w:tc>
          <w:tcPr>
            <w:tcW w:w="1134" w:type="dxa"/>
            <w:tcBorders>
              <w:left w:val="single" w:sz="4" w:space="0" w:color="auto"/>
              <w:right w:val="single" w:sz="4" w:space="0" w:color="auto"/>
            </w:tcBorders>
          </w:tcPr>
          <w:p w:rsidR="009A4C1C" w:rsidRPr="00EF0186" w:rsidRDefault="009A4C1C" w:rsidP="009A4C1C">
            <w:pPr>
              <w:jc w:val="center"/>
              <w:rPr>
                <w:rFonts w:eastAsia="標楷體"/>
                <w:b/>
                <w:bCs/>
                <w:color w:val="000000" w:themeColor="text1"/>
                <w:u w:val="single"/>
              </w:rPr>
            </w:pPr>
            <w:r w:rsidRPr="00EF0186">
              <w:rPr>
                <w:rFonts w:eastAsia="標楷體"/>
                <w:color w:val="000000" w:themeColor="text1"/>
              </w:rPr>
              <w:t>03</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9A4C1C" w:rsidRPr="00EF0186" w:rsidRDefault="009A4C1C" w:rsidP="009A4C1C">
            <w:pPr>
              <w:widowControl/>
              <w:rPr>
                <w:rFonts w:eastAsia="標楷體"/>
                <w:color w:val="000000" w:themeColor="text1"/>
                <w:kern w:val="0"/>
              </w:rPr>
            </w:pPr>
            <w:r w:rsidRPr="00EF0186">
              <w:rPr>
                <w:rFonts w:eastAsia="標楷體"/>
                <w:color w:val="000000" w:themeColor="text1"/>
                <w:kern w:val="0"/>
              </w:rPr>
              <w:t>市場概念</w:t>
            </w:r>
          </w:p>
        </w:tc>
        <w:tc>
          <w:tcPr>
            <w:tcW w:w="4544" w:type="dxa"/>
            <w:tcBorders>
              <w:left w:val="single" w:sz="4" w:space="0" w:color="auto"/>
              <w:right w:val="single" w:sz="4" w:space="0" w:color="auto"/>
            </w:tcBorders>
          </w:tcPr>
          <w:p w:rsidR="009A4C1C" w:rsidRPr="00EF0186" w:rsidRDefault="009A4C1C" w:rsidP="002D649C">
            <w:pPr>
              <w:rPr>
                <w:rFonts w:ascii="標楷體" w:eastAsia="標楷體" w:hAnsi="標楷體"/>
                <w:color w:val="000000" w:themeColor="text1"/>
              </w:rPr>
            </w:pPr>
            <w:r w:rsidRPr="00EF0186">
              <w:rPr>
                <w:rFonts w:ascii="標楷體" w:eastAsia="標楷體" w:hAnsi="標楷體" w:hint="eastAsia"/>
                <w:color w:val="000000" w:themeColor="text1"/>
              </w:rPr>
              <w:t>供給與需求</w:t>
            </w:r>
          </w:p>
        </w:tc>
        <w:tc>
          <w:tcPr>
            <w:tcW w:w="1134" w:type="dxa"/>
            <w:tcBorders>
              <w:left w:val="single" w:sz="4" w:space="0" w:color="auto"/>
              <w:right w:val="single" w:sz="4" w:space="0" w:color="auto"/>
            </w:tcBorders>
          </w:tcPr>
          <w:p w:rsidR="009A4C1C" w:rsidRPr="00EF0186" w:rsidRDefault="009A4C1C" w:rsidP="009A4C1C">
            <w:pPr>
              <w:jc w:val="center"/>
              <w:rPr>
                <w:rFonts w:eastAsia="標楷體"/>
                <w:b/>
                <w:bCs/>
                <w:color w:val="000000" w:themeColor="text1"/>
                <w:u w:val="single"/>
              </w:rPr>
            </w:pPr>
            <w:r w:rsidRPr="00EF0186">
              <w:rPr>
                <w:rFonts w:eastAsia="標楷體"/>
                <w:color w:val="000000" w:themeColor="text1"/>
              </w:rPr>
              <w:t>04</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9A4C1C" w:rsidRPr="00EF0186" w:rsidRDefault="009A4C1C" w:rsidP="009A4C1C">
            <w:pPr>
              <w:widowControl/>
              <w:rPr>
                <w:rFonts w:eastAsia="標楷體"/>
                <w:color w:val="000000" w:themeColor="text1"/>
                <w:kern w:val="0"/>
              </w:rPr>
            </w:pPr>
            <w:r w:rsidRPr="00EF0186">
              <w:rPr>
                <w:rFonts w:eastAsia="標楷體"/>
                <w:color w:val="000000" w:themeColor="text1"/>
                <w:kern w:val="0"/>
              </w:rPr>
              <w:t>市場運作</w:t>
            </w:r>
          </w:p>
        </w:tc>
        <w:tc>
          <w:tcPr>
            <w:tcW w:w="4544" w:type="dxa"/>
            <w:tcBorders>
              <w:left w:val="single" w:sz="4" w:space="0" w:color="auto"/>
              <w:right w:val="single" w:sz="4" w:space="0" w:color="auto"/>
            </w:tcBorders>
          </w:tcPr>
          <w:p w:rsidR="009A4C1C" w:rsidRPr="00EF0186" w:rsidRDefault="009A4C1C" w:rsidP="002D649C">
            <w:pPr>
              <w:rPr>
                <w:rFonts w:ascii="標楷體" w:eastAsia="標楷體" w:hAnsi="標楷體"/>
                <w:color w:val="000000" w:themeColor="text1"/>
              </w:rPr>
            </w:pPr>
            <w:r w:rsidRPr="00EF0186">
              <w:rPr>
                <w:rFonts w:ascii="標楷體" w:eastAsia="標楷體" w:hAnsi="標楷體" w:hint="eastAsia"/>
                <w:color w:val="000000" w:themeColor="text1"/>
              </w:rPr>
              <w:t>供給與需求</w:t>
            </w:r>
          </w:p>
        </w:tc>
        <w:tc>
          <w:tcPr>
            <w:tcW w:w="1134" w:type="dxa"/>
            <w:tcBorders>
              <w:left w:val="single" w:sz="4" w:space="0" w:color="auto"/>
              <w:bottom w:val="single" w:sz="4" w:space="0" w:color="auto"/>
              <w:right w:val="single" w:sz="4" w:space="0" w:color="auto"/>
            </w:tcBorders>
          </w:tcPr>
          <w:p w:rsidR="009A4C1C" w:rsidRPr="00EF0186" w:rsidRDefault="009A4C1C" w:rsidP="009A4C1C">
            <w:pPr>
              <w:jc w:val="center"/>
              <w:rPr>
                <w:rFonts w:eastAsia="標楷體"/>
                <w:b/>
                <w:bCs/>
                <w:color w:val="000000" w:themeColor="text1"/>
                <w:u w:val="single"/>
              </w:rPr>
            </w:pPr>
            <w:r w:rsidRPr="00EF0186">
              <w:rPr>
                <w:rFonts w:eastAsia="標楷體"/>
                <w:color w:val="000000" w:themeColor="text1"/>
              </w:rPr>
              <w:t>05</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市場反應</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彈性</w:t>
            </w:r>
          </w:p>
        </w:tc>
        <w:tc>
          <w:tcPr>
            <w:tcW w:w="1134" w:type="dxa"/>
            <w:tcBorders>
              <w:left w:val="single" w:sz="4" w:space="0" w:color="auto"/>
              <w:bottom w:val="single" w:sz="4" w:space="0" w:color="auto"/>
              <w:right w:val="single" w:sz="4" w:space="0" w:color="auto"/>
            </w:tcBorders>
          </w:tcPr>
          <w:p w:rsidR="006D033F" w:rsidRPr="00EF0186" w:rsidRDefault="006D033F" w:rsidP="006D033F">
            <w:pPr>
              <w:jc w:val="center"/>
              <w:rPr>
                <w:rFonts w:eastAsia="標楷體"/>
                <w:color w:val="000000" w:themeColor="text1"/>
              </w:rPr>
            </w:pPr>
            <w:r w:rsidRPr="00EF0186">
              <w:rPr>
                <w:rFonts w:eastAsia="標楷體"/>
                <w:color w:val="000000" w:themeColor="text1"/>
              </w:rPr>
              <w:t>06</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市場反應</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彈性</w:t>
            </w:r>
          </w:p>
        </w:tc>
        <w:tc>
          <w:tcPr>
            <w:tcW w:w="1134" w:type="dxa"/>
            <w:tcBorders>
              <w:left w:val="single" w:sz="4" w:space="0" w:color="auto"/>
              <w:bottom w:val="single" w:sz="4" w:space="0" w:color="auto"/>
              <w:right w:val="single" w:sz="4" w:space="0" w:color="auto"/>
            </w:tcBorders>
          </w:tcPr>
          <w:p w:rsidR="006D033F" w:rsidRPr="00EF0186" w:rsidRDefault="006D033F" w:rsidP="006D033F">
            <w:pPr>
              <w:jc w:val="center"/>
              <w:rPr>
                <w:rFonts w:eastAsia="標楷體"/>
                <w:color w:val="000000" w:themeColor="text1"/>
              </w:rPr>
            </w:pPr>
            <w:r w:rsidRPr="00EF0186">
              <w:rPr>
                <w:rFonts w:eastAsia="標楷體"/>
                <w:color w:val="000000" w:themeColor="text1"/>
              </w:rPr>
              <w:t>07</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消費者行為</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消費者選擇與需求</w:t>
            </w:r>
          </w:p>
        </w:tc>
        <w:tc>
          <w:tcPr>
            <w:tcW w:w="1134" w:type="dxa"/>
            <w:tcBorders>
              <w:left w:val="single" w:sz="4" w:space="0" w:color="auto"/>
              <w:bottom w:val="single" w:sz="4" w:space="0" w:color="auto"/>
              <w:right w:val="single" w:sz="4" w:space="0" w:color="auto"/>
            </w:tcBorders>
          </w:tcPr>
          <w:p w:rsidR="006D033F" w:rsidRPr="00EF0186" w:rsidRDefault="006D033F" w:rsidP="006D033F">
            <w:pPr>
              <w:jc w:val="center"/>
              <w:rPr>
                <w:rFonts w:eastAsia="標楷體"/>
                <w:color w:val="000000" w:themeColor="text1"/>
              </w:rPr>
            </w:pPr>
            <w:r w:rsidRPr="00EF0186">
              <w:rPr>
                <w:rFonts w:eastAsia="標楷體"/>
                <w:color w:val="000000" w:themeColor="text1"/>
              </w:rPr>
              <w:t>08</w:t>
            </w:r>
          </w:p>
        </w:tc>
      </w:tr>
      <w:tr w:rsidR="00EF0186" w:rsidRPr="00EF0186" w:rsidTr="002D649C">
        <w:trPr>
          <w:trHeight w:val="383"/>
          <w:jc w:val="center"/>
        </w:trPr>
        <w:tc>
          <w:tcPr>
            <w:tcW w:w="2822" w:type="dxa"/>
            <w:tcBorders>
              <w:left w:val="single" w:sz="4" w:space="0" w:color="auto"/>
              <w:bottom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期中考</w:t>
            </w:r>
          </w:p>
        </w:tc>
        <w:tc>
          <w:tcPr>
            <w:tcW w:w="4544" w:type="dxa"/>
            <w:tcBorders>
              <w:left w:val="single" w:sz="4" w:space="0" w:color="auto"/>
              <w:bottom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學期成效評量</w:t>
            </w:r>
          </w:p>
        </w:tc>
        <w:tc>
          <w:tcPr>
            <w:tcW w:w="1134" w:type="dxa"/>
            <w:tcBorders>
              <w:left w:val="single" w:sz="4" w:space="0" w:color="auto"/>
              <w:bottom w:val="single" w:sz="4" w:space="0" w:color="auto"/>
              <w:right w:val="single" w:sz="4" w:space="0" w:color="auto"/>
            </w:tcBorders>
          </w:tcPr>
          <w:p w:rsidR="006D033F" w:rsidRPr="00EF0186" w:rsidRDefault="006D033F" w:rsidP="006D033F">
            <w:pPr>
              <w:jc w:val="center"/>
              <w:rPr>
                <w:rFonts w:eastAsia="標楷體"/>
                <w:b/>
                <w:bCs/>
                <w:color w:val="000000" w:themeColor="text1"/>
                <w:u w:val="single"/>
              </w:rPr>
            </w:pPr>
            <w:r w:rsidRPr="00EF0186">
              <w:rPr>
                <w:rFonts w:eastAsia="標楷體"/>
                <w:color w:val="000000" w:themeColor="text1"/>
              </w:rPr>
              <w:t>09</w:t>
            </w:r>
          </w:p>
        </w:tc>
      </w:tr>
      <w:tr w:rsidR="00EF0186" w:rsidRPr="00EF0186" w:rsidTr="002D649C">
        <w:trPr>
          <w:trHeight w:val="383"/>
          <w:jc w:val="center"/>
        </w:trPr>
        <w:tc>
          <w:tcPr>
            <w:tcW w:w="2822" w:type="dxa"/>
            <w:tcBorders>
              <w:top w:val="single" w:sz="4" w:space="0" w:color="auto"/>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廠商行為</w:t>
            </w:r>
          </w:p>
        </w:tc>
        <w:tc>
          <w:tcPr>
            <w:tcW w:w="4544" w:type="dxa"/>
            <w:tcBorders>
              <w:top w:val="single" w:sz="4" w:space="0" w:color="auto"/>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廠商的生產與成本</w:t>
            </w:r>
          </w:p>
        </w:tc>
        <w:tc>
          <w:tcPr>
            <w:tcW w:w="1134" w:type="dxa"/>
            <w:tcBorders>
              <w:top w:val="single" w:sz="4" w:space="0" w:color="auto"/>
              <w:left w:val="single" w:sz="4" w:space="0" w:color="auto"/>
              <w:right w:val="single" w:sz="4" w:space="0" w:color="auto"/>
            </w:tcBorders>
          </w:tcPr>
          <w:p w:rsidR="006D033F" w:rsidRPr="00EF0186" w:rsidRDefault="006D033F" w:rsidP="006D033F">
            <w:pPr>
              <w:jc w:val="center"/>
              <w:rPr>
                <w:rFonts w:eastAsia="標楷體"/>
                <w:b/>
                <w:bCs/>
                <w:color w:val="000000" w:themeColor="text1"/>
                <w:u w:val="single"/>
              </w:rPr>
            </w:pPr>
            <w:r w:rsidRPr="00EF0186">
              <w:rPr>
                <w:rFonts w:eastAsia="標楷體"/>
                <w:color w:val="000000" w:themeColor="text1"/>
              </w:rPr>
              <w:t>10</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廠商行為</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廠商的生產與成本</w:t>
            </w:r>
          </w:p>
        </w:tc>
        <w:tc>
          <w:tcPr>
            <w:tcW w:w="1134" w:type="dxa"/>
            <w:tcBorders>
              <w:left w:val="single" w:sz="4" w:space="0" w:color="auto"/>
              <w:right w:val="single" w:sz="4" w:space="0" w:color="auto"/>
            </w:tcBorders>
          </w:tcPr>
          <w:p w:rsidR="006D033F" w:rsidRPr="00EF0186" w:rsidRDefault="006D033F" w:rsidP="006D033F">
            <w:pPr>
              <w:jc w:val="center"/>
              <w:rPr>
                <w:rFonts w:eastAsia="標楷體"/>
                <w:b/>
                <w:bCs/>
                <w:color w:val="000000" w:themeColor="text1"/>
                <w:u w:val="single"/>
              </w:rPr>
            </w:pPr>
            <w:r w:rsidRPr="00EF0186">
              <w:rPr>
                <w:rFonts w:eastAsia="標楷體"/>
                <w:color w:val="000000" w:themeColor="text1"/>
              </w:rPr>
              <w:t>11</w:t>
            </w:r>
          </w:p>
        </w:tc>
      </w:tr>
      <w:tr w:rsidR="00EF0186" w:rsidRPr="00EF0186" w:rsidTr="002D649C">
        <w:trPr>
          <w:trHeight w:val="317"/>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市場型態</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完全競爭市場</w:t>
            </w:r>
          </w:p>
        </w:tc>
        <w:tc>
          <w:tcPr>
            <w:tcW w:w="1134" w:type="dxa"/>
            <w:tcBorders>
              <w:left w:val="single" w:sz="4" w:space="0" w:color="auto"/>
              <w:right w:val="single" w:sz="4" w:space="0" w:color="auto"/>
            </w:tcBorders>
          </w:tcPr>
          <w:p w:rsidR="006D033F" w:rsidRPr="00EF0186" w:rsidRDefault="006D033F" w:rsidP="006D033F">
            <w:pPr>
              <w:jc w:val="center"/>
              <w:rPr>
                <w:rFonts w:eastAsia="標楷體"/>
                <w:b/>
                <w:bCs/>
                <w:color w:val="000000" w:themeColor="text1"/>
                <w:u w:val="single"/>
              </w:rPr>
            </w:pPr>
            <w:r w:rsidRPr="00EF0186">
              <w:rPr>
                <w:rFonts w:eastAsia="標楷體"/>
                <w:color w:val="000000" w:themeColor="text1"/>
              </w:rPr>
              <w:t>12</w:t>
            </w:r>
          </w:p>
        </w:tc>
      </w:tr>
      <w:tr w:rsidR="00EF0186" w:rsidRPr="00EF0186" w:rsidTr="002D649C">
        <w:trPr>
          <w:trHeight w:val="317"/>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市場型態</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完全競爭與效率</w:t>
            </w:r>
          </w:p>
        </w:tc>
        <w:tc>
          <w:tcPr>
            <w:tcW w:w="1134" w:type="dxa"/>
            <w:tcBorders>
              <w:left w:val="single" w:sz="4" w:space="0" w:color="auto"/>
              <w:right w:val="single" w:sz="4" w:space="0" w:color="auto"/>
            </w:tcBorders>
          </w:tcPr>
          <w:p w:rsidR="006D033F" w:rsidRPr="00EF0186" w:rsidRDefault="006D033F" w:rsidP="006D033F">
            <w:pPr>
              <w:jc w:val="center"/>
              <w:rPr>
                <w:rFonts w:eastAsia="標楷體"/>
                <w:color w:val="000000" w:themeColor="text1"/>
              </w:rPr>
            </w:pPr>
            <w:r w:rsidRPr="00EF0186">
              <w:rPr>
                <w:rFonts w:eastAsia="標楷體"/>
                <w:color w:val="000000" w:themeColor="text1"/>
              </w:rPr>
              <w:t>13</w:t>
            </w:r>
          </w:p>
        </w:tc>
      </w:tr>
      <w:tr w:rsidR="00EF0186" w:rsidRPr="00EF0186" w:rsidTr="002D649C">
        <w:trPr>
          <w:trHeight w:val="317"/>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經濟效率</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經濟效率的應用</w:t>
            </w:r>
          </w:p>
        </w:tc>
        <w:tc>
          <w:tcPr>
            <w:tcW w:w="1134" w:type="dxa"/>
            <w:tcBorders>
              <w:left w:val="single" w:sz="4" w:space="0" w:color="auto"/>
              <w:right w:val="single" w:sz="4" w:space="0" w:color="auto"/>
            </w:tcBorders>
          </w:tcPr>
          <w:p w:rsidR="006D033F" w:rsidRPr="00EF0186" w:rsidRDefault="006D033F" w:rsidP="006D033F">
            <w:pPr>
              <w:jc w:val="center"/>
              <w:rPr>
                <w:rFonts w:eastAsia="標楷體"/>
                <w:color w:val="000000" w:themeColor="text1"/>
              </w:rPr>
            </w:pPr>
            <w:r w:rsidRPr="00EF0186">
              <w:rPr>
                <w:rFonts w:eastAsia="標楷體"/>
                <w:color w:val="000000" w:themeColor="text1"/>
              </w:rPr>
              <w:t>14</w:t>
            </w:r>
          </w:p>
        </w:tc>
      </w:tr>
      <w:tr w:rsidR="00EF0186" w:rsidRPr="00EF0186" w:rsidTr="002D649C">
        <w:trPr>
          <w:trHeight w:val="317"/>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獨占</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獨占</w:t>
            </w:r>
          </w:p>
        </w:tc>
        <w:tc>
          <w:tcPr>
            <w:tcW w:w="1134" w:type="dxa"/>
            <w:tcBorders>
              <w:left w:val="single" w:sz="4" w:space="0" w:color="auto"/>
              <w:right w:val="single" w:sz="4" w:space="0" w:color="auto"/>
            </w:tcBorders>
          </w:tcPr>
          <w:p w:rsidR="006D033F" w:rsidRPr="00EF0186" w:rsidRDefault="006D033F" w:rsidP="006D033F">
            <w:pPr>
              <w:jc w:val="center"/>
              <w:rPr>
                <w:rFonts w:eastAsia="標楷體"/>
                <w:color w:val="000000" w:themeColor="text1"/>
              </w:rPr>
            </w:pPr>
            <w:r w:rsidRPr="00EF0186">
              <w:rPr>
                <w:rFonts w:eastAsia="標楷體"/>
                <w:color w:val="000000" w:themeColor="text1"/>
              </w:rPr>
              <w:t>15</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壟斷性競爭</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壟斷性競爭</w:t>
            </w:r>
          </w:p>
        </w:tc>
        <w:tc>
          <w:tcPr>
            <w:tcW w:w="1134" w:type="dxa"/>
            <w:tcBorders>
              <w:top w:val="single" w:sz="4" w:space="0" w:color="auto"/>
              <w:left w:val="single" w:sz="4" w:space="0" w:color="auto"/>
              <w:right w:val="single" w:sz="4" w:space="0" w:color="auto"/>
            </w:tcBorders>
          </w:tcPr>
          <w:p w:rsidR="006D033F" w:rsidRPr="00EF0186" w:rsidRDefault="006D033F" w:rsidP="006D033F">
            <w:pPr>
              <w:jc w:val="center"/>
              <w:rPr>
                <w:rFonts w:eastAsia="標楷體"/>
                <w:b/>
                <w:bCs/>
                <w:color w:val="000000" w:themeColor="text1"/>
                <w:u w:val="single"/>
              </w:rPr>
            </w:pPr>
            <w:r w:rsidRPr="00EF0186">
              <w:rPr>
                <w:rFonts w:eastAsia="標楷體"/>
                <w:color w:val="000000" w:themeColor="text1"/>
              </w:rPr>
              <w:t>16</w:t>
            </w:r>
          </w:p>
        </w:tc>
      </w:tr>
      <w:tr w:rsidR="00EF0186" w:rsidRPr="00EF0186" w:rsidTr="002D649C">
        <w:trPr>
          <w:trHeight w:val="383"/>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壟斷性競爭</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壟斷性競爭</w:t>
            </w:r>
          </w:p>
        </w:tc>
        <w:tc>
          <w:tcPr>
            <w:tcW w:w="1134" w:type="dxa"/>
            <w:tcBorders>
              <w:left w:val="single" w:sz="4" w:space="0" w:color="auto"/>
              <w:right w:val="single" w:sz="4" w:space="0" w:color="auto"/>
            </w:tcBorders>
          </w:tcPr>
          <w:p w:rsidR="006D033F" w:rsidRPr="00EF0186" w:rsidRDefault="006D033F" w:rsidP="006D033F">
            <w:pPr>
              <w:jc w:val="center"/>
              <w:rPr>
                <w:rFonts w:eastAsia="標楷體"/>
                <w:b/>
                <w:bCs/>
                <w:color w:val="000000" w:themeColor="text1"/>
                <w:u w:val="single"/>
              </w:rPr>
            </w:pPr>
            <w:r w:rsidRPr="00EF0186">
              <w:rPr>
                <w:rFonts w:eastAsia="標楷體"/>
                <w:color w:val="000000" w:themeColor="text1"/>
              </w:rPr>
              <w:t>17</w:t>
            </w:r>
          </w:p>
        </w:tc>
      </w:tr>
      <w:tr w:rsidR="00EF0186" w:rsidRPr="00EF0186" w:rsidTr="002D649C">
        <w:trPr>
          <w:trHeight w:val="291"/>
          <w:jc w:val="center"/>
        </w:trPr>
        <w:tc>
          <w:tcPr>
            <w:tcW w:w="2822" w:type="dxa"/>
            <w:tcBorders>
              <w:left w:val="single" w:sz="4" w:space="0" w:color="auto"/>
              <w:right w:val="single" w:sz="4" w:space="0" w:color="auto"/>
            </w:tcBorders>
            <w:vAlign w:val="center"/>
          </w:tcPr>
          <w:p w:rsidR="006D033F" w:rsidRPr="00EF0186" w:rsidRDefault="006D033F" w:rsidP="006D033F">
            <w:pPr>
              <w:widowControl/>
              <w:rPr>
                <w:rFonts w:eastAsia="標楷體"/>
                <w:color w:val="000000" w:themeColor="text1"/>
                <w:kern w:val="0"/>
              </w:rPr>
            </w:pPr>
            <w:r w:rsidRPr="00EF0186">
              <w:rPr>
                <w:rFonts w:eastAsia="標楷體"/>
                <w:color w:val="000000" w:themeColor="text1"/>
                <w:kern w:val="0"/>
              </w:rPr>
              <w:t>期末考</w:t>
            </w:r>
          </w:p>
        </w:tc>
        <w:tc>
          <w:tcPr>
            <w:tcW w:w="4544" w:type="dxa"/>
            <w:tcBorders>
              <w:left w:val="single" w:sz="4" w:space="0" w:color="auto"/>
              <w:right w:val="single" w:sz="4" w:space="0" w:color="auto"/>
            </w:tcBorders>
          </w:tcPr>
          <w:p w:rsidR="006D033F" w:rsidRPr="00EF0186" w:rsidRDefault="006D033F" w:rsidP="006D033F">
            <w:pPr>
              <w:rPr>
                <w:rFonts w:ascii="標楷體" w:eastAsia="標楷體" w:hAnsi="標楷體"/>
                <w:color w:val="000000" w:themeColor="text1"/>
              </w:rPr>
            </w:pPr>
            <w:r w:rsidRPr="00EF0186">
              <w:rPr>
                <w:rFonts w:ascii="標楷體" w:eastAsia="標楷體" w:hAnsi="標楷體" w:hint="eastAsia"/>
                <w:color w:val="000000" w:themeColor="text1"/>
              </w:rPr>
              <w:t>學期成效評量</w:t>
            </w:r>
          </w:p>
        </w:tc>
        <w:tc>
          <w:tcPr>
            <w:tcW w:w="1134" w:type="dxa"/>
            <w:tcBorders>
              <w:left w:val="single" w:sz="4" w:space="0" w:color="auto"/>
              <w:right w:val="single" w:sz="4" w:space="0" w:color="auto"/>
            </w:tcBorders>
          </w:tcPr>
          <w:p w:rsidR="006D033F" w:rsidRPr="00EF0186" w:rsidRDefault="006D033F" w:rsidP="006D033F">
            <w:pPr>
              <w:jc w:val="center"/>
              <w:rPr>
                <w:rFonts w:eastAsia="標楷體"/>
                <w:b/>
                <w:bCs/>
                <w:color w:val="000000" w:themeColor="text1"/>
                <w:u w:val="single"/>
              </w:rPr>
            </w:pPr>
            <w:r w:rsidRPr="00EF0186">
              <w:rPr>
                <w:rFonts w:eastAsia="標楷體"/>
                <w:color w:val="000000" w:themeColor="text1"/>
              </w:rPr>
              <w:t>18</w:t>
            </w:r>
          </w:p>
        </w:tc>
      </w:tr>
    </w:tbl>
    <w:p w:rsidR="00515890" w:rsidRPr="00EF0186" w:rsidRDefault="00515890" w:rsidP="0051589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515890" w:rsidRPr="00EF0186" w:rsidRDefault="00515890" w:rsidP="00F711CF">
      <w:pPr>
        <w:pStyle w:val="a3"/>
        <w:numPr>
          <w:ilvl w:val="1"/>
          <w:numId w:val="5"/>
        </w:numPr>
        <w:tabs>
          <w:tab w:val="num" w:pos="1335"/>
        </w:tabs>
        <w:snapToGrid w:val="0"/>
        <w:spacing w:beforeLines="50" w:before="180"/>
        <w:ind w:left="482" w:hanging="482"/>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515890" w:rsidRPr="00EF0186" w:rsidRDefault="00515890" w:rsidP="00B549D3">
      <w:pPr>
        <w:pStyle w:val="a3"/>
        <w:numPr>
          <w:ilvl w:val="1"/>
          <w:numId w:val="5"/>
        </w:numPr>
        <w:tabs>
          <w:tab w:val="num" w:pos="1335"/>
        </w:tabs>
        <w:snapToGrid w:val="0"/>
        <w:ind w:left="482" w:hanging="482"/>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515890" w:rsidRPr="00EF0186" w:rsidRDefault="00515890" w:rsidP="00B549D3">
      <w:pPr>
        <w:pStyle w:val="a3"/>
        <w:numPr>
          <w:ilvl w:val="1"/>
          <w:numId w:val="5"/>
        </w:numPr>
        <w:tabs>
          <w:tab w:val="num" w:pos="1335"/>
        </w:tabs>
        <w:snapToGrid w:val="0"/>
        <w:ind w:left="482" w:hanging="482"/>
        <w:jc w:val="both"/>
        <w:rPr>
          <w:rFonts w:hAnsi="標楷體"/>
          <w:color w:val="000000" w:themeColor="text1"/>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2D649C" w:rsidRPr="00EF0186" w:rsidRDefault="00515890">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2D649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2D649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企業概論</w:t>
            </w:r>
          </w:p>
        </w:tc>
      </w:tr>
      <w:tr w:rsidR="00EF0186" w:rsidRPr="00EF0186" w:rsidTr="002D649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Introduction to Business</w:t>
            </w:r>
          </w:p>
        </w:tc>
      </w:tr>
      <w:tr w:rsidR="00EF0186" w:rsidRPr="00EF0186"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1</w:t>
            </w:r>
            <w:r w:rsidRPr="00EF0186">
              <w:rPr>
                <w:rFonts w:eastAsia="標楷體"/>
                <w:b/>
                <w:bCs/>
                <w:color w:val="000000" w:themeColor="text1"/>
              </w:rPr>
              <w:t>學期、</w:t>
            </w:r>
            <w:r w:rsidRPr="00EF0186">
              <w:rPr>
                <w:rFonts w:eastAsia="標楷體"/>
                <w:color w:val="000000" w:themeColor="text1"/>
                <w:sz w:val="26"/>
                <w:szCs w:val="26"/>
              </w:rPr>
              <w:t>2</w:t>
            </w:r>
            <w:r w:rsidRPr="00EF0186">
              <w:rPr>
                <w:rFonts w:eastAsia="標楷體"/>
                <w:b/>
                <w:bCs/>
                <w:color w:val="000000" w:themeColor="text1"/>
              </w:rPr>
              <w:t>學分、</w:t>
            </w:r>
            <w:r w:rsidRPr="00EF0186">
              <w:rPr>
                <w:rFonts w:eastAsia="標楷體"/>
                <w:color w:val="000000" w:themeColor="text1"/>
                <w:sz w:val="26"/>
                <w:szCs w:val="26"/>
              </w:rPr>
              <w:t>2</w:t>
            </w:r>
            <w:r w:rsidRPr="00EF0186">
              <w:rPr>
                <w:rFonts w:eastAsia="標楷體"/>
                <w:b/>
                <w:bCs/>
                <w:color w:val="000000" w:themeColor="text1"/>
              </w:rPr>
              <w:t>學時</w:t>
            </w:r>
          </w:p>
        </w:tc>
      </w:tr>
      <w:tr w:rsidR="00EF0186" w:rsidRPr="00EF0186" w:rsidTr="002D649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b/>
                <w:bCs/>
                <w:color w:val="000000" w:themeColor="text1"/>
              </w:rPr>
            </w:pPr>
            <w:r w:rsidRPr="00EF0186">
              <w:rPr>
                <w:rFonts w:eastAsia="標楷體"/>
                <w:b/>
                <w:bCs/>
                <w:color w:val="000000" w:themeColor="text1"/>
              </w:rPr>
              <w:t>修習別：</w:t>
            </w:r>
            <w:r w:rsidR="008E50BA"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專必、</w:t>
            </w:r>
            <w:r w:rsidR="008E50BA"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專選</w:t>
            </w:r>
          </w:p>
        </w:tc>
      </w:tr>
      <w:tr w:rsidR="00EF0186" w:rsidRPr="00EF0186"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EF0186" w:rsidRDefault="002D649C" w:rsidP="007140FA">
            <w:pPr>
              <w:jc w:val="both"/>
              <w:rPr>
                <w:rFonts w:eastAsia="標楷體"/>
                <w:b/>
                <w:bCs/>
                <w:color w:val="000000" w:themeColor="text1"/>
              </w:rPr>
            </w:pPr>
            <w:r w:rsidRPr="00EF0186">
              <w:rPr>
                <w:rFonts w:eastAsia="標楷體"/>
                <w:b/>
                <w:bCs/>
                <w:color w:val="000000" w:themeColor="text1"/>
              </w:rPr>
              <w:t>教學目標：</w:t>
            </w:r>
            <w:r w:rsidR="007140FA" w:rsidRPr="00EF0186">
              <w:rPr>
                <w:rFonts w:eastAsia="標楷體" w:hint="eastAsia"/>
                <w:color w:val="000000" w:themeColor="text1"/>
                <w:sz w:val="26"/>
                <w:szCs w:val="26"/>
              </w:rPr>
              <w:t>本課程第一堂課程介紹，包括依教育部規定「務必使用正版教科書，不可非法影印」。期中考之前：</w:t>
            </w:r>
            <w:r w:rsidR="007140FA" w:rsidRPr="00EF0186">
              <w:rPr>
                <w:rFonts w:eastAsia="標楷體" w:hint="eastAsia"/>
                <w:color w:val="000000" w:themeColor="text1"/>
                <w:sz w:val="26"/>
                <w:szCs w:val="26"/>
              </w:rPr>
              <w:t>1.</w:t>
            </w:r>
            <w:r w:rsidR="007140FA" w:rsidRPr="00EF0186">
              <w:rPr>
                <w:rFonts w:eastAsia="標楷體" w:hint="eastAsia"/>
                <w:color w:val="000000" w:themeColor="text1"/>
                <w:sz w:val="26"/>
                <w:szCs w:val="26"/>
              </w:rPr>
              <w:t>現代經濟與企業活動；</w:t>
            </w:r>
            <w:r w:rsidR="007140FA" w:rsidRPr="00EF0186">
              <w:rPr>
                <w:rFonts w:eastAsia="標楷體" w:hint="eastAsia"/>
                <w:color w:val="000000" w:themeColor="text1"/>
                <w:sz w:val="26"/>
                <w:szCs w:val="26"/>
              </w:rPr>
              <w:t>2.</w:t>
            </w:r>
            <w:r w:rsidR="007140FA" w:rsidRPr="00EF0186">
              <w:rPr>
                <w:rFonts w:eastAsia="標楷體" w:hint="eastAsia"/>
                <w:color w:val="000000" w:themeColor="text1"/>
                <w:sz w:val="26"/>
                <w:szCs w:val="26"/>
              </w:rPr>
              <w:t>經濟體制與創業活動；</w:t>
            </w:r>
            <w:r w:rsidR="007140FA" w:rsidRPr="00EF0186">
              <w:rPr>
                <w:rFonts w:eastAsia="標楷體" w:hint="eastAsia"/>
                <w:color w:val="000000" w:themeColor="text1"/>
                <w:sz w:val="26"/>
                <w:szCs w:val="26"/>
              </w:rPr>
              <w:t>3.</w:t>
            </w:r>
            <w:r w:rsidR="007140FA" w:rsidRPr="00EF0186">
              <w:rPr>
                <w:rFonts w:eastAsia="標楷體" w:hint="eastAsia"/>
                <w:color w:val="000000" w:themeColor="text1"/>
                <w:sz w:val="26"/>
                <w:szCs w:val="26"/>
              </w:rPr>
              <w:t>整體環境與企業經營；</w:t>
            </w:r>
            <w:r w:rsidR="007140FA" w:rsidRPr="00EF0186">
              <w:rPr>
                <w:rFonts w:eastAsia="標楷體" w:hint="eastAsia"/>
                <w:color w:val="000000" w:themeColor="text1"/>
                <w:sz w:val="26"/>
                <w:szCs w:val="26"/>
              </w:rPr>
              <w:t>4.</w:t>
            </w:r>
            <w:r w:rsidR="007140FA" w:rsidRPr="00EF0186">
              <w:rPr>
                <w:rFonts w:eastAsia="標楷體" w:hint="eastAsia"/>
                <w:color w:val="000000" w:themeColor="text1"/>
                <w:sz w:val="26"/>
                <w:szCs w:val="26"/>
              </w:rPr>
              <w:t>企業經營與任務環境；</w:t>
            </w:r>
            <w:r w:rsidR="007140FA" w:rsidRPr="00EF0186">
              <w:rPr>
                <w:rFonts w:eastAsia="標楷體" w:hint="eastAsia"/>
                <w:color w:val="000000" w:themeColor="text1"/>
                <w:sz w:val="26"/>
                <w:szCs w:val="26"/>
              </w:rPr>
              <w:t>5.</w:t>
            </w:r>
            <w:r w:rsidR="007140FA" w:rsidRPr="00EF0186">
              <w:rPr>
                <w:rFonts w:eastAsia="標楷體" w:hint="eastAsia"/>
                <w:color w:val="000000" w:themeColor="text1"/>
                <w:sz w:val="26"/>
                <w:szCs w:val="26"/>
              </w:rPr>
              <w:t>企業的營運體系與成本；</w:t>
            </w:r>
            <w:r w:rsidR="007140FA" w:rsidRPr="00EF0186">
              <w:rPr>
                <w:rFonts w:eastAsia="標楷體" w:hint="eastAsia"/>
                <w:color w:val="000000" w:themeColor="text1"/>
                <w:sz w:val="26"/>
                <w:szCs w:val="26"/>
              </w:rPr>
              <w:t>6.</w:t>
            </w:r>
            <w:r w:rsidR="007140FA" w:rsidRPr="00EF0186">
              <w:rPr>
                <w:rFonts w:eastAsia="標楷體" w:hint="eastAsia"/>
                <w:color w:val="000000" w:themeColor="text1"/>
                <w:sz w:val="26"/>
                <w:szCs w:val="26"/>
              </w:rPr>
              <w:t>企業的組成與成本；</w:t>
            </w:r>
            <w:r w:rsidR="007140FA" w:rsidRPr="00EF0186">
              <w:rPr>
                <w:rFonts w:eastAsia="標楷體" w:hint="eastAsia"/>
                <w:color w:val="000000" w:themeColor="text1"/>
                <w:sz w:val="26"/>
                <w:szCs w:val="26"/>
              </w:rPr>
              <w:t>7.</w:t>
            </w:r>
            <w:r w:rsidR="007140FA" w:rsidRPr="00EF0186">
              <w:rPr>
                <w:rFonts w:eastAsia="標楷體" w:hint="eastAsia"/>
                <w:color w:val="000000" w:themeColor="text1"/>
                <w:sz w:val="26"/>
                <w:szCs w:val="26"/>
              </w:rPr>
              <w:t>中小企業與企業成長。期中考後至期末考：</w:t>
            </w:r>
            <w:r w:rsidR="007140FA" w:rsidRPr="00EF0186">
              <w:rPr>
                <w:rFonts w:eastAsia="標楷體" w:hint="eastAsia"/>
                <w:color w:val="000000" w:themeColor="text1"/>
                <w:sz w:val="26"/>
                <w:szCs w:val="26"/>
              </w:rPr>
              <w:t>8.</w:t>
            </w:r>
            <w:r w:rsidR="007140FA" w:rsidRPr="00EF0186">
              <w:rPr>
                <w:rFonts w:eastAsia="標楷體" w:hint="eastAsia"/>
                <w:color w:val="000000" w:themeColor="text1"/>
                <w:sz w:val="26"/>
                <w:szCs w:val="26"/>
              </w:rPr>
              <w:t>企業的生產與作業機能；</w:t>
            </w:r>
            <w:r w:rsidR="007140FA" w:rsidRPr="00EF0186">
              <w:rPr>
                <w:rFonts w:eastAsia="標楷體" w:hint="eastAsia"/>
                <w:color w:val="000000" w:themeColor="text1"/>
                <w:sz w:val="26"/>
                <w:szCs w:val="26"/>
              </w:rPr>
              <w:t>9.</w:t>
            </w:r>
            <w:r w:rsidR="007140FA" w:rsidRPr="00EF0186">
              <w:rPr>
                <w:rFonts w:eastAsia="標楷體" w:hint="eastAsia"/>
                <w:color w:val="000000" w:themeColor="text1"/>
                <w:sz w:val="26"/>
                <w:szCs w:val="26"/>
              </w:rPr>
              <w:t>企業的行銷機能；</w:t>
            </w:r>
            <w:r w:rsidR="007140FA" w:rsidRPr="00EF0186">
              <w:rPr>
                <w:rFonts w:eastAsia="標楷體" w:hint="eastAsia"/>
                <w:color w:val="000000" w:themeColor="text1"/>
                <w:sz w:val="26"/>
                <w:szCs w:val="26"/>
              </w:rPr>
              <w:t>10.</w:t>
            </w:r>
            <w:r w:rsidR="007140FA" w:rsidRPr="00EF0186">
              <w:rPr>
                <w:rFonts w:eastAsia="標楷體" w:hint="eastAsia"/>
                <w:color w:val="000000" w:themeColor="text1"/>
                <w:sz w:val="26"/>
                <w:szCs w:val="26"/>
              </w:rPr>
              <w:t>企業的人力資源機能；</w:t>
            </w:r>
            <w:r w:rsidR="007140FA" w:rsidRPr="00EF0186">
              <w:rPr>
                <w:rFonts w:eastAsia="標楷體" w:hint="eastAsia"/>
                <w:color w:val="000000" w:themeColor="text1"/>
                <w:sz w:val="26"/>
                <w:szCs w:val="26"/>
              </w:rPr>
              <w:t>11.</w:t>
            </w:r>
            <w:r w:rsidR="007140FA" w:rsidRPr="00EF0186">
              <w:rPr>
                <w:rFonts w:eastAsia="標楷體" w:hint="eastAsia"/>
                <w:color w:val="000000" w:themeColor="text1"/>
                <w:sz w:val="26"/>
                <w:szCs w:val="26"/>
              </w:rPr>
              <w:t>企業的研究發展機能；</w:t>
            </w:r>
            <w:r w:rsidR="007140FA" w:rsidRPr="00EF0186">
              <w:rPr>
                <w:rFonts w:eastAsia="標楷體" w:hint="eastAsia"/>
                <w:color w:val="000000" w:themeColor="text1"/>
                <w:sz w:val="26"/>
                <w:szCs w:val="26"/>
              </w:rPr>
              <w:t>12.</w:t>
            </w:r>
            <w:r w:rsidR="007140FA" w:rsidRPr="00EF0186">
              <w:rPr>
                <w:rFonts w:eastAsia="標楷體" w:hint="eastAsia"/>
                <w:color w:val="000000" w:themeColor="text1"/>
                <w:sz w:val="26"/>
                <w:szCs w:val="26"/>
              </w:rPr>
              <w:t>企業的財務機能；</w:t>
            </w:r>
            <w:r w:rsidR="007140FA" w:rsidRPr="00EF0186">
              <w:rPr>
                <w:rFonts w:eastAsia="標楷體" w:hint="eastAsia"/>
                <w:color w:val="000000" w:themeColor="text1"/>
                <w:sz w:val="26"/>
                <w:szCs w:val="26"/>
              </w:rPr>
              <w:t>13.</w:t>
            </w:r>
            <w:r w:rsidR="007140FA" w:rsidRPr="00EF0186">
              <w:rPr>
                <w:rFonts w:eastAsia="標楷體" w:hint="eastAsia"/>
                <w:color w:val="000000" w:themeColor="text1"/>
                <w:sz w:val="26"/>
                <w:szCs w:val="26"/>
              </w:rPr>
              <w:t>企業的資訊機能；</w:t>
            </w:r>
            <w:r w:rsidR="007140FA" w:rsidRPr="00EF0186">
              <w:rPr>
                <w:rFonts w:eastAsia="標楷體" w:hint="eastAsia"/>
                <w:color w:val="000000" w:themeColor="text1"/>
                <w:sz w:val="26"/>
                <w:szCs w:val="26"/>
              </w:rPr>
              <w:t>14.</w:t>
            </w:r>
            <w:r w:rsidR="007140FA" w:rsidRPr="00EF0186">
              <w:rPr>
                <w:rFonts w:eastAsia="標楷體" w:hint="eastAsia"/>
                <w:color w:val="000000" w:themeColor="text1"/>
                <w:sz w:val="26"/>
                <w:szCs w:val="26"/>
              </w:rPr>
              <w:t>企業機能之間的互動；</w:t>
            </w:r>
            <w:r w:rsidR="007140FA" w:rsidRPr="00EF0186">
              <w:rPr>
                <w:rFonts w:eastAsia="標楷體" w:hint="eastAsia"/>
                <w:color w:val="000000" w:themeColor="text1"/>
                <w:sz w:val="26"/>
                <w:szCs w:val="26"/>
              </w:rPr>
              <w:t>15.</w:t>
            </w:r>
            <w:r w:rsidR="007140FA" w:rsidRPr="00EF0186">
              <w:rPr>
                <w:rFonts w:eastAsia="標楷體" w:hint="eastAsia"/>
                <w:color w:val="000000" w:themeColor="text1"/>
                <w:sz w:val="26"/>
                <w:szCs w:val="26"/>
              </w:rPr>
              <w:t>企業的國際化成長；</w:t>
            </w:r>
            <w:r w:rsidR="007140FA" w:rsidRPr="00EF0186">
              <w:rPr>
                <w:rFonts w:eastAsia="標楷體" w:hint="eastAsia"/>
                <w:color w:val="000000" w:themeColor="text1"/>
                <w:sz w:val="26"/>
                <w:szCs w:val="26"/>
              </w:rPr>
              <w:t>16.</w:t>
            </w:r>
            <w:r w:rsidR="007140FA" w:rsidRPr="00EF0186">
              <w:rPr>
                <w:rFonts w:eastAsia="標楷體" w:hint="eastAsia"/>
                <w:color w:val="000000" w:themeColor="text1"/>
                <w:sz w:val="26"/>
                <w:szCs w:val="26"/>
              </w:rPr>
              <w:t>企業永續經營與社會責任。</w:t>
            </w:r>
          </w:p>
        </w:tc>
      </w:tr>
      <w:tr w:rsidR="00EF0186" w:rsidRPr="00EF0186" w:rsidTr="002D649C">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D649C" w:rsidRPr="00EF0186" w:rsidRDefault="002D649C" w:rsidP="002D649C">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D649C" w:rsidRPr="00EF0186" w:rsidRDefault="002D649C" w:rsidP="002D649C">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D649C" w:rsidRPr="00EF0186" w:rsidRDefault="002D649C" w:rsidP="002D649C">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7140FA" w:rsidP="002D649C">
            <w:pPr>
              <w:jc w:val="center"/>
              <w:rPr>
                <w:rFonts w:eastAsia="標楷體"/>
                <w:color w:val="000000" w:themeColor="text1"/>
                <w:sz w:val="20"/>
                <w:szCs w:val="20"/>
              </w:rPr>
            </w:pPr>
            <w:r w:rsidRPr="00EF0186">
              <w:rPr>
                <w:rFonts w:eastAsia="標楷體" w:hint="eastAsia"/>
                <w:color w:val="000000" w:themeColor="text1"/>
                <w:sz w:val="26"/>
                <w:szCs w:val="26"/>
              </w:rPr>
              <w:t>20</w:t>
            </w:r>
            <w:r w:rsidR="002D649C"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30</w:t>
            </w:r>
            <w:r w:rsidR="002D649C"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10</w:t>
            </w:r>
            <w:r w:rsidR="002D649C"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7140FA" w:rsidP="002D649C">
            <w:pPr>
              <w:jc w:val="center"/>
              <w:rPr>
                <w:rFonts w:eastAsia="標楷體"/>
                <w:color w:val="000000" w:themeColor="text1"/>
              </w:rPr>
            </w:pPr>
            <w:r w:rsidRPr="00EF0186">
              <w:rPr>
                <w:rFonts w:eastAsia="標楷體"/>
                <w:color w:val="000000" w:themeColor="text1"/>
                <w:sz w:val="26"/>
                <w:szCs w:val="26"/>
              </w:rPr>
              <w:t>1</w:t>
            </w:r>
            <w:r w:rsidRPr="00EF0186">
              <w:rPr>
                <w:rFonts w:eastAsia="標楷體" w:hint="eastAsia"/>
                <w:color w:val="000000" w:themeColor="text1"/>
                <w:sz w:val="26"/>
                <w:szCs w:val="26"/>
              </w:rPr>
              <w:t>0</w:t>
            </w:r>
            <w:r w:rsidR="002D649C"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0</w:t>
            </w:r>
            <w:r w:rsidR="002D649C"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10</w:t>
            </w:r>
            <w:r w:rsidR="002D649C"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D649C" w:rsidRPr="00EF0186" w:rsidRDefault="002D649C" w:rsidP="002D649C">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D649C" w:rsidRPr="00EF0186" w:rsidRDefault="002D649C" w:rsidP="002D649C">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10</w:t>
            </w:r>
            <w:r w:rsidR="002D649C"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10</w:t>
            </w:r>
            <w:r w:rsidR="002D649C"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w:t>
            </w:r>
            <w:r w:rsidR="004E105F" w:rsidRPr="00EF0186">
              <w:rPr>
                <w:rFonts w:eastAsia="標楷體" w:hint="eastAsia"/>
                <w:color w:val="000000" w:themeColor="text1"/>
              </w:rPr>
              <w:t>規</w:t>
            </w:r>
            <w:r w:rsidRPr="00EF0186">
              <w:rPr>
                <w:rFonts w:eastAsia="標楷體"/>
                <w:color w:val="000000" w:themeColor="text1"/>
              </w:rPr>
              <w:t>劃能力</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B4147B" w:rsidP="00B4147B">
            <w:pPr>
              <w:jc w:val="center"/>
              <w:rPr>
                <w:rFonts w:eastAsia="標楷體"/>
                <w:color w:val="000000" w:themeColor="text1"/>
              </w:rPr>
            </w:pPr>
            <w:r>
              <w:rPr>
                <w:rFonts w:eastAsia="標楷體" w:hint="eastAsia"/>
                <w:color w:val="000000" w:themeColor="text1"/>
                <w:sz w:val="26"/>
                <w:szCs w:val="26"/>
              </w:rPr>
              <w:t>5</w:t>
            </w:r>
            <w:r w:rsidR="002D649C"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10</w:t>
            </w:r>
            <w:r w:rsidR="002D649C"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B4147B" w:rsidP="00B4147B">
            <w:pPr>
              <w:jc w:val="center"/>
              <w:rPr>
                <w:rFonts w:eastAsia="標楷體"/>
                <w:color w:val="000000" w:themeColor="text1"/>
              </w:rPr>
            </w:pPr>
            <w:r>
              <w:rPr>
                <w:rFonts w:eastAsia="標楷體" w:hint="eastAsia"/>
                <w:color w:val="000000" w:themeColor="text1"/>
                <w:sz w:val="26"/>
                <w:szCs w:val="26"/>
              </w:rPr>
              <w:t>3</w:t>
            </w:r>
            <w:r w:rsidR="007140FA" w:rsidRPr="00EF0186">
              <w:rPr>
                <w:rFonts w:eastAsia="標楷體" w:hint="eastAsia"/>
                <w:color w:val="000000" w:themeColor="text1"/>
                <w:sz w:val="26"/>
                <w:szCs w:val="26"/>
              </w:rPr>
              <w:t>0</w:t>
            </w:r>
            <w:r w:rsidR="002D649C"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20</w:t>
            </w:r>
            <w:r w:rsidR="002D649C"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B4147B" w:rsidP="00B4147B">
            <w:pPr>
              <w:jc w:val="center"/>
              <w:rPr>
                <w:rFonts w:eastAsia="標楷體"/>
                <w:color w:val="000000" w:themeColor="text1"/>
              </w:rPr>
            </w:pPr>
            <w:r>
              <w:rPr>
                <w:rFonts w:eastAsia="標楷體" w:hint="eastAsia"/>
                <w:color w:val="000000" w:themeColor="text1"/>
                <w:sz w:val="26"/>
                <w:szCs w:val="26"/>
              </w:rPr>
              <w:t>5</w:t>
            </w:r>
            <w:r w:rsidR="002D649C" w:rsidRPr="00EF0186">
              <w:rPr>
                <w:rFonts w:eastAsia="標楷體"/>
                <w:color w:val="000000" w:themeColor="text1"/>
                <w:sz w:val="26"/>
                <w:szCs w:val="26"/>
              </w:rPr>
              <w:t>％</w:t>
            </w:r>
          </w:p>
        </w:tc>
      </w:tr>
      <w:tr w:rsidR="00EF4F5F"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D649C" w:rsidRPr="00EF0186" w:rsidRDefault="007140FA" w:rsidP="002D649C">
            <w:pPr>
              <w:jc w:val="center"/>
              <w:rPr>
                <w:rFonts w:eastAsia="標楷體"/>
                <w:color w:val="000000" w:themeColor="text1"/>
              </w:rPr>
            </w:pPr>
            <w:r w:rsidRPr="00EF0186">
              <w:rPr>
                <w:rFonts w:eastAsia="標楷體" w:hint="eastAsia"/>
                <w:color w:val="000000" w:themeColor="text1"/>
                <w:sz w:val="26"/>
                <w:szCs w:val="26"/>
              </w:rPr>
              <w:t>10</w:t>
            </w:r>
            <w:r w:rsidR="002D649C" w:rsidRPr="00EF0186">
              <w:rPr>
                <w:rFonts w:eastAsia="標楷體"/>
                <w:color w:val="000000" w:themeColor="text1"/>
                <w:sz w:val="26"/>
                <w:szCs w:val="26"/>
              </w:rPr>
              <w:t>％</w:t>
            </w:r>
          </w:p>
        </w:tc>
      </w:tr>
    </w:tbl>
    <w:p w:rsidR="002D649C" w:rsidRPr="00EF0186" w:rsidRDefault="002D649C" w:rsidP="002D649C">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7140F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D649C" w:rsidRPr="00EF0186" w:rsidRDefault="002D649C" w:rsidP="002D649C">
            <w:pPr>
              <w:jc w:val="center"/>
              <w:rPr>
                <w:rFonts w:eastAsia="標楷體"/>
                <w:b/>
                <w:bCs/>
                <w:color w:val="000000" w:themeColor="text1"/>
              </w:rPr>
            </w:pPr>
            <w:r w:rsidRPr="00EF0186">
              <w:rPr>
                <w:rFonts w:eastAsia="標楷體"/>
                <w:b/>
                <w:bCs/>
                <w:color w:val="000000" w:themeColor="text1"/>
              </w:rPr>
              <w:t>週次</w:t>
            </w:r>
          </w:p>
        </w:tc>
      </w:tr>
      <w:tr w:rsidR="00EF0186" w:rsidRPr="00EF0186" w:rsidTr="00E462AF">
        <w:trPr>
          <w:trHeight w:val="316"/>
          <w:jc w:val="center"/>
        </w:trPr>
        <w:tc>
          <w:tcPr>
            <w:tcW w:w="2822" w:type="dxa"/>
            <w:tcBorders>
              <w:top w:val="single" w:sz="4" w:space="0" w:color="auto"/>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課程概述與評分說明</w:t>
            </w:r>
          </w:p>
        </w:tc>
        <w:tc>
          <w:tcPr>
            <w:tcW w:w="4544" w:type="dxa"/>
            <w:tcBorders>
              <w:top w:val="single" w:sz="4" w:space="0" w:color="auto"/>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企業概論課程簡介</w:t>
            </w:r>
          </w:p>
        </w:tc>
        <w:tc>
          <w:tcPr>
            <w:tcW w:w="1134" w:type="dxa"/>
            <w:tcBorders>
              <w:top w:val="single" w:sz="4" w:space="0" w:color="auto"/>
              <w:left w:val="single" w:sz="4" w:space="0" w:color="auto"/>
              <w:right w:val="single" w:sz="4" w:space="0" w:color="auto"/>
            </w:tcBorders>
          </w:tcPr>
          <w:p w:rsidR="007140FA" w:rsidRPr="00EF0186" w:rsidRDefault="007140FA" w:rsidP="002D649C">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E462AF">
        <w:trPr>
          <w:trHeight w:val="383"/>
          <w:jc w:val="center"/>
        </w:trPr>
        <w:tc>
          <w:tcPr>
            <w:tcW w:w="2822" w:type="dxa"/>
            <w:tcBorders>
              <w:top w:val="single" w:sz="4" w:space="0" w:color="auto"/>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經濟與企業活動</w:t>
            </w:r>
          </w:p>
        </w:tc>
        <w:tc>
          <w:tcPr>
            <w:tcW w:w="4544" w:type="dxa"/>
            <w:tcBorders>
              <w:top w:val="single" w:sz="4" w:space="0" w:color="auto"/>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1.</w:t>
            </w:r>
            <w:r w:rsidRPr="00EF0186">
              <w:rPr>
                <w:rFonts w:eastAsia="標楷體"/>
                <w:color w:val="000000" w:themeColor="text1"/>
              </w:rPr>
              <w:t>現代經濟與企業活動</w:t>
            </w:r>
          </w:p>
        </w:tc>
        <w:tc>
          <w:tcPr>
            <w:tcW w:w="1134" w:type="dxa"/>
            <w:tcBorders>
              <w:top w:val="single" w:sz="4" w:space="0" w:color="auto"/>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02</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經濟體制與創業活動</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2.</w:t>
            </w:r>
            <w:r w:rsidRPr="00EF0186">
              <w:rPr>
                <w:rFonts w:eastAsia="標楷體"/>
                <w:color w:val="000000" w:themeColor="text1"/>
              </w:rPr>
              <w:t>經濟體制與創業活動</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03</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整體環境與企業經</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3.</w:t>
            </w:r>
            <w:r w:rsidRPr="00EF0186">
              <w:rPr>
                <w:rFonts w:eastAsia="標楷體"/>
                <w:color w:val="000000" w:themeColor="text1"/>
              </w:rPr>
              <w:t>整體環境與企業經</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04</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企業經營與任務環境</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4.</w:t>
            </w:r>
            <w:r w:rsidRPr="00EF0186">
              <w:rPr>
                <w:rFonts w:eastAsia="標楷體"/>
                <w:color w:val="000000" w:themeColor="text1"/>
              </w:rPr>
              <w:t>企業經營與任務環境</w:t>
            </w:r>
          </w:p>
        </w:tc>
        <w:tc>
          <w:tcPr>
            <w:tcW w:w="1134" w:type="dxa"/>
            <w:tcBorders>
              <w:left w:val="single" w:sz="4" w:space="0" w:color="auto"/>
              <w:bottom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05</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企業的營運體系與成本</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5.</w:t>
            </w:r>
            <w:r w:rsidRPr="00EF0186">
              <w:rPr>
                <w:rFonts w:eastAsia="標楷體"/>
                <w:color w:val="000000" w:themeColor="text1"/>
              </w:rPr>
              <w:t>企業的營運體系與成本</w:t>
            </w:r>
          </w:p>
        </w:tc>
        <w:tc>
          <w:tcPr>
            <w:tcW w:w="1134" w:type="dxa"/>
            <w:tcBorders>
              <w:left w:val="single" w:sz="4" w:space="0" w:color="auto"/>
              <w:bottom w:val="single" w:sz="4" w:space="0" w:color="auto"/>
              <w:right w:val="single" w:sz="4" w:space="0" w:color="auto"/>
            </w:tcBorders>
          </w:tcPr>
          <w:p w:rsidR="007140FA" w:rsidRPr="00EF0186" w:rsidRDefault="007140FA" w:rsidP="002D649C">
            <w:pPr>
              <w:jc w:val="center"/>
              <w:rPr>
                <w:rFonts w:eastAsia="標楷體"/>
                <w:color w:val="000000" w:themeColor="text1"/>
              </w:rPr>
            </w:pPr>
            <w:r w:rsidRPr="00EF0186">
              <w:rPr>
                <w:rFonts w:eastAsia="標楷體"/>
                <w:color w:val="000000" w:themeColor="text1"/>
              </w:rPr>
              <w:t>06</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企業的組成與成本</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6.</w:t>
            </w:r>
            <w:r w:rsidRPr="00EF0186">
              <w:rPr>
                <w:rFonts w:eastAsia="標楷體"/>
                <w:color w:val="000000" w:themeColor="text1"/>
              </w:rPr>
              <w:t>企業的組成與成本</w:t>
            </w:r>
          </w:p>
        </w:tc>
        <w:tc>
          <w:tcPr>
            <w:tcW w:w="1134" w:type="dxa"/>
            <w:tcBorders>
              <w:left w:val="single" w:sz="4" w:space="0" w:color="auto"/>
              <w:bottom w:val="single" w:sz="4" w:space="0" w:color="auto"/>
              <w:right w:val="single" w:sz="4" w:space="0" w:color="auto"/>
            </w:tcBorders>
          </w:tcPr>
          <w:p w:rsidR="007140FA" w:rsidRPr="00EF0186" w:rsidRDefault="007140FA" w:rsidP="002D649C">
            <w:pPr>
              <w:jc w:val="center"/>
              <w:rPr>
                <w:rFonts w:eastAsia="標楷體"/>
                <w:color w:val="000000" w:themeColor="text1"/>
              </w:rPr>
            </w:pPr>
            <w:r w:rsidRPr="00EF0186">
              <w:rPr>
                <w:rFonts w:eastAsia="標楷體"/>
                <w:color w:val="000000" w:themeColor="text1"/>
              </w:rPr>
              <w:t>07</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中小企業與企業成長</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7.</w:t>
            </w:r>
            <w:r w:rsidRPr="00EF0186">
              <w:rPr>
                <w:rFonts w:eastAsia="標楷體"/>
                <w:color w:val="000000" w:themeColor="text1"/>
              </w:rPr>
              <w:t>中小企業與企業成長</w:t>
            </w:r>
          </w:p>
        </w:tc>
        <w:tc>
          <w:tcPr>
            <w:tcW w:w="1134" w:type="dxa"/>
            <w:tcBorders>
              <w:left w:val="single" w:sz="4" w:space="0" w:color="auto"/>
              <w:bottom w:val="single" w:sz="4" w:space="0" w:color="auto"/>
              <w:right w:val="single" w:sz="4" w:space="0" w:color="auto"/>
            </w:tcBorders>
          </w:tcPr>
          <w:p w:rsidR="007140FA" w:rsidRPr="00EF0186" w:rsidRDefault="007140FA" w:rsidP="002D649C">
            <w:pPr>
              <w:jc w:val="center"/>
              <w:rPr>
                <w:rFonts w:eastAsia="標楷體"/>
                <w:color w:val="000000" w:themeColor="text1"/>
              </w:rPr>
            </w:pPr>
            <w:r w:rsidRPr="00EF0186">
              <w:rPr>
                <w:rFonts w:eastAsia="標楷體"/>
                <w:color w:val="000000" w:themeColor="text1"/>
              </w:rPr>
              <w:t>08</w:t>
            </w:r>
          </w:p>
        </w:tc>
      </w:tr>
      <w:tr w:rsidR="00EF0186" w:rsidRPr="00EF0186" w:rsidTr="00E462AF">
        <w:trPr>
          <w:trHeight w:val="383"/>
          <w:jc w:val="center"/>
        </w:trPr>
        <w:tc>
          <w:tcPr>
            <w:tcW w:w="2822" w:type="dxa"/>
            <w:tcBorders>
              <w:left w:val="single" w:sz="4" w:space="0" w:color="auto"/>
              <w:bottom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生產與作業機能</w:t>
            </w:r>
          </w:p>
        </w:tc>
        <w:tc>
          <w:tcPr>
            <w:tcW w:w="4544" w:type="dxa"/>
            <w:tcBorders>
              <w:left w:val="single" w:sz="4" w:space="0" w:color="auto"/>
              <w:bottom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8.</w:t>
            </w:r>
            <w:r w:rsidRPr="00EF0186">
              <w:rPr>
                <w:rFonts w:eastAsia="標楷體"/>
                <w:color w:val="000000" w:themeColor="text1"/>
              </w:rPr>
              <w:t>企業的生產與作業機能</w:t>
            </w:r>
          </w:p>
        </w:tc>
        <w:tc>
          <w:tcPr>
            <w:tcW w:w="1134" w:type="dxa"/>
            <w:tcBorders>
              <w:left w:val="single" w:sz="4" w:space="0" w:color="auto"/>
              <w:bottom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09</w:t>
            </w:r>
          </w:p>
        </w:tc>
      </w:tr>
      <w:tr w:rsidR="00EF0186" w:rsidRPr="00EF0186" w:rsidTr="00E462AF">
        <w:trPr>
          <w:trHeight w:val="383"/>
          <w:jc w:val="center"/>
        </w:trPr>
        <w:tc>
          <w:tcPr>
            <w:tcW w:w="2822" w:type="dxa"/>
            <w:tcBorders>
              <w:top w:val="single" w:sz="4" w:space="0" w:color="auto"/>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學習評量</w:t>
            </w:r>
          </w:p>
        </w:tc>
        <w:tc>
          <w:tcPr>
            <w:tcW w:w="4544" w:type="dxa"/>
            <w:tcBorders>
              <w:top w:val="single" w:sz="4" w:space="0" w:color="auto"/>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期中考</w:t>
            </w:r>
          </w:p>
        </w:tc>
        <w:tc>
          <w:tcPr>
            <w:tcW w:w="1134" w:type="dxa"/>
            <w:tcBorders>
              <w:top w:val="single" w:sz="4" w:space="0" w:color="auto"/>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10</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行銷機能</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9.</w:t>
            </w:r>
            <w:r w:rsidRPr="00EF0186">
              <w:rPr>
                <w:rFonts w:eastAsia="標楷體"/>
                <w:color w:val="000000" w:themeColor="text1"/>
              </w:rPr>
              <w:t>企業的行銷機能</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11</w:t>
            </w:r>
          </w:p>
        </w:tc>
      </w:tr>
      <w:tr w:rsidR="00EF0186" w:rsidRPr="00EF0186" w:rsidTr="00E462AF">
        <w:trPr>
          <w:trHeight w:val="317"/>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人力資源機能</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10.</w:t>
            </w:r>
            <w:r w:rsidRPr="00EF0186">
              <w:rPr>
                <w:rFonts w:eastAsia="標楷體"/>
                <w:color w:val="000000" w:themeColor="text1"/>
              </w:rPr>
              <w:t>企業的人力資源機能</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12</w:t>
            </w:r>
          </w:p>
        </w:tc>
      </w:tr>
      <w:tr w:rsidR="00EF0186" w:rsidRPr="00EF0186" w:rsidTr="00E462AF">
        <w:trPr>
          <w:trHeight w:val="317"/>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研究發展機能</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11.</w:t>
            </w:r>
            <w:r w:rsidRPr="00EF0186">
              <w:rPr>
                <w:rFonts w:eastAsia="標楷體"/>
                <w:color w:val="000000" w:themeColor="text1"/>
              </w:rPr>
              <w:t>企業的研究發展機能</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color w:val="000000" w:themeColor="text1"/>
              </w:rPr>
            </w:pPr>
            <w:r w:rsidRPr="00EF0186">
              <w:rPr>
                <w:rFonts w:eastAsia="標楷體"/>
                <w:color w:val="000000" w:themeColor="text1"/>
              </w:rPr>
              <w:t>13</w:t>
            </w:r>
          </w:p>
        </w:tc>
      </w:tr>
      <w:tr w:rsidR="00EF0186" w:rsidRPr="00EF0186" w:rsidTr="00E462AF">
        <w:trPr>
          <w:trHeight w:val="317"/>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財務機能</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12.</w:t>
            </w:r>
            <w:r w:rsidRPr="00EF0186">
              <w:rPr>
                <w:rFonts w:eastAsia="標楷體"/>
                <w:color w:val="000000" w:themeColor="text1"/>
              </w:rPr>
              <w:t>企業的財務機能</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color w:val="000000" w:themeColor="text1"/>
              </w:rPr>
            </w:pPr>
            <w:r w:rsidRPr="00EF0186">
              <w:rPr>
                <w:rFonts w:eastAsia="標楷體"/>
                <w:color w:val="000000" w:themeColor="text1"/>
              </w:rPr>
              <w:t>14</w:t>
            </w:r>
          </w:p>
        </w:tc>
      </w:tr>
      <w:tr w:rsidR="00EF0186" w:rsidRPr="00EF0186" w:rsidTr="00E462AF">
        <w:trPr>
          <w:trHeight w:val="317"/>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資訊機能</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13.</w:t>
            </w:r>
            <w:r w:rsidRPr="00EF0186">
              <w:rPr>
                <w:rFonts w:eastAsia="標楷體"/>
                <w:color w:val="000000" w:themeColor="text1"/>
              </w:rPr>
              <w:t>企業的資訊機能</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color w:val="000000" w:themeColor="text1"/>
              </w:rPr>
            </w:pPr>
            <w:r w:rsidRPr="00EF0186">
              <w:rPr>
                <w:rFonts w:eastAsia="標楷體"/>
                <w:color w:val="000000" w:themeColor="text1"/>
              </w:rPr>
              <w:t>15</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企業機能之間的互動</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14.</w:t>
            </w:r>
            <w:r w:rsidRPr="00EF0186">
              <w:rPr>
                <w:rFonts w:eastAsia="標楷體"/>
                <w:color w:val="000000" w:themeColor="text1"/>
              </w:rPr>
              <w:t>企業機能之間的互動</w:t>
            </w:r>
          </w:p>
        </w:tc>
        <w:tc>
          <w:tcPr>
            <w:tcW w:w="1134" w:type="dxa"/>
            <w:tcBorders>
              <w:top w:val="single" w:sz="4" w:space="0" w:color="auto"/>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16</w:t>
            </w:r>
          </w:p>
        </w:tc>
      </w:tr>
      <w:tr w:rsidR="00EF0186" w:rsidRPr="00EF0186" w:rsidTr="00E462AF">
        <w:trPr>
          <w:trHeight w:val="383"/>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企業的國際化成長</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15.</w:t>
            </w:r>
            <w:r w:rsidRPr="00EF0186">
              <w:rPr>
                <w:rFonts w:eastAsia="標楷體"/>
                <w:color w:val="000000" w:themeColor="text1"/>
              </w:rPr>
              <w:t>企業的國際化成長、永續經營與社會責任</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17</w:t>
            </w:r>
          </w:p>
        </w:tc>
      </w:tr>
      <w:tr w:rsidR="00EF0186" w:rsidRPr="00EF0186" w:rsidTr="00E462AF">
        <w:trPr>
          <w:trHeight w:val="291"/>
          <w:jc w:val="center"/>
        </w:trPr>
        <w:tc>
          <w:tcPr>
            <w:tcW w:w="2822"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學習評量</w:t>
            </w:r>
          </w:p>
        </w:tc>
        <w:tc>
          <w:tcPr>
            <w:tcW w:w="4544" w:type="dxa"/>
            <w:tcBorders>
              <w:left w:val="single" w:sz="4" w:space="0" w:color="auto"/>
              <w:right w:val="single" w:sz="4" w:space="0" w:color="auto"/>
            </w:tcBorders>
          </w:tcPr>
          <w:p w:rsidR="007140FA" w:rsidRPr="00EF0186" w:rsidRDefault="007140FA" w:rsidP="00E462AF">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7140FA" w:rsidRPr="00EF0186" w:rsidRDefault="007140FA" w:rsidP="002D649C">
            <w:pPr>
              <w:jc w:val="center"/>
              <w:rPr>
                <w:rFonts w:eastAsia="標楷體"/>
                <w:b/>
                <w:bCs/>
                <w:color w:val="000000" w:themeColor="text1"/>
                <w:u w:val="single"/>
              </w:rPr>
            </w:pPr>
            <w:r w:rsidRPr="00EF0186">
              <w:rPr>
                <w:rFonts w:eastAsia="標楷體"/>
                <w:color w:val="000000" w:themeColor="text1"/>
              </w:rPr>
              <w:t>18</w:t>
            </w:r>
          </w:p>
        </w:tc>
      </w:tr>
    </w:tbl>
    <w:p w:rsidR="002D649C" w:rsidRPr="00EF0186" w:rsidRDefault="002D649C" w:rsidP="002D649C">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2D649C" w:rsidRPr="00EF0186" w:rsidRDefault="002D649C" w:rsidP="007A00CB">
      <w:pPr>
        <w:pStyle w:val="a3"/>
        <w:numPr>
          <w:ilvl w:val="0"/>
          <w:numId w:val="1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2D649C" w:rsidRPr="00EF0186" w:rsidRDefault="002D649C" w:rsidP="007A00CB">
      <w:pPr>
        <w:pStyle w:val="a3"/>
        <w:numPr>
          <w:ilvl w:val="0"/>
          <w:numId w:val="1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2D649C" w:rsidRPr="00EF0186" w:rsidRDefault="002D649C" w:rsidP="007A00CB">
      <w:pPr>
        <w:pStyle w:val="a3"/>
        <w:numPr>
          <w:ilvl w:val="0"/>
          <w:numId w:val="1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4E5250" w:rsidRPr="00EF0186" w:rsidRDefault="002D649C" w:rsidP="00ED25FC">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034BCB">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034BCB">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時尚產業概論</w:t>
            </w:r>
          </w:p>
        </w:tc>
      </w:tr>
      <w:tr w:rsidR="00EF0186" w:rsidRPr="00EF0186" w:rsidTr="00034BCB">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Introduction of Fashion Industry</w:t>
            </w:r>
          </w:p>
        </w:tc>
      </w:tr>
      <w:tr w:rsidR="00EF0186" w:rsidRPr="00EF0186" w:rsidTr="00034BCB">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034BCB">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專選</w:t>
            </w:r>
          </w:p>
        </w:tc>
      </w:tr>
      <w:tr w:rsidR="00EF0186" w:rsidRPr="00EF0186" w:rsidTr="00034BCB">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034BCB">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啟發學生對時尚產業的興趣，了解如何創造時尚，引導時尚與管理時尚。</w:t>
            </w:r>
          </w:p>
        </w:tc>
      </w:tr>
      <w:tr w:rsidR="00EF0186" w:rsidRPr="00EF0186" w:rsidTr="00034BCB">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086DEA" w:rsidP="00292878">
            <w:pPr>
              <w:jc w:val="center"/>
              <w:rPr>
                <w:rFonts w:eastAsia="標楷體"/>
                <w:color w:val="000000" w:themeColor="text1"/>
                <w:sz w:val="20"/>
                <w:szCs w:val="20"/>
              </w:rPr>
            </w:pPr>
            <w:r>
              <w:rPr>
                <w:rFonts w:eastAsia="標楷體" w:hint="eastAsia"/>
                <w:color w:val="000000" w:themeColor="text1"/>
                <w:sz w:val="26"/>
                <w:szCs w:val="26"/>
              </w:rPr>
              <w:t>15</w:t>
            </w:r>
            <w:r w:rsidR="00292878" w:rsidRPr="00EF0186">
              <w:rPr>
                <w:rFonts w:eastAsia="標楷體"/>
                <w:color w:val="000000" w:themeColor="text1"/>
                <w:sz w:val="26"/>
                <w:szCs w:val="26"/>
              </w:rPr>
              <w:t>％</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086DEA" w:rsidP="00292878">
            <w:pPr>
              <w:jc w:val="center"/>
              <w:rPr>
                <w:rFonts w:eastAsia="標楷體"/>
                <w:color w:val="000000" w:themeColor="text1"/>
              </w:rPr>
            </w:pPr>
            <w:r>
              <w:rPr>
                <w:rFonts w:eastAsia="標楷體" w:hint="eastAsia"/>
                <w:color w:val="000000" w:themeColor="text1"/>
                <w:sz w:val="26"/>
                <w:szCs w:val="26"/>
              </w:rPr>
              <w:t>15</w:t>
            </w:r>
            <w:r w:rsidR="00292878" w:rsidRPr="00EF0186">
              <w:rPr>
                <w:rFonts w:eastAsia="標楷體"/>
                <w:color w:val="000000" w:themeColor="text1"/>
                <w:sz w:val="26"/>
                <w:szCs w:val="26"/>
              </w:rPr>
              <w:t>％</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color w:val="000000" w:themeColor="text1"/>
                <w:sz w:val="26"/>
                <w:szCs w:val="26"/>
              </w:rPr>
              <w:t>1</w:t>
            </w: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086DEA" w:rsidP="00292878">
            <w:pPr>
              <w:jc w:val="center"/>
              <w:rPr>
                <w:rFonts w:eastAsia="標楷體"/>
                <w:color w:val="000000" w:themeColor="text1"/>
              </w:rPr>
            </w:pPr>
            <w:r>
              <w:rPr>
                <w:rFonts w:eastAsia="標楷體" w:hint="eastAsia"/>
                <w:color w:val="000000" w:themeColor="text1"/>
                <w:sz w:val="26"/>
                <w:szCs w:val="26"/>
              </w:rPr>
              <w:t>2</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w:t>
            </w:r>
            <w:r w:rsidR="004E105F" w:rsidRPr="00EF0186">
              <w:rPr>
                <w:rFonts w:eastAsia="標楷體" w:hint="eastAsia"/>
                <w:color w:val="000000" w:themeColor="text1"/>
              </w:rPr>
              <w:t>規</w:t>
            </w:r>
            <w:r w:rsidRPr="00EF0186">
              <w:rPr>
                <w:rFonts w:eastAsia="標楷體"/>
                <w:color w:val="000000" w:themeColor="text1"/>
              </w:rPr>
              <w:t>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4B32D4" w:rsidP="00292878">
            <w:pPr>
              <w:jc w:val="center"/>
              <w:rPr>
                <w:rFonts w:eastAsia="標楷體"/>
                <w:color w:val="000000" w:themeColor="text1"/>
              </w:rPr>
            </w:pPr>
            <w:r>
              <w:rPr>
                <w:rFonts w:eastAsia="標楷體" w:hint="eastAsia"/>
                <w:color w:val="000000" w:themeColor="text1"/>
                <w:sz w:val="26"/>
                <w:szCs w:val="26"/>
              </w:rPr>
              <w:t>2</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4B32D4" w:rsidP="00292878">
            <w:pPr>
              <w:jc w:val="center"/>
              <w:rPr>
                <w:rFonts w:eastAsia="標楷體"/>
                <w:color w:val="000000" w:themeColor="text1"/>
              </w:rPr>
            </w:pPr>
            <w:r>
              <w:rPr>
                <w:rFonts w:eastAsia="標楷體" w:hint="eastAsia"/>
                <w:color w:val="000000" w:themeColor="text1"/>
                <w:sz w:val="26"/>
                <w:szCs w:val="26"/>
              </w:rPr>
              <w:t>2</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4F5F" w:rsidRPr="00EF0186"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4B32D4" w:rsidP="00292878">
            <w:pPr>
              <w:jc w:val="center"/>
              <w:rPr>
                <w:rFonts w:eastAsia="標楷體"/>
                <w:color w:val="000000" w:themeColor="text1"/>
              </w:rPr>
            </w:pPr>
            <w:r>
              <w:rPr>
                <w:rFonts w:eastAsia="標楷體" w:hint="eastAsia"/>
                <w:color w:val="000000" w:themeColor="text1"/>
                <w:sz w:val="26"/>
                <w:szCs w:val="26"/>
              </w:rPr>
              <w:t>1</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bl>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29287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週次</w:t>
            </w:r>
          </w:p>
        </w:tc>
      </w:tr>
      <w:tr w:rsidR="00EF0186" w:rsidRPr="00EF0186" w:rsidTr="00292878">
        <w:trPr>
          <w:trHeight w:val="316"/>
          <w:jc w:val="center"/>
        </w:trPr>
        <w:tc>
          <w:tcPr>
            <w:tcW w:w="2822"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時尚概念篇</w:t>
            </w:r>
          </w:p>
        </w:tc>
        <w:tc>
          <w:tcPr>
            <w:tcW w:w="4544"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課程大綱介紹</w:t>
            </w:r>
          </w:p>
        </w:tc>
        <w:tc>
          <w:tcPr>
            <w:tcW w:w="1134" w:type="dxa"/>
            <w:tcBorders>
              <w:top w:val="single" w:sz="4" w:space="0" w:color="auto"/>
              <w:left w:val="single" w:sz="4" w:space="0" w:color="auto"/>
              <w:right w:val="single" w:sz="4" w:space="0" w:color="auto"/>
            </w:tcBorders>
          </w:tcPr>
          <w:p w:rsidR="00292878" w:rsidRPr="00EF0186" w:rsidRDefault="00292878" w:rsidP="0029287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292878">
        <w:trPr>
          <w:trHeight w:val="383"/>
          <w:jc w:val="center"/>
        </w:trPr>
        <w:tc>
          <w:tcPr>
            <w:tcW w:w="2822"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時尚概念篇</w:t>
            </w:r>
          </w:p>
        </w:tc>
        <w:tc>
          <w:tcPr>
            <w:tcW w:w="4544"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時尚產業與工作範疇</w:t>
            </w:r>
          </w:p>
        </w:tc>
        <w:tc>
          <w:tcPr>
            <w:tcW w:w="1134" w:type="dxa"/>
            <w:tcBorders>
              <w:top w:val="single" w:sz="4" w:space="0" w:color="auto"/>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02</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時尚概念篇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從經濟的觀點看時尚</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03</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時尚概念篇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如何打造個人時尚力</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04</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時尚概念篇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時尚採購</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05</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商品發展篇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商品設計與視覺化</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06</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商品發展篇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時尚市場資料分析</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07</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商品發展篇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電子商務與服務品質</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08</w:t>
            </w:r>
          </w:p>
        </w:tc>
      </w:tr>
      <w:tr w:rsidR="00EF0186" w:rsidRPr="00EF0186" w:rsidTr="00292878">
        <w:trPr>
          <w:trHeight w:val="383"/>
          <w:jc w:val="center"/>
        </w:trPr>
        <w:tc>
          <w:tcPr>
            <w:tcW w:w="2822" w:type="dxa"/>
            <w:tcBorders>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09</w:t>
            </w:r>
          </w:p>
        </w:tc>
      </w:tr>
      <w:tr w:rsidR="00EF0186" w:rsidRPr="00EF0186" w:rsidTr="00292878">
        <w:trPr>
          <w:trHeight w:val="383"/>
          <w:jc w:val="center"/>
        </w:trPr>
        <w:tc>
          <w:tcPr>
            <w:tcW w:w="2822"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品牌建構篇</w:t>
            </w:r>
          </w:p>
        </w:tc>
        <w:tc>
          <w:tcPr>
            <w:tcW w:w="4544"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打造時尚品牌</w:t>
            </w:r>
          </w:p>
        </w:tc>
        <w:tc>
          <w:tcPr>
            <w:tcW w:w="1134" w:type="dxa"/>
            <w:tcBorders>
              <w:top w:val="single" w:sz="4" w:space="0" w:color="auto"/>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10</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品牌建構篇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品牌形象推手</w:t>
            </w:r>
            <w:r w:rsidRPr="00EF0186">
              <w:rPr>
                <w:rFonts w:eastAsia="標楷體"/>
                <w:color w:val="000000" w:themeColor="text1"/>
              </w:rPr>
              <w:t>-</w:t>
            </w:r>
            <w:r w:rsidRPr="00EF0186">
              <w:rPr>
                <w:rFonts w:eastAsia="標楷體"/>
                <w:color w:val="000000" w:themeColor="text1"/>
              </w:rPr>
              <w:t>媒體公關</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11</w:t>
            </w:r>
          </w:p>
        </w:tc>
      </w:tr>
      <w:tr w:rsidR="00EF0186" w:rsidRPr="00EF0186" w:rsidTr="00292878">
        <w:trPr>
          <w:trHeight w:val="317"/>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品牌建構篇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流行趨勢與時尚展演</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12</w:t>
            </w:r>
          </w:p>
        </w:tc>
      </w:tr>
      <w:tr w:rsidR="00EF0186" w:rsidRPr="00EF0186" w:rsidTr="00292878">
        <w:trPr>
          <w:trHeight w:val="317"/>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時尚溝通篇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亞洲時尚主流文化的傳遞與影響</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13</w:t>
            </w:r>
          </w:p>
        </w:tc>
      </w:tr>
      <w:tr w:rsidR="00EF0186" w:rsidRPr="00EF0186" w:rsidTr="00292878">
        <w:trPr>
          <w:trHeight w:val="317"/>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時尚溝通篇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跨國時尚溝通一本通</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14</w:t>
            </w:r>
          </w:p>
        </w:tc>
      </w:tr>
      <w:tr w:rsidR="00EF0186" w:rsidRPr="00EF0186" w:rsidTr="00292878">
        <w:trPr>
          <w:trHeight w:val="317"/>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時尚經營篇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時尚品牌的保護傘</w:t>
            </w:r>
            <w:r w:rsidRPr="00EF0186">
              <w:rPr>
                <w:rFonts w:eastAsia="標楷體"/>
                <w:color w:val="000000" w:themeColor="text1"/>
              </w:rPr>
              <w:t>-</w:t>
            </w:r>
            <w:r w:rsidRPr="00EF0186">
              <w:rPr>
                <w:rFonts w:eastAsia="標楷體"/>
                <w:color w:val="000000" w:themeColor="text1"/>
              </w:rPr>
              <w:t>法律制度與救濟</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15</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時尚經營篇</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時尚商品之商業計畫</w:t>
            </w:r>
          </w:p>
        </w:tc>
        <w:tc>
          <w:tcPr>
            <w:tcW w:w="1134" w:type="dxa"/>
            <w:tcBorders>
              <w:top w:val="single" w:sz="4" w:space="0" w:color="auto"/>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16</w:t>
            </w:r>
          </w:p>
        </w:tc>
      </w:tr>
      <w:tr w:rsidR="00EF0186" w:rsidRPr="00EF0186" w:rsidTr="00292878">
        <w:trPr>
          <w:trHeight w:val="383"/>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時尚經營篇</w:t>
            </w:r>
          </w:p>
        </w:tc>
        <w:tc>
          <w:tcPr>
            <w:tcW w:w="4544" w:type="dxa"/>
            <w:tcBorders>
              <w:left w:val="single" w:sz="4" w:space="0" w:color="auto"/>
              <w:right w:val="single" w:sz="4" w:space="0" w:color="auto"/>
            </w:tcBorders>
          </w:tcPr>
          <w:p w:rsidR="00292878" w:rsidRPr="00EF0186" w:rsidRDefault="008D28A9" w:rsidP="00292878">
            <w:pPr>
              <w:rPr>
                <w:rFonts w:eastAsia="標楷體"/>
                <w:color w:val="000000" w:themeColor="text1"/>
              </w:rPr>
            </w:pPr>
            <w:r>
              <w:rPr>
                <w:rFonts w:eastAsia="標楷體" w:hint="eastAsia"/>
                <w:color w:val="000000" w:themeColor="text1"/>
              </w:rPr>
              <w:t>國際關稅與限制進出口項目</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17</w:t>
            </w:r>
          </w:p>
        </w:tc>
      </w:tr>
      <w:tr w:rsidR="00EF0186" w:rsidRPr="00EF0186" w:rsidTr="00292878">
        <w:trPr>
          <w:trHeight w:val="291"/>
          <w:jc w:val="center"/>
        </w:trPr>
        <w:tc>
          <w:tcPr>
            <w:tcW w:w="2822"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18</w:t>
            </w:r>
          </w:p>
        </w:tc>
      </w:tr>
    </w:tbl>
    <w:p w:rsidR="00292878" w:rsidRPr="00EF0186" w:rsidRDefault="00292878" w:rsidP="00292878">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292878" w:rsidRPr="00EF0186" w:rsidRDefault="00292878" w:rsidP="007A00CB">
      <w:pPr>
        <w:pStyle w:val="a3"/>
        <w:numPr>
          <w:ilvl w:val="0"/>
          <w:numId w:val="6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292878" w:rsidRPr="00EF0186" w:rsidRDefault="00292878" w:rsidP="007A00CB">
      <w:pPr>
        <w:pStyle w:val="a3"/>
        <w:numPr>
          <w:ilvl w:val="0"/>
          <w:numId w:val="6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292878" w:rsidRPr="00EF0186" w:rsidRDefault="00292878" w:rsidP="007A00CB">
      <w:pPr>
        <w:pStyle w:val="a3"/>
        <w:numPr>
          <w:ilvl w:val="0"/>
          <w:numId w:val="6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292878" w:rsidRPr="00EF0186" w:rsidRDefault="00292878" w:rsidP="00292878">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29287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29287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基礎商品設計</w:t>
            </w:r>
          </w:p>
        </w:tc>
      </w:tr>
      <w:tr w:rsidR="00EF0186" w:rsidRPr="00EF0186" w:rsidTr="0029287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Basic of product design</w:t>
            </w:r>
          </w:p>
        </w:tc>
      </w:tr>
      <w:tr w:rsidR="00EF0186" w:rsidRPr="00EF0186"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29287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專選</w:t>
            </w:r>
          </w:p>
        </w:tc>
      </w:tr>
      <w:tr w:rsidR="00EF0186" w:rsidRPr="00EF0186"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29287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希望學生在課程中，學習到眾多的商品中發現出設計上應該依循的規律。另外，可以從中了解到不同的性別、年齡別與區域別等會對何種的設計產生出效用，以及如何善用色彩、外型與文字來企劃出暢銷商品的設計。</w:t>
            </w:r>
          </w:p>
        </w:tc>
      </w:tr>
      <w:tr w:rsidR="00EF0186" w:rsidRPr="00EF0186" w:rsidTr="0029287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sz w:val="20"/>
                <w:szCs w:val="20"/>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086DEA" w:rsidP="00292878">
            <w:pPr>
              <w:jc w:val="center"/>
              <w:rPr>
                <w:rFonts w:eastAsia="標楷體"/>
                <w:color w:val="000000" w:themeColor="text1"/>
              </w:rPr>
            </w:pPr>
            <w:r>
              <w:rPr>
                <w:rFonts w:eastAsia="標楷體" w:hint="eastAsia"/>
                <w:color w:val="000000" w:themeColor="text1"/>
                <w:sz w:val="26"/>
                <w:szCs w:val="26"/>
              </w:rPr>
              <w:t>15</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086DEA" w:rsidP="00292878">
            <w:pPr>
              <w:jc w:val="center"/>
              <w:rPr>
                <w:rFonts w:eastAsia="標楷體"/>
                <w:color w:val="000000" w:themeColor="text1"/>
              </w:rPr>
            </w:pPr>
            <w:r>
              <w:rPr>
                <w:rFonts w:eastAsia="標楷體" w:hint="eastAsia"/>
                <w:color w:val="000000" w:themeColor="text1"/>
                <w:sz w:val="26"/>
                <w:szCs w:val="26"/>
              </w:rPr>
              <w:t>15</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086DEA" w:rsidP="00292878">
            <w:pPr>
              <w:jc w:val="center"/>
              <w:rPr>
                <w:rFonts w:eastAsia="標楷體"/>
                <w:color w:val="000000" w:themeColor="text1"/>
              </w:rPr>
            </w:pPr>
            <w:r>
              <w:rPr>
                <w:rFonts w:eastAsia="標楷體" w:hint="eastAsia"/>
                <w:color w:val="000000" w:themeColor="text1"/>
                <w:sz w:val="26"/>
                <w:szCs w:val="26"/>
              </w:rPr>
              <w:t>2</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034BCB" w:rsidP="00292878">
            <w:pPr>
              <w:jc w:val="center"/>
              <w:rPr>
                <w:rFonts w:eastAsia="標楷體"/>
                <w:color w:val="000000" w:themeColor="text1"/>
              </w:rPr>
            </w:pPr>
            <w:r>
              <w:rPr>
                <w:rFonts w:eastAsia="標楷體" w:hint="eastAsia"/>
                <w:color w:val="000000" w:themeColor="text1"/>
                <w:sz w:val="26"/>
                <w:szCs w:val="26"/>
              </w:rPr>
              <w:t>25</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w:t>
            </w:r>
            <w:r w:rsidR="004E105F" w:rsidRPr="00EF0186">
              <w:rPr>
                <w:rFonts w:eastAsia="標楷體" w:hint="eastAsia"/>
                <w:color w:val="000000" w:themeColor="text1"/>
              </w:rPr>
              <w:t>規</w:t>
            </w:r>
            <w:r w:rsidRPr="00EF0186">
              <w:rPr>
                <w:rFonts w:eastAsia="標楷體"/>
                <w:color w:val="000000" w:themeColor="text1"/>
              </w:rPr>
              <w:t>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034BCB" w:rsidP="00292878">
            <w:pPr>
              <w:jc w:val="center"/>
              <w:rPr>
                <w:rFonts w:eastAsia="標楷體"/>
                <w:color w:val="000000" w:themeColor="text1"/>
              </w:rPr>
            </w:pPr>
            <w:r>
              <w:rPr>
                <w:rFonts w:eastAsia="標楷體" w:hint="eastAsia"/>
                <w:color w:val="000000" w:themeColor="text1"/>
                <w:sz w:val="26"/>
                <w:szCs w:val="26"/>
              </w:rPr>
              <w:t>25</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034BCB" w:rsidP="00292878">
            <w:pPr>
              <w:jc w:val="center"/>
              <w:rPr>
                <w:rFonts w:eastAsia="標楷體"/>
                <w:color w:val="000000" w:themeColor="text1"/>
              </w:rPr>
            </w:pPr>
            <w:r>
              <w:rPr>
                <w:rFonts w:eastAsia="標楷體" w:hint="eastAsia"/>
                <w:color w:val="000000" w:themeColor="text1"/>
                <w:sz w:val="26"/>
                <w:szCs w:val="26"/>
              </w:rPr>
              <w:t>2</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4F5F"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bl>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816"/>
        <w:gridCol w:w="1134"/>
      </w:tblGrid>
      <w:tr w:rsidR="00EF0186" w:rsidRPr="00EF0186" w:rsidTr="00E37290">
        <w:trPr>
          <w:trHeight w:val="108"/>
          <w:jc w:val="center"/>
        </w:trPr>
        <w:tc>
          <w:tcPr>
            <w:tcW w:w="2550"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816"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週次</w:t>
            </w:r>
          </w:p>
        </w:tc>
      </w:tr>
      <w:tr w:rsidR="00EF0186" w:rsidRPr="00EF0186" w:rsidTr="00E37290">
        <w:trPr>
          <w:trHeight w:val="316"/>
          <w:jc w:val="center"/>
        </w:trPr>
        <w:tc>
          <w:tcPr>
            <w:tcW w:w="2550"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商品基礎認識</w:t>
            </w:r>
          </w:p>
        </w:tc>
        <w:tc>
          <w:tcPr>
            <w:tcW w:w="4816"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不同的性別、年齡別與區域別等企劃出「暢銷」設計。</w:t>
            </w:r>
          </w:p>
        </w:tc>
        <w:tc>
          <w:tcPr>
            <w:tcW w:w="1134" w:type="dxa"/>
            <w:tcBorders>
              <w:top w:val="single" w:sz="4" w:space="0" w:color="auto"/>
              <w:left w:val="single" w:sz="4" w:space="0" w:color="auto"/>
              <w:right w:val="single" w:sz="4" w:space="0" w:color="auto"/>
            </w:tcBorders>
          </w:tcPr>
          <w:p w:rsidR="00292878" w:rsidRPr="00EF0186" w:rsidRDefault="00292878" w:rsidP="0029287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E37290">
        <w:trPr>
          <w:trHeight w:val="383"/>
          <w:jc w:val="center"/>
        </w:trPr>
        <w:tc>
          <w:tcPr>
            <w:tcW w:w="2550"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顏色規律</w:t>
            </w:r>
            <w:r w:rsidRPr="00EF0186">
              <w:rPr>
                <w:rFonts w:eastAsia="標楷體"/>
                <w:color w:val="000000" w:themeColor="text1"/>
              </w:rPr>
              <w:t>1</w:t>
            </w:r>
          </w:p>
        </w:tc>
        <w:tc>
          <w:tcPr>
            <w:tcW w:w="4816"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1 ● </w:t>
            </w:r>
            <w:r w:rsidRPr="00EF0186">
              <w:rPr>
                <w:rFonts w:eastAsia="標楷體"/>
                <w:color w:val="000000" w:themeColor="text1"/>
              </w:rPr>
              <w:t>年長男性攻略術</w:t>
            </w:r>
            <w:r w:rsidRPr="00EF0186">
              <w:rPr>
                <w:rFonts w:eastAsia="標楷體"/>
                <w:color w:val="000000" w:themeColor="text1"/>
              </w:rPr>
              <w:t>──</w:t>
            </w:r>
            <w:r w:rsidRPr="00EF0186">
              <w:rPr>
                <w:rFonts w:eastAsia="標楷體"/>
                <w:color w:val="000000" w:themeColor="text1"/>
              </w:rPr>
              <w:t>不倚重「顏色」。</w:t>
            </w:r>
            <w:r w:rsidRPr="00EF0186">
              <w:rPr>
                <w:rFonts w:eastAsia="標楷體"/>
                <w:color w:val="000000" w:themeColor="text1"/>
              </w:rPr>
              <w:t xml:space="preserve">2 ● </w:t>
            </w:r>
            <w:r w:rsidRPr="00EF0186">
              <w:rPr>
                <w:rFonts w:eastAsia="標楷體"/>
                <w:color w:val="000000" w:themeColor="text1"/>
              </w:rPr>
              <w:t>年長女性攻略術</w:t>
            </w:r>
            <w:r w:rsidRPr="00EF0186">
              <w:rPr>
                <w:rFonts w:eastAsia="標楷體"/>
                <w:color w:val="000000" w:themeColor="text1"/>
              </w:rPr>
              <w:t>──</w:t>
            </w:r>
            <w:r w:rsidRPr="00EF0186">
              <w:rPr>
                <w:rFonts w:eastAsia="標楷體"/>
                <w:color w:val="000000" w:themeColor="text1"/>
              </w:rPr>
              <w:t>善用「柔和色調」。</w:t>
            </w:r>
          </w:p>
        </w:tc>
        <w:tc>
          <w:tcPr>
            <w:tcW w:w="1134" w:type="dxa"/>
            <w:tcBorders>
              <w:top w:val="single" w:sz="4" w:space="0" w:color="auto"/>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02</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顏色規律</w:t>
            </w:r>
            <w:r w:rsidRPr="00EF0186">
              <w:rPr>
                <w:rFonts w:eastAsia="標楷體"/>
                <w:color w:val="000000" w:themeColor="text1"/>
              </w:rPr>
              <w:t>2</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3 ● </w:t>
            </w:r>
            <w:r w:rsidRPr="00EF0186">
              <w:rPr>
                <w:rFonts w:eastAsia="標楷體"/>
                <w:color w:val="000000" w:themeColor="text1"/>
              </w:rPr>
              <w:t>製造「濃厚」感，無庸置疑使用藍色。</w:t>
            </w:r>
            <w:r w:rsidRPr="00EF0186">
              <w:rPr>
                <w:rFonts w:eastAsia="標楷體"/>
                <w:color w:val="000000" w:themeColor="text1"/>
              </w:rPr>
              <w:t xml:space="preserve"> 4 ● </w:t>
            </w:r>
            <w:r w:rsidRPr="00EF0186">
              <w:rPr>
                <w:rFonts w:eastAsia="標楷體"/>
                <w:color w:val="000000" w:themeColor="text1"/>
              </w:rPr>
              <w:t>營造充滿「香氣」的包裝，借助綠色。</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03</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顏色規律</w:t>
            </w:r>
            <w:r w:rsidRPr="00EF0186">
              <w:rPr>
                <w:rFonts w:eastAsia="標楷體"/>
                <w:color w:val="000000" w:themeColor="text1"/>
              </w:rPr>
              <w:t>3</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5 ● </w:t>
            </w:r>
            <w:r w:rsidRPr="00EF0186">
              <w:rPr>
                <w:rFonts w:eastAsia="標楷體"/>
                <w:color w:val="000000" w:themeColor="text1"/>
              </w:rPr>
              <w:t>男性偏好「藍」；女性偏好「綠」。</w:t>
            </w:r>
            <w:r w:rsidRPr="00EF0186">
              <w:rPr>
                <w:rFonts w:eastAsia="標楷體"/>
                <w:color w:val="000000" w:themeColor="text1"/>
              </w:rPr>
              <w:t xml:space="preserve"> 6 ● </w:t>
            </w:r>
            <w:r w:rsidRPr="00EF0186">
              <w:rPr>
                <w:rFonts w:eastAsia="標楷體"/>
                <w:color w:val="000000" w:themeColor="text1"/>
              </w:rPr>
              <w:t>展現機能與性能的色彩</w:t>
            </w:r>
            <w:r w:rsidRPr="00EF0186">
              <w:rPr>
                <w:rFonts w:eastAsia="標楷體"/>
                <w:color w:val="000000" w:themeColor="text1"/>
              </w:rPr>
              <w:t>──</w:t>
            </w:r>
            <w:r w:rsidRPr="00EF0186">
              <w:rPr>
                <w:rFonts w:eastAsia="標楷體"/>
                <w:color w:val="000000" w:themeColor="text1"/>
              </w:rPr>
              <w:t>銀色。</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04</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顏色規律</w:t>
            </w:r>
            <w:r w:rsidRPr="00EF0186">
              <w:rPr>
                <w:rFonts w:eastAsia="標楷體"/>
                <w:color w:val="000000" w:themeColor="text1"/>
              </w:rPr>
              <w:t>4</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7 ● </w:t>
            </w:r>
            <w:r w:rsidRPr="00EF0186">
              <w:rPr>
                <w:rFonts w:eastAsia="標楷體"/>
                <w:color w:val="000000" w:themeColor="text1"/>
              </w:rPr>
              <w:t>傳達「甜味」的最佳代言色</w:t>
            </w:r>
            <w:r w:rsidRPr="00EF0186">
              <w:rPr>
                <w:rFonts w:eastAsia="標楷體"/>
                <w:color w:val="000000" w:themeColor="text1"/>
              </w:rPr>
              <w:t>──</w:t>
            </w:r>
            <w:r w:rsidRPr="00EF0186">
              <w:rPr>
                <w:rFonts w:eastAsia="標楷體"/>
                <w:color w:val="000000" w:themeColor="text1"/>
              </w:rPr>
              <w:t>白色。</w:t>
            </w:r>
            <w:r w:rsidRPr="00EF0186">
              <w:rPr>
                <w:rFonts w:eastAsia="標楷體"/>
                <w:color w:val="000000" w:themeColor="text1"/>
              </w:rPr>
              <w:t xml:space="preserve">8 ● </w:t>
            </w:r>
            <w:r w:rsidRPr="00EF0186">
              <w:rPr>
                <w:rFonts w:eastAsia="標楷體"/>
                <w:color w:val="000000" w:themeColor="text1"/>
              </w:rPr>
              <w:t>避免「紅」、「黑」搭檔。</w:t>
            </w:r>
            <w:r w:rsidRPr="00EF0186">
              <w:rPr>
                <w:rFonts w:eastAsia="標楷體"/>
                <w:color w:val="000000" w:themeColor="text1"/>
              </w:rPr>
              <w:t xml:space="preserve"> 9 ● </w:t>
            </w:r>
            <w:r w:rsidRPr="00EF0186">
              <w:rPr>
                <w:rFonts w:eastAsia="標楷體"/>
                <w:color w:val="000000" w:themeColor="text1"/>
              </w:rPr>
              <w:t>年輕男性也愛粉紅色，「深」是關鍵。</w:t>
            </w:r>
            <w:r w:rsidRPr="00EF0186">
              <w:rPr>
                <w:rFonts w:eastAsia="標楷體"/>
                <w:color w:val="000000" w:themeColor="text1"/>
              </w:rPr>
              <w:t xml:space="preserve"> 9 ● </w:t>
            </w:r>
            <w:r w:rsidRPr="00EF0186">
              <w:rPr>
                <w:rFonts w:eastAsia="標楷體"/>
                <w:color w:val="000000" w:themeColor="text1"/>
              </w:rPr>
              <w:t>年輕男性也愛粉紅色，「深」是關鍵</w:t>
            </w:r>
            <w:r w:rsidRPr="00EF0186">
              <w:rPr>
                <w:rFonts w:eastAsia="標楷體"/>
                <w:color w:val="000000" w:themeColor="text1"/>
              </w:rPr>
              <w:t xml:space="preserve"> 9 ● </w:t>
            </w:r>
            <w:r w:rsidRPr="00EF0186">
              <w:rPr>
                <w:rFonts w:eastAsia="標楷體"/>
                <w:color w:val="000000" w:themeColor="text1"/>
              </w:rPr>
              <w:t>年輕男性也愛粉紅色，「深」是關鍵。</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05</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顏色規律</w:t>
            </w:r>
            <w:r w:rsidRPr="00EF0186">
              <w:rPr>
                <w:rFonts w:eastAsia="標楷體"/>
                <w:color w:val="000000" w:themeColor="text1"/>
              </w:rPr>
              <w:t>5</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10 ● </w:t>
            </w:r>
            <w:r w:rsidRPr="00EF0186">
              <w:rPr>
                <w:rFonts w:eastAsia="標楷體"/>
                <w:color w:val="000000" w:themeColor="text1"/>
              </w:rPr>
              <w:t>利用「鮮豔」的繽紛色調吸引關西消費者。</w:t>
            </w:r>
            <w:r w:rsidRPr="00EF0186">
              <w:rPr>
                <w:rFonts w:eastAsia="標楷體"/>
                <w:color w:val="000000" w:themeColor="text1"/>
              </w:rPr>
              <w:t xml:space="preserve">11 ● </w:t>
            </w:r>
            <w:r w:rsidRPr="00EF0186">
              <w:rPr>
                <w:rFonts w:eastAsia="標楷體"/>
                <w:color w:val="000000" w:themeColor="text1"/>
              </w:rPr>
              <w:t>低潮時刻，渴望的顏色是「新綠色調」。</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06</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外型、圖片規律</w:t>
            </w:r>
            <w:r w:rsidRPr="00EF0186">
              <w:rPr>
                <w:rFonts w:eastAsia="標楷體"/>
                <w:color w:val="000000" w:themeColor="text1"/>
              </w:rPr>
              <w:t>1</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12 ● </w:t>
            </w:r>
            <w:r w:rsidRPr="00EF0186">
              <w:rPr>
                <w:rFonts w:eastAsia="標楷體"/>
                <w:color w:val="000000" w:themeColor="text1"/>
              </w:rPr>
              <w:t>鎖定男性族群</w:t>
            </w:r>
            <w:r w:rsidRPr="00EF0186">
              <w:rPr>
                <w:rFonts w:eastAsia="標楷體"/>
                <w:color w:val="000000" w:themeColor="text1"/>
              </w:rPr>
              <w:t>──</w:t>
            </w:r>
            <w:r w:rsidRPr="00EF0186">
              <w:rPr>
                <w:rFonts w:eastAsia="標楷體"/>
                <w:color w:val="000000" w:themeColor="text1"/>
              </w:rPr>
              <w:t>請設計「中廣型」。</w:t>
            </w:r>
            <w:r w:rsidRPr="00EF0186">
              <w:rPr>
                <w:rFonts w:eastAsia="標楷體"/>
                <w:color w:val="000000" w:themeColor="text1"/>
              </w:rPr>
              <w:t xml:space="preserve">13 ● </w:t>
            </w:r>
            <w:r w:rsidRPr="00EF0186">
              <w:rPr>
                <w:rFonts w:eastAsia="標楷體"/>
                <w:color w:val="000000" w:themeColor="text1"/>
              </w:rPr>
              <w:t>以「觸摸質感」征服年輕男性。</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07</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外型、圖片規律</w:t>
            </w:r>
            <w:r w:rsidRPr="00EF0186">
              <w:rPr>
                <w:rFonts w:eastAsia="標楷體"/>
                <w:color w:val="000000" w:themeColor="text1"/>
              </w:rPr>
              <w:t>2</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14 ● </w:t>
            </w:r>
            <w:r w:rsidRPr="00EF0186">
              <w:rPr>
                <w:rFonts w:eastAsia="標楷體"/>
                <w:color w:val="000000" w:themeColor="text1"/>
              </w:rPr>
              <w:t>以「淺顯圖片」征服年輕女性。</w:t>
            </w:r>
            <w:r w:rsidRPr="00EF0186">
              <w:rPr>
                <w:rFonts w:eastAsia="標楷體"/>
                <w:color w:val="000000" w:themeColor="text1"/>
              </w:rPr>
              <w:t xml:space="preserve">15 ● </w:t>
            </w:r>
            <w:r w:rsidRPr="00EF0186">
              <w:rPr>
                <w:rFonts w:eastAsia="標楷體"/>
                <w:color w:val="000000" w:themeColor="text1"/>
              </w:rPr>
              <w:t>小孩喜歡的外型也可賣給年長族群。</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08</w:t>
            </w:r>
          </w:p>
        </w:tc>
      </w:tr>
      <w:tr w:rsidR="00EF0186" w:rsidRPr="00EF0186" w:rsidTr="00E37290">
        <w:trPr>
          <w:trHeight w:val="383"/>
          <w:jc w:val="center"/>
        </w:trPr>
        <w:tc>
          <w:tcPr>
            <w:tcW w:w="2550" w:type="dxa"/>
            <w:tcBorders>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期中考</w:t>
            </w:r>
          </w:p>
        </w:tc>
        <w:tc>
          <w:tcPr>
            <w:tcW w:w="4816" w:type="dxa"/>
            <w:tcBorders>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16 ● </w:t>
            </w:r>
            <w:r w:rsidRPr="00EF0186">
              <w:rPr>
                <w:rFonts w:eastAsia="標楷體"/>
                <w:color w:val="000000" w:themeColor="text1"/>
              </w:rPr>
              <w:t>銷售裝飾風格商品，中年女性正合適。</w:t>
            </w:r>
            <w:r w:rsidRPr="00EF0186">
              <w:rPr>
                <w:rFonts w:eastAsia="標楷體"/>
                <w:color w:val="000000" w:themeColor="text1"/>
              </w:rPr>
              <w:t xml:space="preserve">17 ● </w:t>
            </w:r>
            <w:r w:rsidRPr="00EF0186">
              <w:rPr>
                <w:rFonts w:eastAsia="標楷體"/>
                <w:color w:val="000000" w:themeColor="text1"/>
              </w:rPr>
              <w:t>謹記須考量到丟棄那一刻才是設計。</w:t>
            </w:r>
          </w:p>
        </w:tc>
        <w:tc>
          <w:tcPr>
            <w:tcW w:w="1134" w:type="dxa"/>
            <w:tcBorders>
              <w:left w:val="single" w:sz="4" w:space="0" w:color="auto"/>
              <w:bottom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09</w:t>
            </w:r>
          </w:p>
        </w:tc>
      </w:tr>
      <w:tr w:rsidR="00EF0186" w:rsidRPr="00EF0186" w:rsidTr="00E37290">
        <w:trPr>
          <w:trHeight w:val="383"/>
          <w:jc w:val="center"/>
        </w:trPr>
        <w:tc>
          <w:tcPr>
            <w:tcW w:w="2550"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外型、圖片規律</w:t>
            </w:r>
            <w:r w:rsidRPr="00EF0186">
              <w:rPr>
                <w:rFonts w:eastAsia="標楷體"/>
                <w:color w:val="000000" w:themeColor="text1"/>
              </w:rPr>
              <w:t>3</w:t>
            </w:r>
          </w:p>
        </w:tc>
        <w:tc>
          <w:tcPr>
            <w:tcW w:w="4816" w:type="dxa"/>
            <w:tcBorders>
              <w:top w:val="single" w:sz="4" w:space="0" w:color="auto"/>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18 ● </w:t>
            </w:r>
            <w:r w:rsidRPr="00EF0186">
              <w:rPr>
                <w:rFonts w:eastAsia="標楷體"/>
                <w:color w:val="000000" w:themeColor="text1"/>
              </w:rPr>
              <w:t>熱銷秘訣在營造「可口多汁感」。</w:t>
            </w:r>
            <w:r w:rsidRPr="00EF0186">
              <w:rPr>
                <w:rFonts w:eastAsia="標楷體"/>
                <w:color w:val="000000" w:themeColor="text1"/>
              </w:rPr>
              <w:t xml:space="preserve">19 ● </w:t>
            </w:r>
            <w:r w:rsidRPr="00EF0186">
              <w:rPr>
                <w:rFonts w:eastAsia="標楷體"/>
                <w:color w:val="000000" w:themeColor="text1"/>
              </w:rPr>
              <w:t>「外型」對關東地區消費者奏效。</w:t>
            </w:r>
          </w:p>
        </w:tc>
        <w:tc>
          <w:tcPr>
            <w:tcW w:w="1134" w:type="dxa"/>
            <w:tcBorders>
              <w:top w:val="single" w:sz="4" w:space="0" w:color="auto"/>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10</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外型、圖片規律</w:t>
            </w:r>
            <w:r w:rsidRPr="00EF0186">
              <w:rPr>
                <w:rFonts w:eastAsia="標楷體"/>
                <w:color w:val="000000" w:themeColor="text1"/>
              </w:rPr>
              <w:t>4</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20 ● </w:t>
            </w:r>
            <w:r w:rsidRPr="00EF0186">
              <w:rPr>
                <w:rFonts w:eastAsia="標楷體"/>
                <w:color w:val="000000" w:themeColor="text1"/>
              </w:rPr>
              <w:t>對</w:t>
            </w:r>
            <w:r w:rsidR="00B105CB">
              <w:rPr>
                <w:rFonts w:eastAsia="標楷體" w:hint="eastAsia"/>
                <w:color w:val="000000" w:themeColor="text1"/>
              </w:rPr>
              <w:t>北</w:t>
            </w:r>
            <w:r w:rsidRPr="00EF0186">
              <w:rPr>
                <w:rFonts w:eastAsia="標楷體"/>
                <w:color w:val="000000" w:themeColor="text1"/>
              </w:rPr>
              <w:t>部地區消費者訴諸「實際效用」。</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11</w:t>
            </w:r>
          </w:p>
        </w:tc>
      </w:tr>
      <w:tr w:rsidR="00EF0186" w:rsidRPr="00EF0186" w:rsidTr="00E37290">
        <w:trPr>
          <w:trHeight w:val="317"/>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文字．詞彙的規律</w:t>
            </w:r>
            <w:r w:rsidRPr="00EF0186">
              <w:rPr>
                <w:rFonts w:eastAsia="標楷體"/>
                <w:color w:val="000000" w:themeColor="text1"/>
              </w:rPr>
              <w:t>1</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21 ● </w:t>
            </w:r>
            <w:r w:rsidRPr="00EF0186">
              <w:rPr>
                <w:rFonts w:eastAsia="標楷體"/>
                <w:color w:val="000000" w:themeColor="text1"/>
              </w:rPr>
              <w:t>對年長男性動之以「情」；對年長女性攻之以「理」</w:t>
            </w:r>
            <w:r w:rsidRPr="00EF0186">
              <w:rPr>
                <w:rFonts w:eastAsia="標楷體"/>
                <w:color w:val="000000" w:themeColor="text1"/>
              </w:rPr>
              <w:t xml:space="preserve">22 ● </w:t>
            </w:r>
            <w:r w:rsidRPr="00EF0186">
              <w:rPr>
                <w:rFonts w:eastAsia="標楷體"/>
                <w:color w:val="000000" w:themeColor="text1"/>
              </w:rPr>
              <w:t>傳遞能量點在左心處。</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12</w:t>
            </w:r>
          </w:p>
        </w:tc>
      </w:tr>
      <w:tr w:rsidR="00EF0186" w:rsidRPr="00EF0186" w:rsidTr="00E37290">
        <w:trPr>
          <w:trHeight w:val="317"/>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文字．詞彙的規律</w:t>
            </w:r>
            <w:r w:rsidRPr="00EF0186">
              <w:rPr>
                <w:rFonts w:eastAsia="標楷體"/>
                <w:color w:val="000000" w:themeColor="text1"/>
              </w:rPr>
              <w:t>2</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23 ● </w:t>
            </w:r>
            <w:r w:rsidRPr="00EF0186">
              <w:rPr>
                <w:rFonts w:eastAsia="標楷體"/>
                <w:color w:val="000000" w:themeColor="text1"/>
              </w:rPr>
              <w:t>善用「品牌商標」攫取中年男性。</w:t>
            </w:r>
            <w:r w:rsidRPr="00EF0186">
              <w:rPr>
                <w:rFonts w:eastAsia="標楷體"/>
                <w:color w:val="000000" w:themeColor="text1"/>
              </w:rPr>
              <w:t xml:space="preserve">24 ● </w:t>
            </w:r>
            <w:r w:rsidRPr="00EF0186">
              <w:rPr>
                <w:rFonts w:eastAsia="標楷體"/>
                <w:color w:val="000000" w:themeColor="text1"/>
              </w:rPr>
              <w:t>致勝之道：女性偏「（</w:t>
            </w:r>
            <w:r w:rsidRPr="00EF0186">
              <w:rPr>
                <w:rFonts w:eastAsia="標楷體"/>
                <w:color w:val="000000" w:themeColor="text1"/>
              </w:rPr>
              <w:t>sa</w:t>
            </w:r>
            <w:r w:rsidRPr="00EF0186">
              <w:rPr>
                <w:rFonts w:eastAsia="標楷體"/>
                <w:color w:val="000000" w:themeColor="text1"/>
              </w:rPr>
              <w:t>）」行；男性偏「（</w:t>
            </w:r>
            <w:r w:rsidRPr="00EF0186">
              <w:rPr>
                <w:rFonts w:eastAsia="標楷體"/>
                <w:color w:val="000000" w:themeColor="text1"/>
              </w:rPr>
              <w:t>da</w:t>
            </w:r>
            <w:r w:rsidRPr="00EF0186">
              <w:rPr>
                <w:rFonts w:eastAsia="標楷體"/>
                <w:color w:val="000000" w:themeColor="text1"/>
              </w:rPr>
              <w:t>）」行。</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13</w:t>
            </w:r>
          </w:p>
        </w:tc>
      </w:tr>
      <w:tr w:rsidR="00EF0186" w:rsidRPr="00EF0186" w:rsidTr="00E37290">
        <w:trPr>
          <w:trHeight w:val="317"/>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文字．詞彙的規律</w:t>
            </w:r>
            <w:r w:rsidRPr="00EF0186">
              <w:rPr>
                <w:rFonts w:eastAsia="標楷體"/>
                <w:color w:val="000000" w:themeColor="text1"/>
              </w:rPr>
              <w:t>3</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25 ● </w:t>
            </w:r>
            <w:r w:rsidRPr="00EF0186">
              <w:rPr>
                <w:rFonts w:eastAsia="標楷體"/>
                <w:color w:val="000000" w:themeColor="text1"/>
              </w:rPr>
              <w:t>對男性主打特殊字體；女性主打端正字體。</w:t>
            </w:r>
            <w:r w:rsidRPr="00EF0186">
              <w:rPr>
                <w:rFonts w:eastAsia="標楷體"/>
                <w:color w:val="000000" w:themeColor="text1"/>
              </w:rPr>
              <w:t xml:space="preserve">26 ● </w:t>
            </w:r>
            <w:r w:rsidRPr="00EF0186">
              <w:rPr>
                <w:rFonts w:eastAsia="標楷體"/>
                <w:color w:val="000000" w:themeColor="text1"/>
              </w:rPr>
              <w:t>不只具備機能說明，提出解決方案更有賺頭。</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14</w:t>
            </w:r>
          </w:p>
        </w:tc>
      </w:tr>
      <w:tr w:rsidR="00EF0186" w:rsidRPr="00EF0186" w:rsidTr="00E37290">
        <w:trPr>
          <w:trHeight w:val="317"/>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價格與設計的的規律</w:t>
            </w:r>
            <w:r w:rsidRPr="00EF0186">
              <w:rPr>
                <w:rFonts w:eastAsia="標楷體"/>
                <w:color w:val="000000" w:themeColor="text1"/>
              </w:rPr>
              <w:t>1</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27 ● </w:t>
            </w:r>
            <w:r w:rsidRPr="00EF0186">
              <w:rPr>
                <w:rFonts w:eastAsia="標楷體"/>
                <w:color w:val="000000" w:themeColor="text1"/>
              </w:rPr>
              <w:t>想高價售出，宜採用打動人心的設計。</w:t>
            </w:r>
            <w:r w:rsidRPr="00EF0186">
              <w:rPr>
                <w:rFonts w:eastAsia="標楷體"/>
                <w:color w:val="000000" w:themeColor="text1"/>
              </w:rPr>
              <w:t xml:space="preserve">28 ● </w:t>
            </w:r>
            <w:r w:rsidRPr="00EF0186">
              <w:rPr>
                <w:rFonts w:eastAsia="標楷體"/>
                <w:color w:val="000000" w:themeColor="text1"/>
              </w:rPr>
              <w:t>大幅創新外型，消費者錢包口就開。</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color w:val="000000" w:themeColor="text1"/>
              </w:rPr>
            </w:pPr>
            <w:r w:rsidRPr="00EF0186">
              <w:rPr>
                <w:rFonts w:eastAsia="標楷體"/>
                <w:color w:val="000000" w:themeColor="text1"/>
              </w:rPr>
              <w:t>15</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價格與設計的的規律</w:t>
            </w:r>
            <w:r w:rsidRPr="00EF0186">
              <w:rPr>
                <w:rFonts w:eastAsia="標楷體"/>
                <w:color w:val="000000" w:themeColor="text1"/>
              </w:rPr>
              <w:lastRenderedPageBreak/>
              <w:t>2</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lastRenderedPageBreak/>
              <w:t xml:space="preserve">29 ● </w:t>
            </w:r>
            <w:r w:rsidRPr="00EF0186">
              <w:rPr>
                <w:rFonts w:eastAsia="標楷體"/>
                <w:color w:val="000000" w:themeColor="text1"/>
              </w:rPr>
              <w:t>應了解裝飾價值最高僅達</w:t>
            </w:r>
            <w:r w:rsidRPr="00EF0186">
              <w:rPr>
                <w:rFonts w:eastAsia="標楷體"/>
                <w:color w:val="000000" w:themeColor="text1"/>
              </w:rPr>
              <w:t>5%</w:t>
            </w:r>
            <w:r w:rsidRPr="00EF0186">
              <w:rPr>
                <w:rFonts w:eastAsia="標楷體"/>
                <w:color w:val="000000" w:themeColor="text1"/>
              </w:rPr>
              <w:t>。</w:t>
            </w:r>
          </w:p>
        </w:tc>
        <w:tc>
          <w:tcPr>
            <w:tcW w:w="1134" w:type="dxa"/>
            <w:tcBorders>
              <w:top w:val="single" w:sz="4" w:space="0" w:color="auto"/>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16</w:t>
            </w:r>
          </w:p>
        </w:tc>
      </w:tr>
      <w:tr w:rsidR="00EF0186" w:rsidRPr="00EF0186" w:rsidTr="00E37290">
        <w:trPr>
          <w:trHeight w:val="383"/>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價格與設計的的規律</w:t>
            </w:r>
            <w:r w:rsidRPr="00EF0186">
              <w:rPr>
                <w:rFonts w:eastAsia="標楷體"/>
                <w:color w:val="000000" w:themeColor="text1"/>
              </w:rPr>
              <w:t>3</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 xml:space="preserve">30 ● </w:t>
            </w:r>
            <w:r w:rsidRPr="00EF0186">
              <w:rPr>
                <w:rFonts w:eastAsia="標楷體"/>
                <w:color w:val="000000" w:themeColor="text1"/>
              </w:rPr>
              <w:t>有好的商品本質，才能造就優良設計。</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17</w:t>
            </w:r>
          </w:p>
        </w:tc>
      </w:tr>
      <w:tr w:rsidR="00EF0186" w:rsidRPr="00EF0186" w:rsidTr="00E37290">
        <w:trPr>
          <w:trHeight w:val="291"/>
          <w:jc w:val="center"/>
        </w:trPr>
        <w:tc>
          <w:tcPr>
            <w:tcW w:w="2550"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期末考</w:t>
            </w:r>
          </w:p>
        </w:tc>
        <w:tc>
          <w:tcPr>
            <w:tcW w:w="4816" w:type="dxa"/>
            <w:tcBorders>
              <w:left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292878" w:rsidRPr="00EF0186" w:rsidRDefault="00292878" w:rsidP="00292878">
            <w:pPr>
              <w:jc w:val="center"/>
              <w:rPr>
                <w:rFonts w:eastAsia="標楷體"/>
                <w:b/>
                <w:bCs/>
                <w:color w:val="000000" w:themeColor="text1"/>
                <w:u w:val="single"/>
              </w:rPr>
            </w:pPr>
            <w:r w:rsidRPr="00EF0186">
              <w:rPr>
                <w:rFonts w:eastAsia="標楷體"/>
                <w:color w:val="000000" w:themeColor="text1"/>
              </w:rPr>
              <w:t>18</w:t>
            </w:r>
          </w:p>
        </w:tc>
      </w:tr>
    </w:tbl>
    <w:p w:rsidR="00292878" w:rsidRPr="00EF0186" w:rsidRDefault="00292878" w:rsidP="00292878">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292878" w:rsidRPr="00EF0186" w:rsidRDefault="00292878" w:rsidP="007A00CB">
      <w:pPr>
        <w:pStyle w:val="a3"/>
        <w:numPr>
          <w:ilvl w:val="0"/>
          <w:numId w:val="6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292878" w:rsidRPr="00EF0186" w:rsidRDefault="00292878" w:rsidP="007A00CB">
      <w:pPr>
        <w:pStyle w:val="a3"/>
        <w:numPr>
          <w:ilvl w:val="0"/>
          <w:numId w:val="6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292878" w:rsidRPr="00EF0186" w:rsidRDefault="00292878" w:rsidP="007A00CB">
      <w:pPr>
        <w:pStyle w:val="a3"/>
        <w:numPr>
          <w:ilvl w:val="0"/>
          <w:numId w:val="6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292878" w:rsidRPr="00EF0186" w:rsidRDefault="00292878" w:rsidP="00292878">
      <w:pPr>
        <w:widowControl/>
        <w:rPr>
          <w:rFonts w:ascii="標楷體" w:eastAsia="標楷體" w:hAnsi="標楷體"/>
          <w:color w:val="000000" w:themeColor="text1"/>
          <w:szCs w:val="20"/>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29287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29287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色彩管理</w:t>
            </w:r>
          </w:p>
        </w:tc>
      </w:tr>
      <w:tr w:rsidR="00EF0186" w:rsidRPr="00EF0186" w:rsidTr="0029287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color management</w:t>
            </w:r>
          </w:p>
        </w:tc>
      </w:tr>
      <w:tr w:rsidR="00EF0186" w:rsidRPr="00EF0186"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29287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專選</w:t>
            </w:r>
          </w:p>
        </w:tc>
      </w:tr>
      <w:tr w:rsidR="00EF0186" w:rsidRPr="00EF0186"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29287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色彩在企業上的應用非常的廣泛。透過此課程學習，希望同學能學習色彩原理，並能應用在企業經營上。</w:t>
            </w:r>
          </w:p>
        </w:tc>
      </w:tr>
      <w:tr w:rsidR="00EF0186" w:rsidRPr="00EF0186" w:rsidTr="0029287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5D422C" w:rsidP="00292878">
            <w:pPr>
              <w:jc w:val="center"/>
              <w:rPr>
                <w:rFonts w:eastAsia="標楷體"/>
                <w:color w:val="000000" w:themeColor="text1"/>
                <w:sz w:val="20"/>
                <w:szCs w:val="20"/>
              </w:rPr>
            </w:pPr>
            <w:r>
              <w:rPr>
                <w:rFonts w:eastAsia="標楷體" w:hint="eastAsia"/>
                <w:color w:val="000000" w:themeColor="text1"/>
                <w:sz w:val="26"/>
                <w:szCs w:val="26"/>
              </w:rPr>
              <w:t>1</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D659C" w:rsidP="00292878">
            <w:pPr>
              <w:jc w:val="center"/>
              <w:rPr>
                <w:rFonts w:eastAsia="標楷體"/>
                <w:color w:val="000000" w:themeColor="text1"/>
              </w:rPr>
            </w:pPr>
            <w:r>
              <w:rPr>
                <w:rFonts w:eastAsia="標楷體" w:hint="eastAsia"/>
                <w:color w:val="000000" w:themeColor="text1"/>
                <w:sz w:val="26"/>
                <w:szCs w:val="26"/>
              </w:rPr>
              <w:t>15</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5D422C" w:rsidP="00292878">
            <w:pPr>
              <w:jc w:val="center"/>
              <w:rPr>
                <w:rFonts w:eastAsia="標楷體"/>
                <w:color w:val="000000" w:themeColor="text1"/>
              </w:rPr>
            </w:pPr>
            <w:r>
              <w:rPr>
                <w:rFonts w:eastAsia="標楷體" w:hint="eastAsia"/>
                <w:color w:val="000000" w:themeColor="text1"/>
                <w:sz w:val="26"/>
                <w:szCs w:val="26"/>
              </w:rPr>
              <w:t>1</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5D422C" w:rsidP="00292878">
            <w:pPr>
              <w:jc w:val="center"/>
              <w:rPr>
                <w:rFonts w:eastAsia="標楷體"/>
                <w:color w:val="000000" w:themeColor="text1"/>
              </w:rPr>
            </w:pPr>
            <w:r>
              <w:rPr>
                <w:rFonts w:eastAsia="標楷體" w:hint="eastAsia"/>
                <w:color w:val="000000" w:themeColor="text1"/>
                <w:sz w:val="26"/>
                <w:szCs w:val="26"/>
              </w:rPr>
              <w:t>1</w:t>
            </w:r>
            <w:r w:rsidR="00292878"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D659C"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5D422C" w:rsidP="00292878">
            <w:pPr>
              <w:jc w:val="center"/>
              <w:rPr>
                <w:rFonts w:eastAsia="標楷體"/>
                <w:color w:val="000000" w:themeColor="text1"/>
              </w:rPr>
            </w:pPr>
            <w:r>
              <w:rPr>
                <w:rFonts w:eastAsia="標楷體" w:hint="eastAsia"/>
                <w:color w:val="000000" w:themeColor="text1"/>
                <w:sz w:val="26"/>
                <w:szCs w:val="26"/>
              </w:rPr>
              <w:t>15</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5D422C" w:rsidP="00292878">
            <w:pPr>
              <w:jc w:val="center"/>
              <w:rPr>
                <w:rFonts w:eastAsia="標楷體"/>
                <w:color w:val="000000" w:themeColor="text1"/>
              </w:rPr>
            </w:pPr>
            <w:r>
              <w:rPr>
                <w:rFonts w:eastAsia="標楷體" w:hint="eastAsia"/>
                <w:color w:val="000000" w:themeColor="text1"/>
                <w:sz w:val="26"/>
                <w:szCs w:val="26"/>
              </w:rPr>
              <w:t>2</w:t>
            </w:r>
            <w:r w:rsidR="00F233A1"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5D422C" w:rsidP="00292878">
            <w:pPr>
              <w:jc w:val="center"/>
              <w:rPr>
                <w:rFonts w:eastAsia="標楷體"/>
                <w:color w:val="000000" w:themeColor="text1"/>
              </w:rPr>
            </w:pPr>
            <w:r>
              <w:rPr>
                <w:rFonts w:eastAsia="標楷體" w:hint="eastAsia"/>
                <w:color w:val="000000" w:themeColor="text1"/>
                <w:sz w:val="26"/>
                <w:szCs w:val="26"/>
              </w:rPr>
              <w:t>1</w:t>
            </w:r>
            <w:r w:rsidR="00F233A1"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r w:rsidR="00EF4F5F"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5D422C" w:rsidP="00292878">
            <w:pPr>
              <w:jc w:val="center"/>
              <w:rPr>
                <w:rFonts w:eastAsia="標楷體"/>
                <w:color w:val="000000" w:themeColor="text1"/>
              </w:rPr>
            </w:pPr>
            <w:r>
              <w:rPr>
                <w:rFonts w:eastAsia="標楷體" w:hint="eastAsia"/>
                <w:color w:val="000000" w:themeColor="text1"/>
                <w:sz w:val="26"/>
                <w:szCs w:val="26"/>
              </w:rPr>
              <w:t>1</w:t>
            </w:r>
            <w:r w:rsidR="00F233A1" w:rsidRPr="00EF0186">
              <w:rPr>
                <w:rFonts w:eastAsia="標楷體" w:hint="eastAsia"/>
                <w:color w:val="000000" w:themeColor="text1"/>
                <w:sz w:val="26"/>
                <w:szCs w:val="26"/>
              </w:rPr>
              <w:t>0</w:t>
            </w:r>
            <w:r w:rsidR="00292878" w:rsidRPr="00EF0186">
              <w:rPr>
                <w:rFonts w:eastAsia="標楷體"/>
                <w:color w:val="000000" w:themeColor="text1"/>
                <w:sz w:val="26"/>
                <w:szCs w:val="26"/>
              </w:rPr>
              <w:t>％</w:t>
            </w:r>
          </w:p>
        </w:tc>
      </w:tr>
    </w:tbl>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p w:rsidR="00292878" w:rsidRPr="00EF0186" w:rsidRDefault="00292878" w:rsidP="00292878">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29287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週次</w:t>
            </w:r>
          </w:p>
        </w:tc>
      </w:tr>
      <w:tr w:rsidR="00EF0186" w:rsidRPr="00EF0186" w:rsidTr="007D12B9">
        <w:trPr>
          <w:trHeight w:val="316"/>
          <w:jc w:val="center"/>
        </w:trPr>
        <w:tc>
          <w:tcPr>
            <w:tcW w:w="2822"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色彩與光</w:t>
            </w:r>
          </w:p>
        </w:tc>
        <w:tc>
          <w:tcPr>
            <w:tcW w:w="4544"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光與色彩</w:t>
            </w:r>
          </w:p>
        </w:tc>
        <w:tc>
          <w:tcPr>
            <w:tcW w:w="1134" w:type="dxa"/>
            <w:tcBorders>
              <w:top w:val="single" w:sz="4" w:space="0" w:color="auto"/>
              <w:left w:val="single" w:sz="4" w:space="0" w:color="auto"/>
              <w:right w:val="single" w:sz="4" w:space="0" w:color="auto"/>
            </w:tcBorders>
          </w:tcPr>
          <w:p w:rsidR="00F233A1" w:rsidRPr="00EF0186" w:rsidRDefault="00F233A1" w:rsidP="0029287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7D12B9">
        <w:trPr>
          <w:trHeight w:val="383"/>
          <w:jc w:val="center"/>
        </w:trPr>
        <w:tc>
          <w:tcPr>
            <w:tcW w:w="2822"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色彩與光</w:t>
            </w:r>
          </w:p>
        </w:tc>
        <w:tc>
          <w:tcPr>
            <w:tcW w:w="4544"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物體色的產生</w:t>
            </w:r>
          </w:p>
        </w:tc>
        <w:tc>
          <w:tcPr>
            <w:tcW w:w="1134" w:type="dxa"/>
            <w:tcBorders>
              <w:top w:val="single" w:sz="4" w:space="0" w:color="auto"/>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02</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色彩與生理</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眼睛的作用與色彩知覺</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03</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色彩與生理</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色彩知覺的原理</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04</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色彩與生理</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色彩感覺的異常</w:t>
            </w:r>
          </w:p>
        </w:tc>
        <w:tc>
          <w:tcPr>
            <w:tcW w:w="1134"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05</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色彩的傳達</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色彩命名法</w:t>
            </w:r>
          </w:p>
        </w:tc>
        <w:tc>
          <w:tcPr>
            <w:tcW w:w="1134"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06</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色彩的傳達</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色名法的標準</w:t>
            </w:r>
          </w:p>
        </w:tc>
        <w:tc>
          <w:tcPr>
            <w:tcW w:w="1134"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07</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色彩的傳達</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色彩表示法</w:t>
            </w:r>
          </w:p>
        </w:tc>
        <w:tc>
          <w:tcPr>
            <w:tcW w:w="1134"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08</w:t>
            </w:r>
          </w:p>
        </w:tc>
      </w:tr>
      <w:tr w:rsidR="00EF0186" w:rsidRPr="00EF0186" w:rsidTr="007D12B9">
        <w:trPr>
          <w:trHeight w:val="383"/>
          <w:jc w:val="center"/>
        </w:trPr>
        <w:tc>
          <w:tcPr>
            <w:tcW w:w="2822" w:type="dxa"/>
            <w:tcBorders>
              <w:left w:val="single" w:sz="4" w:space="0" w:color="auto"/>
              <w:bottom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09</w:t>
            </w:r>
          </w:p>
        </w:tc>
      </w:tr>
      <w:tr w:rsidR="00EF0186" w:rsidRPr="00EF0186" w:rsidTr="007D12B9">
        <w:trPr>
          <w:trHeight w:val="383"/>
          <w:jc w:val="center"/>
        </w:trPr>
        <w:tc>
          <w:tcPr>
            <w:tcW w:w="2822"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色彩與心理</w:t>
            </w:r>
          </w:p>
        </w:tc>
        <w:tc>
          <w:tcPr>
            <w:tcW w:w="4544"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色彩的心理性質</w:t>
            </w:r>
          </w:p>
        </w:tc>
        <w:tc>
          <w:tcPr>
            <w:tcW w:w="1134" w:type="dxa"/>
            <w:tcBorders>
              <w:top w:val="single" w:sz="4" w:space="0" w:color="auto"/>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10</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色彩與心理</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色彩的意象與聯想</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11</w:t>
            </w:r>
          </w:p>
        </w:tc>
      </w:tr>
      <w:tr w:rsidR="00EF0186" w:rsidRPr="00EF0186" w:rsidTr="007D12B9">
        <w:trPr>
          <w:trHeight w:val="317"/>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色彩行銷</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商標色彩</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12</w:t>
            </w:r>
          </w:p>
        </w:tc>
      </w:tr>
      <w:tr w:rsidR="00EF0186" w:rsidRPr="00EF0186" w:rsidTr="007D12B9">
        <w:trPr>
          <w:trHeight w:val="317"/>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色彩行銷</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商品色彩</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13</w:t>
            </w:r>
          </w:p>
        </w:tc>
      </w:tr>
      <w:tr w:rsidR="00EF0186" w:rsidRPr="00EF0186" w:rsidTr="007D12B9">
        <w:trPr>
          <w:trHeight w:val="317"/>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色彩行銷</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包裝色彩</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14</w:t>
            </w:r>
          </w:p>
        </w:tc>
      </w:tr>
      <w:tr w:rsidR="00EF0186" w:rsidRPr="00EF0186" w:rsidTr="007D12B9">
        <w:trPr>
          <w:trHeight w:val="317"/>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色彩行銷</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吉祥物色彩</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15</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分組報告</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報告</w:t>
            </w:r>
          </w:p>
        </w:tc>
        <w:tc>
          <w:tcPr>
            <w:tcW w:w="1134" w:type="dxa"/>
            <w:tcBorders>
              <w:top w:val="single" w:sz="4" w:space="0" w:color="auto"/>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16</w:t>
            </w:r>
          </w:p>
        </w:tc>
      </w:tr>
      <w:tr w:rsidR="00EF0186" w:rsidRPr="00EF0186" w:rsidTr="007D12B9">
        <w:trPr>
          <w:trHeight w:val="383"/>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分組報告</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報告</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17</w:t>
            </w:r>
          </w:p>
        </w:tc>
      </w:tr>
      <w:tr w:rsidR="00EF0186" w:rsidRPr="00EF0186" w:rsidTr="007D12B9">
        <w:trPr>
          <w:trHeight w:val="291"/>
          <w:jc w:val="center"/>
        </w:trPr>
        <w:tc>
          <w:tcPr>
            <w:tcW w:w="2822"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18</w:t>
            </w:r>
          </w:p>
        </w:tc>
      </w:tr>
    </w:tbl>
    <w:p w:rsidR="00292878" w:rsidRPr="00EF0186" w:rsidRDefault="00292878" w:rsidP="00292878">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292878" w:rsidRPr="00EF0186" w:rsidRDefault="00292878" w:rsidP="007A00CB">
      <w:pPr>
        <w:pStyle w:val="a3"/>
        <w:numPr>
          <w:ilvl w:val="0"/>
          <w:numId w:val="6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292878" w:rsidRPr="00EF0186" w:rsidRDefault="00292878" w:rsidP="007A00CB">
      <w:pPr>
        <w:pStyle w:val="a3"/>
        <w:numPr>
          <w:ilvl w:val="0"/>
          <w:numId w:val="6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292878" w:rsidRPr="00EF0186" w:rsidRDefault="00292878" w:rsidP="007A00CB">
      <w:pPr>
        <w:pStyle w:val="a3"/>
        <w:numPr>
          <w:ilvl w:val="0"/>
          <w:numId w:val="6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292878" w:rsidRPr="00EF0186" w:rsidRDefault="00292878" w:rsidP="00292878">
      <w:pPr>
        <w:widowControl/>
        <w:rPr>
          <w:rFonts w:ascii="標楷體" w:eastAsia="標楷體" w:hAnsi="標楷體"/>
          <w:color w:val="000000" w:themeColor="text1"/>
          <w:szCs w:val="20"/>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29287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29287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00F233A1" w:rsidRPr="00EF0186">
              <w:rPr>
                <w:rFonts w:ascii="Times New Roman" w:hint="eastAsia"/>
                <w:color w:val="000000" w:themeColor="text1"/>
                <w:sz w:val="26"/>
                <w:szCs w:val="26"/>
              </w:rPr>
              <w:t>視覺行銷</w:t>
            </w:r>
          </w:p>
        </w:tc>
      </w:tr>
      <w:tr w:rsidR="00EF0186" w:rsidRPr="00EF0186" w:rsidTr="0029287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F233A1" w:rsidRPr="00EF0186">
              <w:rPr>
                <w:rFonts w:ascii="Times New Roman"/>
                <w:color w:val="000000" w:themeColor="text1"/>
                <w:sz w:val="26"/>
                <w:szCs w:val="26"/>
              </w:rPr>
              <w:t>Visual Marketing</w:t>
            </w:r>
          </w:p>
        </w:tc>
      </w:tr>
      <w:tr w:rsidR="00EF0186" w:rsidRPr="00EF0186"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29287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專選</w:t>
            </w:r>
          </w:p>
        </w:tc>
      </w:tr>
      <w:tr w:rsidR="00EF0186" w:rsidRPr="00EF0186"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29287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教學目標：</w:t>
            </w:r>
            <w:r w:rsidR="00F233A1" w:rsidRPr="00EF0186">
              <w:rPr>
                <w:rFonts w:eastAsia="標楷體" w:hint="eastAsia"/>
                <w:color w:val="000000" w:themeColor="text1"/>
                <w:sz w:val="26"/>
                <w:szCs w:val="26"/>
              </w:rPr>
              <w:t>希望同學能夠從這門課，領悟如何設計，如何才能創造出吸引人的視覺感受？圖像要如何從解釋到表達，從明喻到暗喻？什麼樣是重要的攝影取景？什麼樣的構圖最有力量？如何破解影像的敘事邏輯與修辭？有了圖像，又該如何與文案和鳴？與設計呼應？字體該如何排版？觀眾、讀者如何被引導正向解讀？設計有哪些原則？設計師在意什麼？哪些設計，是關鍵？</w:t>
            </w:r>
          </w:p>
        </w:tc>
      </w:tr>
      <w:tr w:rsidR="00EF0186" w:rsidRPr="00EF0186" w:rsidTr="0029287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sz w:val="20"/>
                <w:szCs w:val="20"/>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5</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5</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5</w:t>
            </w:r>
            <w:r w:rsidR="00292878" w:rsidRPr="00EF0186">
              <w:rPr>
                <w:rFonts w:eastAsia="標楷體"/>
                <w:color w:val="000000" w:themeColor="text1"/>
                <w:sz w:val="26"/>
                <w:szCs w:val="26"/>
              </w:rPr>
              <w:t>％</w:t>
            </w:r>
          </w:p>
        </w:tc>
      </w:tr>
      <w:tr w:rsidR="00EF0186" w:rsidRPr="00EF0186"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5</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30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10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10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5</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20</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5</w:t>
            </w:r>
            <w:r w:rsidR="00292878" w:rsidRPr="00EF0186">
              <w:rPr>
                <w:rFonts w:eastAsia="標楷體"/>
                <w:color w:val="000000" w:themeColor="text1"/>
                <w:sz w:val="26"/>
                <w:szCs w:val="26"/>
              </w:rPr>
              <w:t>％</w:t>
            </w:r>
          </w:p>
        </w:tc>
      </w:tr>
      <w:tr w:rsidR="00EF0186"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10</w:t>
            </w:r>
            <w:r w:rsidR="00292878" w:rsidRPr="00EF0186">
              <w:rPr>
                <w:rFonts w:eastAsia="標楷體"/>
                <w:color w:val="000000" w:themeColor="text1"/>
                <w:sz w:val="26"/>
                <w:szCs w:val="26"/>
              </w:rPr>
              <w:t>％</w:t>
            </w:r>
          </w:p>
        </w:tc>
      </w:tr>
      <w:tr w:rsidR="00EF4F5F" w:rsidRPr="00EF0186"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EF0186" w:rsidRDefault="00292878" w:rsidP="00292878">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92878" w:rsidRPr="00EF0186" w:rsidRDefault="00F233A1" w:rsidP="00292878">
            <w:pPr>
              <w:jc w:val="center"/>
              <w:rPr>
                <w:rFonts w:eastAsia="標楷體"/>
                <w:color w:val="000000" w:themeColor="text1"/>
              </w:rPr>
            </w:pPr>
            <w:r w:rsidRPr="00EF0186">
              <w:rPr>
                <w:rFonts w:eastAsia="標楷體" w:hint="eastAsia"/>
                <w:color w:val="000000" w:themeColor="text1"/>
                <w:sz w:val="26"/>
                <w:szCs w:val="26"/>
              </w:rPr>
              <w:t>10</w:t>
            </w:r>
            <w:r w:rsidR="00292878" w:rsidRPr="00EF0186">
              <w:rPr>
                <w:rFonts w:eastAsia="標楷體"/>
                <w:color w:val="000000" w:themeColor="text1"/>
                <w:sz w:val="26"/>
                <w:szCs w:val="26"/>
              </w:rPr>
              <w:t>％</w:t>
            </w:r>
          </w:p>
        </w:tc>
      </w:tr>
    </w:tbl>
    <w:p w:rsidR="00292878" w:rsidRPr="00EF0186" w:rsidRDefault="00292878" w:rsidP="00292878">
      <w:pPr>
        <w:rPr>
          <w:color w:val="000000" w:themeColor="text1"/>
        </w:rPr>
      </w:pPr>
    </w:p>
    <w:p w:rsidR="00292878" w:rsidRPr="00EF0186" w:rsidRDefault="00292878" w:rsidP="00292878">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5245"/>
        <w:gridCol w:w="989"/>
      </w:tblGrid>
      <w:tr w:rsidR="00EF0186" w:rsidRPr="00EF0186" w:rsidTr="002A2B35">
        <w:trPr>
          <w:trHeight w:val="108"/>
          <w:jc w:val="center"/>
        </w:trPr>
        <w:tc>
          <w:tcPr>
            <w:tcW w:w="2266"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lastRenderedPageBreak/>
              <w:t>課程核心單元</w:t>
            </w:r>
          </w:p>
        </w:tc>
        <w:tc>
          <w:tcPr>
            <w:tcW w:w="5245"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989" w:type="dxa"/>
            <w:tcBorders>
              <w:top w:val="single" w:sz="4" w:space="0" w:color="auto"/>
              <w:left w:val="single" w:sz="4" w:space="0" w:color="auto"/>
              <w:bottom w:val="single" w:sz="4" w:space="0" w:color="auto"/>
              <w:right w:val="single" w:sz="4" w:space="0" w:color="auto"/>
            </w:tcBorders>
            <w:vAlign w:val="center"/>
          </w:tcPr>
          <w:p w:rsidR="00292878" w:rsidRPr="00EF0186" w:rsidRDefault="00292878" w:rsidP="00292878">
            <w:pPr>
              <w:jc w:val="center"/>
              <w:rPr>
                <w:rFonts w:eastAsia="標楷體"/>
                <w:b/>
                <w:bCs/>
                <w:color w:val="000000" w:themeColor="text1"/>
              </w:rPr>
            </w:pPr>
            <w:r w:rsidRPr="00EF0186">
              <w:rPr>
                <w:rFonts w:eastAsia="標楷體"/>
                <w:b/>
                <w:bCs/>
                <w:color w:val="000000" w:themeColor="text1"/>
              </w:rPr>
              <w:t>週次</w:t>
            </w:r>
          </w:p>
        </w:tc>
      </w:tr>
      <w:tr w:rsidR="00EF0186" w:rsidRPr="00EF0186" w:rsidTr="002A2B35">
        <w:trPr>
          <w:trHeight w:val="316"/>
          <w:jc w:val="center"/>
        </w:trPr>
        <w:tc>
          <w:tcPr>
            <w:tcW w:w="2266"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 </w:t>
            </w:r>
            <w:r w:rsidRPr="00EF0186">
              <w:rPr>
                <w:rFonts w:eastAsia="標楷體"/>
                <w:color w:val="000000" w:themeColor="text1"/>
              </w:rPr>
              <w:t>看的恐懼</w:t>
            </w:r>
          </w:p>
        </w:tc>
        <w:tc>
          <w:tcPr>
            <w:tcW w:w="5245"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什麼是好創意？動動腦</w:t>
            </w:r>
          </w:p>
        </w:tc>
        <w:tc>
          <w:tcPr>
            <w:tcW w:w="989" w:type="dxa"/>
            <w:tcBorders>
              <w:top w:val="single" w:sz="4" w:space="0" w:color="auto"/>
              <w:left w:val="single" w:sz="4" w:space="0" w:color="auto"/>
              <w:right w:val="single" w:sz="4" w:space="0" w:color="auto"/>
            </w:tcBorders>
          </w:tcPr>
          <w:p w:rsidR="00F233A1" w:rsidRPr="00EF0186" w:rsidRDefault="00F233A1" w:rsidP="0029287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2A2B35">
        <w:trPr>
          <w:trHeight w:val="383"/>
          <w:jc w:val="center"/>
        </w:trPr>
        <w:tc>
          <w:tcPr>
            <w:tcW w:w="2266"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Ch.2 </w:t>
            </w:r>
            <w:r w:rsidRPr="00EF0186">
              <w:rPr>
                <w:rFonts w:eastAsia="標楷體"/>
                <w:color w:val="000000" w:themeColor="text1"/>
              </w:rPr>
              <w:t>一切從說個好故事開始</w:t>
            </w:r>
          </w:p>
        </w:tc>
        <w:tc>
          <w:tcPr>
            <w:tcW w:w="5245"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戲劇性說故事非戲劇性說故事互動式說故事引人入勝的說故事法現代故事歷史故事</w:t>
            </w:r>
          </w:p>
        </w:tc>
        <w:tc>
          <w:tcPr>
            <w:tcW w:w="989" w:type="dxa"/>
            <w:tcBorders>
              <w:top w:val="single" w:sz="4" w:space="0" w:color="auto"/>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02</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Ch.3 </w:t>
            </w:r>
            <w:r w:rsidRPr="00EF0186">
              <w:rPr>
                <w:rFonts w:eastAsia="標楷體"/>
                <w:color w:val="000000" w:themeColor="text1"/>
              </w:rPr>
              <w:t>視覺傳達的工作場域</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傳訊者日報電視公司廣告公司網路公司設計公司</w:t>
            </w:r>
          </w:p>
        </w:tc>
        <w:tc>
          <w:tcPr>
            <w:tcW w:w="989"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03</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Ch.4 </w:t>
            </w:r>
            <w:r w:rsidRPr="00EF0186">
              <w:rPr>
                <w:rFonts w:eastAsia="標楷體"/>
                <w:color w:val="000000" w:themeColor="text1"/>
              </w:rPr>
              <w:t>擬定策略</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策略：任務陳述行銷計畫品牌化溝通準則溝通計畫目標目標族詞媒體：主要媒體通俗刊物專業刊物電視媒體全球資訊網電影廣播戶外廣告廣告郵件如何選擇媒體？</w:t>
            </w:r>
          </w:p>
        </w:tc>
        <w:tc>
          <w:tcPr>
            <w:tcW w:w="989"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04</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Ch.5 </w:t>
            </w:r>
            <w:r w:rsidRPr="00EF0186">
              <w:rPr>
                <w:rFonts w:eastAsia="標楷體"/>
                <w:color w:val="000000" w:themeColor="text1"/>
              </w:rPr>
              <w:t>發送一則有效的訊息</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建構訊息廣告訊息：工具性訊息關係性訊息見證性訊息比較性訊息新聞訊息時程及預算評量和後續行動</w:t>
            </w:r>
          </w:p>
        </w:tc>
        <w:tc>
          <w:tcPr>
            <w:tcW w:w="989"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05</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Ch.6 </w:t>
            </w:r>
            <w:r w:rsidRPr="00EF0186">
              <w:rPr>
                <w:rFonts w:eastAsia="標楷體"/>
                <w:color w:val="000000" w:themeColor="text1"/>
              </w:rPr>
              <w:t>探索影響力</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過濾網防衛機制線性溝通模式／循環溝通模式情境感受、思考、行動</w:t>
            </w:r>
          </w:p>
        </w:tc>
        <w:tc>
          <w:tcPr>
            <w:tcW w:w="989"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06</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Ch.7 </w:t>
            </w:r>
            <w:r w:rsidRPr="00EF0186">
              <w:rPr>
                <w:rFonts w:eastAsia="標楷體"/>
                <w:color w:val="000000" w:themeColor="text1"/>
              </w:rPr>
              <w:t>啟動創造力</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內在創意／外在創意捉弄大腦承認失敗慣習的力量</w:t>
            </w:r>
          </w:p>
        </w:tc>
        <w:tc>
          <w:tcPr>
            <w:tcW w:w="989"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07</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Ch8 </w:t>
            </w:r>
            <w:r w:rsidRPr="00EF0186">
              <w:rPr>
                <w:rFonts w:eastAsia="標楷體"/>
                <w:color w:val="000000" w:themeColor="text1"/>
              </w:rPr>
              <w:t>文字排版的思考</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什麼是文字排版？字體易讀性凸顯的文字排版術文字排版的整體考量</w:t>
            </w:r>
          </w:p>
        </w:tc>
        <w:tc>
          <w:tcPr>
            <w:tcW w:w="989"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08</w:t>
            </w:r>
          </w:p>
        </w:tc>
      </w:tr>
      <w:tr w:rsidR="00EF0186" w:rsidRPr="00EF0186" w:rsidTr="002A2B35">
        <w:trPr>
          <w:trHeight w:val="383"/>
          <w:jc w:val="center"/>
        </w:trPr>
        <w:tc>
          <w:tcPr>
            <w:tcW w:w="2266" w:type="dxa"/>
            <w:tcBorders>
              <w:left w:val="single" w:sz="4" w:space="0" w:color="auto"/>
              <w:bottom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期中考</w:t>
            </w:r>
          </w:p>
        </w:tc>
        <w:tc>
          <w:tcPr>
            <w:tcW w:w="5245" w:type="dxa"/>
            <w:tcBorders>
              <w:left w:val="single" w:sz="4" w:space="0" w:color="auto"/>
              <w:bottom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作業繳交</w:t>
            </w:r>
          </w:p>
        </w:tc>
        <w:tc>
          <w:tcPr>
            <w:tcW w:w="989" w:type="dxa"/>
            <w:tcBorders>
              <w:left w:val="single" w:sz="4" w:space="0" w:color="auto"/>
              <w:bottom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09</w:t>
            </w:r>
          </w:p>
        </w:tc>
      </w:tr>
      <w:tr w:rsidR="00EF0186" w:rsidRPr="00EF0186" w:rsidTr="002A2B35">
        <w:trPr>
          <w:trHeight w:val="383"/>
          <w:jc w:val="center"/>
        </w:trPr>
        <w:tc>
          <w:tcPr>
            <w:tcW w:w="2266"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Ch9</w:t>
            </w:r>
            <w:r w:rsidRPr="00EF0186">
              <w:rPr>
                <w:rFonts w:eastAsia="標楷體"/>
                <w:color w:val="000000" w:themeColor="text1"/>
              </w:rPr>
              <w:t>文字撰寫的技巧</w:t>
            </w:r>
          </w:p>
        </w:tc>
        <w:tc>
          <w:tcPr>
            <w:tcW w:w="5245" w:type="dxa"/>
            <w:tcBorders>
              <w:top w:val="single" w:sz="4" w:space="0" w:color="auto"/>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新聞寫作廣告文案網站文案電視廣告文案</w:t>
            </w:r>
          </w:p>
        </w:tc>
        <w:tc>
          <w:tcPr>
            <w:tcW w:w="989" w:type="dxa"/>
            <w:tcBorders>
              <w:top w:val="single" w:sz="4" w:space="0" w:color="auto"/>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10</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Ch10 </w:t>
            </w:r>
            <w:r w:rsidRPr="00EF0186">
              <w:rPr>
                <w:rFonts w:eastAsia="標楷體"/>
                <w:color w:val="000000" w:themeColor="text1"/>
              </w:rPr>
              <w:t>如何挑選好圖像</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客戶觀點：目標訊息背景攝影師觀點三種強力工具：畫面構圖意義接收者的觀點：理解經驗詮釋圖像分析</w:t>
            </w:r>
          </w:p>
        </w:tc>
        <w:tc>
          <w:tcPr>
            <w:tcW w:w="989"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11</w:t>
            </w:r>
          </w:p>
        </w:tc>
      </w:tr>
      <w:tr w:rsidR="00EF0186" w:rsidRPr="00EF0186" w:rsidTr="002A2B35">
        <w:trPr>
          <w:trHeight w:val="317"/>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Ch11 </w:t>
            </w:r>
            <w:r w:rsidRPr="00EF0186">
              <w:rPr>
                <w:rFonts w:eastAsia="標楷體"/>
                <w:color w:val="000000" w:themeColor="text1"/>
              </w:rPr>
              <w:t>掌握設計的原則</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文字與圖片的今昔設計師如何抉擇？設計的Ａ＆Ｏ四大設計原則報紙設計電視設計網頁設計廣告設計簡單設計</w:t>
            </w:r>
          </w:p>
        </w:tc>
        <w:tc>
          <w:tcPr>
            <w:tcW w:w="989"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12</w:t>
            </w:r>
          </w:p>
        </w:tc>
      </w:tr>
      <w:tr w:rsidR="00EF0186" w:rsidRPr="00EF0186" w:rsidTr="002A2B35">
        <w:trPr>
          <w:trHeight w:val="317"/>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Ch12 </w:t>
            </w:r>
            <w:r w:rsidRPr="00EF0186">
              <w:rPr>
                <w:rFonts w:eastAsia="標楷體"/>
                <w:color w:val="000000" w:themeColor="text1"/>
              </w:rPr>
              <w:t>紙張的選擇</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紙張的歷史紙張的不同類別紙張的重要特性紙張的選擇</w:t>
            </w:r>
          </w:p>
        </w:tc>
        <w:tc>
          <w:tcPr>
            <w:tcW w:w="989" w:type="dxa"/>
            <w:tcBorders>
              <w:left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13</w:t>
            </w:r>
          </w:p>
        </w:tc>
      </w:tr>
      <w:tr w:rsidR="00EF0186" w:rsidRPr="00EF0186" w:rsidTr="002A2B35">
        <w:trPr>
          <w:trHeight w:val="317"/>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Ch13 </w:t>
            </w:r>
            <w:r w:rsidRPr="00EF0186">
              <w:rPr>
                <w:rFonts w:eastAsia="標楷體"/>
                <w:color w:val="000000" w:themeColor="text1"/>
              </w:rPr>
              <w:t>顏色的張力</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功能性顏色我們如何看到顏色？選擇顏色</w:t>
            </w:r>
          </w:p>
        </w:tc>
        <w:tc>
          <w:tcPr>
            <w:tcW w:w="989" w:type="dxa"/>
            <w:tcBorders>
              <w:left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14</w:t>
            </w:r>
          </w:p>
        </w:tc>
      </w:tr>
      <w:tr w:rsidR="00EF0186" w:rsidRPr="00EF0186" w:rsidTr="002A2B35">
        <w:trPr>
          <w:trHeight w:val="317"/>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Ch14 </w:t>
            </w:r>
            <w:r w:rsidRPr="00EF0186">
              <w:rPr>
                <w:rFonts w:eastAsia="標楷體"/>
                <w:color w:val="000000" w:themeColor="text1"/>
              </w:rPr>
              <w:t>塑造企業形象</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企業形象視覺形象實務企業設計綱領商標象徵符號顏色範本及規則</w:t>
            </w:r>
          </w:p>
        </w:tc>
        <w:tc>
          <w:tcPr>
            <w:tcW w:w="989" w:type="dxa"/>
            <w:tcBorders>
              <w:left w:val="single" w:sz="4" w:space="0" w:color="auto"/>
              <w:right w:val="single" w:sz="4" w:space="0" w:color="auto"/>
            </w:tcBorders>
          </w:tcPr>
          <w:p w:rsidR="00F233A1" w:rsidRPr="00EF0186" w:rsidRDefault="00F233A1" w:rsidP="00292878">
            <w:pPr>
              <w:jc w:val="center"/>
              <w:rPr>
                <w:rFonts w:eastAsia="標楷體"/>
                <w:color w:val="000000" w:themeColor="text1"/>
              </w:rPr>
            </w:pPr>
            <w:r w:rsidRPr="00EF0186">
              <w:rPr>
                <w:rFonts w:eastAsia="標楷體"/>
                <w:color w:val="000000" w:themeColor="text1"/>
              </w:rPr>
              <w:t>15</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Ch15 </w:t>
            </w:r>
            <w:r w:rsidRPr="00EF0186">
              <w:rPr>
                <w:rFonts w:eastAsia="標楷體"/>
                <w:color w:val="000000" w:themeColor="text1"/>
              </w:rPr>
              <w:t>用聲音強化視覺溝通</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聲音的任務聲音類別聲音設計</w:t>
            </w:r>
          </w:p>
        </w:tc>
        <w:tc>
          <w:tcPr>
            <w:tcW w:w="989" w:type="dxa"/>
            <w:tcBorders>
              <w:top w:val="single" w:sz="4" w:space="0" w:color="auto"/>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16</w:t>
            </w:r>
          </w:p>
        </w:tc>
      </w:tr>
      <w:tr w:rsidR="00EF0186" w:rsidRPr="00EF0186" w:rsidTr="002A2B35">
        <w:trPr>
          <w:trHeight w:val="383"/>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 xml:space="preserve">Ch16 </w:t>
            </w:r>
            <w:r w:rsidRPr="00EF0186">
              <w:rPr>
                <w:rFonts w:eastAsia="標楷體"/>
                <w:color w:val="000000" w:themeColor="text1"/>
              </w:rPr>
              <w:t>圖文整合的交互作用</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圖文的交互作用新聞圖像多重視覺交互作用</w:t>
            </w:r>
          </w:p>
        </w:tc>
        <w:tc>
          <w:tcPr>
            <w:tcW w:w="989"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17</w:t>
            </w:r>
          </w:p>
        </w:tc>
      </w:tr>
      <w:tr w:rsidR="00EF0186" w:rsidRPr="00EF0186" w:rsidTr="002A2B35">
        <w:trPr>
          <w:trHeight w:val="291"/>
          <w:jc w:val="center"/>
        </w:trPr>
        <w:tc>
          <w:tcPr>
            <w:tcW w:w="2266"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期末考</w:t>
            </w:r>
          </w:p>
        </w:tc>
        <w:tc>
          <w:tcPr>
            <w:tcW w:w="5245" w:type="dxa"/>
            <w:tcBorders>
              <w:left w:val="single" w:sz="4" w:space="0" w:color="auto"/>
              <w:right w:val="single" w:sz="4" w:space="0" w:color="auto"/>
            </w:tcBorders>
          </w:tcPr>
          <w:p w:rsidR="00F233A1" w:rsidRPr="00EF0186" w:rsidRDefault="00F233A1" w:rsidP="007D12B9">
            <w:pPr>
              <w:rPr>
                <w:rFonts w:eastAsia="標楷體"/>
                <w:color w:val="000000" w:themeColor="text1"/>
              </w:rPr>
            </w:pPr>
            <w:r w:rsidRPr="00EF0186">
              <w:rPr>
                <w:rFonts w:eastAsia="標楷體"/>
                <w:color w:val="000000" w:themeColor="text1"/>
              </w:rPr>
              <w:t>作業繳交</w:t>
            </w:r>
          </w:p>
        </w:tc>
        <w:tc>
          <w:tcPr>
            <w:tcW w:w="989" w:type="dxa"/>
            <w:tcBorders>
              <w:left w:val="single" w:sz="4" w:space="0" w:color="auto"/>
              <w:right w:val="single" w:sz="4" w:space="0" w:color="auto"/>
            </w:tcBorders>
          </w:tcPr>
          <w:p w:rsidR="00F233A1" w:rsidRPr="00EF0186" w:rsidRDefault="00F233A1" w:rsidP="00292878">
            <w:pPr>
              <w:jc w:val="center"/>
              <w:rPr>
                <w:rFonts w:eastAsia="標楷體"/>
                <w:b/>
                <w:bCs/>
                <w:color w:val="000000" w:themeColor="text1"/>
                <w:u w:val="single"/>
              </w:rPr>
            </w:pPr>
            <w:r w:rsidRPr="00EF0186">
              <w:rPr>
                <w:rFonts w:eastAsia="標楷體"/>
                <w:color w:val="000000" w:themeColor="text1"/>
              </w:rPr>
              <w:t>18</w:t>
            </w:r>
          </w:p>
        </w:tc>
      </w:tr>
    </w:tbl>
    <w:p w:rsidR="00062F52" w:rsidRDefault="00062F52" w:rsidP="00292878">
      <w:pPr>
        <w:pStyle w:val="a3"/>
        <w:snapToGrid w:val="0"/>
        <w:spacing w:before="120"/>
        <w:jc w:val="both"/>
        <w:rPr>
          <w:rFonts w:hAnsi="標楷體"/>
          <w:b/>
          <w:color w:val="000000" w:themeColor="text1"/>
          <w:sz w:val="24"/>
          <w:szCs w:val="24"/>
        </w:rPr>
      </w:pPr>
    </w:p>
    <w:p w:rsidR="00292878" w:rsidRPr="00EF0186" w:rsidRDefault="00292878" w:rsidP="00292878">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lastRenderedPageBreak/>
        <w:t>填表說明:</w:t>
      </w:r>
    </w:p>
    <w:p w:rsidR="00292878" w:rsidRPr="00EF0186" w:rsidRDefault="00292878" w:rsidP="007A00CB">
      <w:pPr>
        <w:pStyle w:val="a3"/>
        <w:numPr>
          <w:ilvl w:val="0"/>
          <w:numId w:val="6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292878" w:rsidRPr="00EF0186" w:rsidRDefault="00292878" w:rsidP="007A00CB">
      <w:pPr>
        <w:pStyle w:val="a3"/>
        <w:numPr>
          <w:ilvl w:val="0"/>
          <w:numId w:val="6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292878" w:rsidRPr="00EF0186" w:rsidRDefault="00292878" w:rsidP="007A00CB">
      <w:pPr>
        <w:pStyle w:val="a3"/>
        <w:numPr>
          <w:ilvl w:val="0"/>
          <w:numId w:val="6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292878" w:rsidRPr="00EF0186" w:rsidRDefault="00292878" w:rsidP="00292878">
      <w:pPr>
        <w:widowControl/>
        <w:rPr>
          <w:rFonts w:hAnsi="標楷體"/>
          <w:color w:val="000000" w:themeColor="text1"/>
        </w:rPr>
      </w:pPr>
      <w:r w:rsidRPr="00EF0186">
        <w:rPr>
          <w:rFonts w:hAnsi="標楷體"/>
          <w:color w:val="000000" w:themeColor="text1"/>
        </w:rPr>
        <w:br w:type="page"/>
      </w:r>
    </w:p>
    <w:p w:rsidR="007D12B9" w:rsidRPr="00EF0186" w:rsidRDefault="007D12B9" w:rsidP="007D12B9">
      <w:pPr>
        <w:widowControl/>
        <w:rPr>
          <w:rFonts w:ascii="標楷體" w:eastAsia="標楷體" w:hAnsi="標楷體"/>
          <w:color w:val="000000" w:themeColor="text1"/>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4E525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EF0186" w:rsidRPr="00EF0186" w:rsidTr="004E525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經濟學</w:t>
            </w:r>
            <w:r w:rsidRPr="00EF0186">
              <w:rPr>
                <w:rFonts w:ascii="Times New Roman" w:hint="eastAsia"/>
                <w:color w:val="000000" w:themeColor="text1"/>
                <w:sz w:val="26"/>
                <w:szCs w:val="26"/>
              </w:rPr>
              <w:t>(</w:t>
            </w:r>
            <w:r w:rsidRPr="00EF0186">
              <w:rPr>
                <w:rFonts w:ascii="Times New Roman" w:hint="eastAsia"/>
                <w:color w:val="000000" w:themeColor="text1"/>
                <w:sz w:val="26"/>
                <w:szCs w:val="26"/>
              </w:rPr>
              <w:t>二</w:t>
            </w:r>
            <w:r w:rsidRPr="00EF0186">
              <w:rPr>
                <w:rFonts w:ascii="Times New Roman" w:hint="eastAsia"/>
                <w:color w:val="000000" w:themeColor="text1"/>
                <w:sz w:val="26"/>
                <w:szCs w:val="26"/>
              </w:rPr>
              <w:t>)</w:t>
            </w:r>
          </w:p>
        </w:tc>
      </w:tr>
      <w:tr w:rsidR="00EF0186" w:rsidRPr="00EF0186" w:rsidTr="004E525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Economics(2)</w:t>
            </w:r>
          </w:p>
        </w:tc>
      </w:tr>
      <w:tr w:rsidR="00EF0186" w:rsidRPr="00EF0186"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color w:val="000000" w:themeColor="text1"/>
                <w:sz w:val="26"/>
                <w:szCs w:val="26"/>
              </w:rPr>
              <w:t>2</w:t>
            </w:r>
            <w:r w:rsidRPr="00EF0186">
              <w:rPr>
                <w:rFonts w:eastAsia="標楷體"/>
                <w:b/>
                <w:bCs/>
                <w:color w:val="000000" w:themeColor="text1"/>
              </w:rPr>
              <w:t>學分、</w:t>
            </w:r>
            <w:r w:rsidRPr="00EF0186">
              <w:rPr>
                <w:rFonts w:eastAsia="標楷體"/>
                <w:color w:val="000000" w:themeColor="text1"/>
                <w:sz w:val="26"/>
                <w:szCs w:val="26"/>
              </w:rPr>
              <w:t>2</w:t>
            </w:r>
            <w:r w:rsidRPr="00EF0186">
              <w:rPr>
                <w:rFonts w:eastAsia="標楷體"/>
                <w:b/>
                <w:bCs/>
                <w:color w:val="000000" w:themeColor="text1"/>
              </w:rPr>
              <w:t>學時</w:t>
            </w:r>
          </w:p>
        </w:tc>
      </w:tr>
      <w:tr w:rsidR="00EF0186" w:rsidRPr="00EF0186" w:rsidTr="004E525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1.</w:t>
            </w:r>
            <w:r w:rsidRPr="00EF0186">
              <w:rPr>
                <w:rFonts w:eastAsia="標楷體" w:hint="eastAsia"/>
                <w:color w:val="000000" w:themeColor="text1"/>
                <w:sz w:val="26"/>
                <w:szCs w:val="26"/>
              </w:rPr>
              <w:t>使學生了解經濟學的基本理論與意涵。</w:t>
            </w:r>
            <w:r w:rsidRPr="00EF0186">
              <w:rPr>
                <w:rFonts w:eastAsia="標楷體" w:hint="eastAsia"/>
                <w:color w:val="000000" w:themeColor="text1"/>
                <w:sz w:val="26"/>
                <w:szCs w:val="26"/>
              </w:rPr>
              <w:t>(</w:t>
            </w:r>
            <w:r w:rsidRPr="00EF0186">
              <w:rPr>
                <w:rFonts w:eastAsia="標楷體" w:hint="eastAsia"/>
                <w:color w:val="000000" w:themeColor="text1"/>
                <w:sz w:val="26"/>
                <w:szCs w:val="26"/>
              </w:rPr>
              <w:t>知識</w:t>
            </w:r>
            <w:r w:rsidRPr="00EF0186">
              <w:rPr>
                <w:rFonts w:eastAsia="標楷體" w:hint="eastAsia"/>
                <w:color w:val="000000" w:themeColor="text1"/>
                <w:sz w:val="26"/>
                <w:szCs w:val="26"/>
              </w:rPr>
              <w:t>) 2.</w:t>
            </w:r>
            <w:r w:rsidRPr="00EF0186">
              <w:rPr>
                <w:rFonts w:eastAsia="標楷體" w:hint="eastAsia"/>
                <w:color w:val="000000" w:themeColor="text1"/>
                <w:sz w:val="26"/>
                <w:szCs w:val="26"/>
              </w:rPr>
              <w:t>使學生具備以經濟學原理來解釋問題的能力。</w:t>
            </w:r>
            <w:r w:rsidRPr="00EF0186">
              <w:rPr>
                <w:rFonts w:eastAsia="標楷體" w:hint="eastAsia"/>
                <w:color w:val="000000" w:themeColor="text1"/>
                <w:sz w:val="26"/>
                <w:szCs w:val="26"/>
              </w:rPr>
              <w:t>(</w:t>
            </w:r>
            <w:r w:rsidRPr="00EF0186">
              <w:rPr>
                <w:rFonts w:eastAsia="標楷體" w:hint="eastAsia"/>
                <w:color w:val="000000" w:themeColor="text1"/>
                <w:sz w:val="26"/>
                <w:szCs w:val="26"/>
              </w:rPr>
              <w:t>技能</w:t>
            </w:r>
            <w:r w:rsidRPr="00EF0186">
              <w:rPr>
                <w:rFonts w:eastAsia="標楷體" w:hint="eastAsia"/>
                <w:color w:val="000000" w:themeColor="text1"/>
                <w:sz w:val="26"/>
                <w:szCs w:val="26"/>
              </w:rPr>
              <w:t>) 3.</w:t>
            </w:r>
            <w:r w:rsidRPr="00EF0186">
              <w:rPr>
                <w:rFonts w:eastAsia="標楷體" w:hint="eastAsia"/>
                <w:color w:val="000000" w:themeColor="text1"/>
                <w:sz w:val="26"/>
                <w:szCs w:val="26"/>
              </w:rPr>
              <w:t>養成學生以經濟學原理來思考問題的習慣。</w:t>
            </w:r>
            <w:r w:rsidRPr="00EF0186">
              <w:rPr>
                <w:rFonts w:eastAsia="標楷體" w:hint="eastAsia"/>
                <w:color w:val="000000" w:themeColor="text1"/>
                <w:sz w:val="26"/>
                <w:szCs w:val="26"/>
              </w:rPr>
              <w:t>(</w:t>
            </w:r>
            <w:r w:rsidRPr="00EF0186">
              <w:rPr>
                <w:rFonts w:eastAsia="標楷體" w:hint="eastAsia"/>
                <w:color w:val="000000" w:themeColor="text1"/>
                <w:sz w:val="26"/>
                <w:szCs w:val="26"/>
              </w:rPr>
              <w:t>態度</w:t>
            </w:r>
            <w:r w:rsidRPr="00EF0186">
              <w:rPr>
                <w:rFonts w:eastAsia="標楷體" w:hint="eastAsia"/>
                <w:color w:val="000000" w:themeColor="text1"/>
                <w:sz w:val="26"/>
                <w:szCs w:val="26"/>
              </w:rPr>
              <w:t xml:space="preserve">) This objective of the course is to help students how to apply economic theories to understand the importance, and relationships of economic variables in real social life. </w:t>
            </w:r>
          </w:p>
        </w:tc>
      </w:tr>
      <w:tr w:rsidR="00EF0186" w:rsidRPr="00EF0186" w:rsidTr="004E525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10</w:t>
            </w:r>
            <w:r w:rsidR="004E5250"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color w:val="000000" w:themeColor="text1"/>
              </w:rPr>
            </w:pPr>
            <w:r w:rsidRPr="00EF0186">
              <w:rPr>
                <w:rFonts w:eastAsia="標楷體"/>
                <w:color w:val="000000" w:themeColor="text1"/>
                <w:sz w:val="26"/>
                <w:szCs w:val="26"/>
              </w:rPr>
              <w:t>1</w:t>
            </w:r>
            <w:r w:rsidR="006D033F"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color w:val="000000" w:themeColor="text1"/>
              </w:rPr>
            </w:pPr>
            <w:r w:rsidRPr="00EF0186">
              <w:rPr>
                <w:rFonts w:eastAsia="標楷體"/>
                <w:color w:val="000000" w:themeColor="text1"/>
                <w:sz w:val="26"/>
                <w:szCs w:val="26"/>
              </w:rPr>
              <w:t>1</w:t>
            </w: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10</w:t>
            </w:r>
            <w:r w:rsidR="004E5250"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15</w:t>
            </w:r>
            <w:r w:rsidR="004E5250"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1</w:t>
            </w:r>
            <w:r w:rsidR="004E5250" w:rsidRPr="00EF0186">
              <w:rPr>
                <w:rFonts w:eastAsia="標楷體" w:hint="eastAsia"/>
                <w:color w:val="000000" w:themeColor="text1"/>
                <w:sz w:val="26"/>
                <w:szCs w:val="26"/>
              </w:rPr>
              <w:t>5</w:t>
            </w:r>
            <w:r w:rsidR="004E5250"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10</w:t>
            </w:r>
            <w:r w:rsidR="004E5250"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25</w:t>
            </w:r>
            <w:r w:rsidR="004E5250"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5</w:t>
            </w:r>
            <w:r w:rsidR="004E5250"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10</w:t>
            </w:r>
            <w:r w:rsidR="004E5250" w:rsidRPr="00EF0186">
              <w:rPr>
                <w:rFonts w:eastAsia="標楷體"/>
                <w:color w:val="000000" w:themeColor="text1"/>
                <w:sz w:val="26"/>
                <w:szCs w:val="26"/>
              </w:rPr>
              <w:t>％</w:t>
            </w:r>
          </w:p>
        </w:tc>
      </w:tr>
      <w:tr w:rsidR="00EF4F5F"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4E5250" w:rsidRPr="00EF0186" w:rsidRDefault="006D033F" w:rsidP="004E5250">
            <w:pPr>
              <w:jc w:val="center"/>
              <w:rPr>
                <w:rFonts w:eastAsia="標楷體"/>
                <w:color w:val="000000" w:themeColor="text1"/>
              </w:rPr>
            </w:pPr>
            <w:r w:rsidRPr="00EF0186">
              <w:rPr>
                <w:rFonts w:eastAsia="標楷體" w:hint="eastAsia"/>
                <w:color w:val="000000" w:themeColor="text1"/>
                <w:sz w:val="26"/>
                <w:szCs w:val="26"/>
              </w:rPr>
              <w:t>10</w:t>
            </w:r>
            <w:r w:rsidR="004E5250" w:rsidRPr="00EF0186">
              <w:rPr>
                <w:rFonts w:eastAsia="標楷體"/>
                <w:color w:val="000000" w:themeColor="text1"/>
                <w:sz w:val="26"/>
                <w:szCs w:val="26"/>
              </w:rPr>
              <w:t>％</w:t>
            </w:r>
          </w:p>
        </w:tc>
      </w:tr>
    </w:tbl>
    <w:p w:rsidR="004E5250" w:rsidRPr="00EF0186" w:rsidRDefault="004E5250" w:rsidP="00ED25FC">
      <w:pPr>
        <w:widowControl/>
        <w:rPr>
          <w:rFonts w:hAnsi="標楷體"/>
          <w:color w:val="000000" w:themeColor="text1"/>
        </w:rPr>
      </w:pPr>
    </w:p>
    <w:p w:rsidR="004E5250" w:rsidRPr="00EF0186" w:rsidRDefault="004E5250" w:rsidP="00ED25FC">
      <w:pPr>
        <w:widowControl/>
        <w:rPr>
          <w:rFonts w:hAnsi="標楷體"/>
          <w:color w:val="000000" w:themeColor="text1"/>
        </w:rPr>
      </w:pPr>
    </w:p>
    <w:p w:rsidR="004E5250" w:rsidRPr="00EF0186" w:rsidRDefault="004E5250" w:rsidP="004E525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4E525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週次</w:t>
            </w:r>
          </w:p>
        </w:tc>
      </w:tr>
      <w:tr w:rsidR="00EF0186" w:rsidRPr="00EF0186" w:rsidTr="004E5250">
        <w:trPr>
          <w:trHeight w:val="316"/>
          <w:jc w:val="center"/>
        </w:trPr>
        <w:tc>
          <w:tcPr>
            <w:tcW w:w="2822" w:type="dxa"/>
            <w:tcBorders>
              <w:top w:val="single" w:sz="4" w:space="0" w:color="auto"/>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經濟學介紹</w:t>
            </w:r>
          </w:p>
        </w:tc>
        <w:tc>
          <w:tcPr>
            <w:tcW w:w="4544" w:type="dxa"/>
            <w:tcBorders>
              <w:top w:val="single" w:sz="4" w:space="0" w:color="auto"/>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經濟學觀念介紹</w:t>
            </w:r>
          </w:p>
        </w:tc>
        <w:tc>
          <w:tcPr>
            <w:tcW w:w="1134" w:type="dxa"/>
            <w:tcBorders>
              <w:top w:val="single" w:sz="4" w:space="0" w:color="auto"/>
              <w:left w:val="single" w:sz="4" w:space="0" w:color="auto"/>
              <w:right w:val="single" w:sz="4" w:space="0" w:color="auto"/>
            </w:tcBorders>
          </w:tcPr>
          <w:p w:rsidR="004E5250" w:rsidRPr="00EF0186" w:rsidRDefault="004E5250" w:rsidP="004E525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4E5250">
        <w:trPr>
          <w:trHeight w:val="383"/>
          <w:jc w:val="center"/>
        </w:trPr>
        <w:tc>
          <w:tcPr>
            <w:tcW w:w="2822" w:type="dxa"/>
            <w:tcBorders>
              <w:top w:val="single" w:sz="4" w:space="0" w:color="auto"/>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生產因素市場</w:t>
            </w:r>
          </w:p>
        </w:tc>
        <w:tc>
          <w:tcPr>
            <w:tcW w:w="4544" w:type="dxa"/>
            <w:tcBorders>
              <w:top w:val="single" w:sz="4" w:space="0" w:color="auto"/>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生產因素市場與勞動市場</w:t>
            </w:r>
          </w:p>
        </w:tc>
        <w:tc>
          <w:tcPr>
            <w:tcW w:w="1134" w:type="dxa"/>
            <w:tcBorders>
              <w:top w:val="single" w:sz="4" w:space="0" w:color="auto"/>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02</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政府政策</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外部性</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03</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資源與公共財</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共同資源與公共財</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04</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資訊經濟學</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資訊經濟學</w:t>
            </w:r>
          </w:p>
        </w:tc>
        <w:tc>
          <w:tcPr>
            <w:tcW w:w="1134" w:type="dxa"/>
            <w:tcBorders>
              <w:left w:val="single" w:sz="4" w:space="0" w:color="auto"/>
              <w:bottom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05</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總體經濟學</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總體經濟學導論</w:t>
            </w:r>
          </w:p>
        </w:tc>
        <w:tc>
          <w:tcPr>
            <w:tcW w:w="1134" w:type="dxa"/>
            <w:tcBorders>
              <w:left w:val="single" w:sz="4" w:space="0" w:color="auto"/>
              <w:bottom w:val="single" w:sz="4" w:space="0" w:color="auto"/>
              <w:right w:val="single" w:sz="4" w:space="0" w:color="auto"/>
            </w:tcBorders>
          </w:tcPr>
          <w:p w:rsidR="004E5250" w:rsidRPr="00EF0186" w:rsidRDefault="004E5250" w:rsidP="004E5250">
            <w:pPr>
              <w:jc w:val="center"/>
              <w:rPr>
                <w:rFonts w:eastAsia="標楷體"/>
                <w:color w:val="000000" w:themeColor="text1"/>
              </w:rPr>
            </w:pPr>
            <w:r w:rsidRPr="00EF0186">
              <w:rPr>
                <w:rFonts w:eastAsia="標楷體"/>
                <w:color w:val="000000" w:themeColor="text1"/>
              </w:rPr>
              <w:t>06</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總體經濟學</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國民所得計算</w:t>
            </w:r>
          </w:p>
        </w:tc>
        <w:tc>
          <w:tcPr>
            <w:tcW w:w="1134" w:type="dxa"/>
            <w:tcBorders>
              <w:left w:val="single" w:sz="4" w:space="0" w:color="auto"/>
              <w:bottom w:val="single" w:sz="4" w:space="0" w:color="auto"/>
              <w:right w:val="single" w:sz="4" w:space="0" w:color="auto"/>
            </w:tcBorders>
          </w:tcPr>
          <w:p w:rsidR="004E5250" w:rsidRPr="00EF0186" w:rsidRDefault="004E5250" w:rsidP="004E5250">
            <w:pPr>
              <w:jc w:val="center"/>
              <w:rPr>
                <w:rFonts w:eastAsia="標楷體"/>
                <w:color w:val="000000" w:themeColor="text1"/>
              </w:rPr>
            </w:pPr>
            <w:r w:rsidRPr="00EF0186">
              <w:rPr>
                <w:rFonts w:eastAsia="標楷體"/>
                <w:color w:val="000000" w:themeColor="text1"/>
              </w:rPr>
              <w:t>07</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總體經濟學</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失業與物價指數</w:t>
            </w:r>
          </w:p>
        </w:tc>
        <w:tc>
          <w:tcPr>
            <w:tcW w:w="1134" w:type="dxa"/>
            <w:tcBorders>
              <w:left w:val="single" w:sz="4" w:space="0" w:color="auto"/>
              <w:bottom w:val="single" w:sz="4" w:space="0" w:color="auto"/>
              <w:right w:val="single" w:sz="4" w:space="0" w:color="auto"/>
            </w:tcBorders>
          </w:tcPr>
          <w:p w:rsidR="004E5250" w:rsidRPr="00EF0186" w:rsidRDefault="004E5250" w:rsidP="004E5250">
            <w:pPr>
              <w:jc w:val="center"/>
              <w:rPr>
                <w:rFonts w:eastAsia="標楷體"/>
                <w:color w:val="000000" w:themeColor="text1"/>
              </w:rPr>
            </w:pPr>
            <w:r w:rsidRPr="00EF0186">
              <w:rPr>
                <w:rFonts w:eastAsia="標楷體"/>
                <w:color w:val="000000" w:themeColor="text1"/>
              </w:rPr>
              <w:t>08</w:t>
            </w:r>
          </w:p>
        </w:tc>
      </w:tr>
      <w:tr w:rsidR="00EF0186" w:rsidRPr="00EF0186" w:rsidTr="004E5250">
        <w:trPr>
          <w:trHeight w:val="383"/>
          <w:jc w:val="center"/>
        </w:trPr>
        <w:tc>
          <w:tcPr>
            <w:tcW w:w="2822" w:type="dxa"/>
            <w:tcBorders>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學期成效評量</w:t>
            </w:r>
          </w:p>
        </w:tc>
        <w:tc>
          <w:tcPr>
            <w:tcW w:w="1134" w:type="dxa"/>
            <w:tcBorders>
              <w:left w:val="single" w:sz="4" w:space="0" w:color="auto"/>
              <w:bottom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09</w:t>
            </w:r>
          </w:p>
        </w:tc>
      </w:tr>
      <w:tr w:rsidR="00EF0186" w:rsidRPr="00EF0186" w:rsidTr="004E5250">
        <w:trPr>
          <w:trHeight w:val="383"/>
          <w:jc w:val="center"/>
        </w:trPr>
        <w:tc>
          <w:tcPr>
            <w:tcW w:w="2822" w:type="dxa"/>
            <w:tcBorders>
              <w:top w:val="single" w:sz="4" w:space="0" w:color="auto"/>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經濟成長</w:t>
            </w:r>
          </w:p>
        </w:tc>
        <w:tc>
          <w:tcPr>
            <w:tcW w:w="4544" w:type="dxa"/>
            <w:tcBorders>
              <w:top w:val="single" w:sz="4" w:space="0" w:color="auto"/>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經濟成長</w:t>
            </w:r>
          </w:p>
        </w:tc>
        <w:tc>
          <w:tcPr>
            <w:tcW w:w="1134" w:type="dxa"/>
            <w:tcBorders>
              <w:top w:val="single" w:sz="4" w:space="0" w:color="auto"/>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10</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經濟成長</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商品市場與總支出</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11</w:t>
            </w:r>
          </w:p>
        </w:tc>
      </w:tr>
      <w:tr w:rsidR="00EF0186" w:rsidRPr="00EF0186" w:rsidTr="004E5250">
        <w:trPr>
          <w:trHeight w:val="317"/>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經濟成長</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簡單凱因斯模型的延伸</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12</w:t>
            </w:r>
          </w:p>
        </w:tc>
      </w:tr>
      <w:tr w:rsidR="00EF0186" w:rsidRPr="00EF0186" w:rsidTr="004E5250">
        <w:trPr>
          <w:trHeight w:val="317"/>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金融體系與貨幣政策</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金融體系與中央銀行</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color w:val="000000" w:themeColor="text1"/>
              </w:rPr>
            </w:pPr>
            <w:r w:rsidRPr="00EF0186">
              <w:rPr>
                <w:rFonts w:eastAsia="標楷體"/>
                <w:color w:val="000000" w:themeColor="text1"/>
              </w:rPr>
              <w:t>13</w:t>
            </w:r>
          </w:p>
        </w:tc>
      </w:tr>
      <w:tr w:rsidR="00EF0186" w:rsidRPr="00EF0186" w:rsidTr="004E5250">
        <w:trPr>
          <w:trHeight w:val="317"/>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金融體系與貨幣政策</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中央銀行與貨幣政策</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color w:val="000000" w:themeColor="text1"/>
              </w:rPr>
            </w:pPr>
            <w:r w:rsidRPr="00EF0186">
              <w:rPr>
                <w:rFonts w:eastAsia="標楷體"/>
                <w:color w:val="000000" w:themeColor="text1"/>
              </w:rPr>
              <w:t>14</w:t>
            </w:r>
          </w:p>
        </w:tc>
      </w:tr>
      <w:tr w:rsidR="00EF0186" w:rsidRPr="00EF0186" w:rsidTr="004E5250">
        <w:trPr>
          <w:trHeight w:val="317"/>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景氣循環</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總需求與總供給</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color w:val="000000" w:themeColor="text1"/>
              </w:rPr>
            </w:pPr>
            <w:r w:rsidRPr="00EF0186">
              <w:rPr>
                <w:rFonts w:eastAsia="標楷體"/>
                <w:color w:val="000000" w:themeColor="text1"/>
              </w:rPr>
              <w:t>15</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景氣循環</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通貨膨脹與菲力蒲曲線</w:t>
            </w:r>
          </w:p>
        </w:tc>
        <w:tc>
          <w:tcPr>
            <w:tcW w:w="1134" w:type="dxa"/>
            <w:tcBorders>
              <w:top w:val="single" w:sz="4" w:space="0" w:color="auto"/>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16</w:t>
            </w:r>
          </w:p>
        </w:tc>
      </w:tr>
      <w:tr w:rsidR="00EF0186" w:rsidRPr="00EF0186" w:rsidTr="004E5250">
        <w:trPr>
          <w:trHeight w:val="383"/>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景氣循環</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國際貿易</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17</w:t>
            </w:r>
          </w:p>
        </w:tc>
      </w:tr>
      <w:tr w:rsidR="00EF0186" w:rsidRPr="00EF0186" w:rsidTr="004E5250">
        <w:trPr>
          <w:trHeight w:val="291"/>
          <w:jc w:val="center"/>
        </w:trPr>
        <w:tc>
          <w:tcPr>
            <w:tcW w:w="2822"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color w:val="000000" w:themeColor="text1"/>
              </w:rPr>
              <w:t>學期成效評量</w:t>
            </w:r>
          </w:p>
        </w:tc>
        <w:tc>
          <w:tcPr>
            <w:tcW w:w="1134" w:type="dxa"/>
            <w:tcBorders>
              <w:left w:val="single" w:sz="4" w:space="0" w:color="auto"/>
              <w:right w:val="single" w:sz="4" w:space="0" w:color="auto"/>
            </w:tcBorders>
          </w:tcPr>
          <w:p w:rsidR="004E5250" w:rsidRPr="00EF0186" w:rsidRDefault="004E5250" w:rsidP="004E5250">
            <w:pPr>
              <w:jc w:val="center"/>
              <w:rPr>
                <w:rFonts w:eastAsia="標楷體"/>
                <w:b/>
                <w:bCs/>
                <w:color w:val="000000" w:themeColor="text1"/>
                <w:u w:val="single"/>
              </w:rPr>
            </w:pPr>
            <w:r w:rsidRPr="00EF0186">
              <w:rPr>
                <w:rFonts w:eastAsia="標楷體"/>
                <w:color w:val="000000" w:themeColor="text1"/>
              </w:rPr>
              <w:t>18</w:t>
            </w:r>
          </w:p>
        </w:tc>
      </w:tr>
    </w:tbl>
    <w:p w:rsidR="004E5250" w:rsidRPr="00EF0186" w:rsidRDefault="004E5250" w:rsidP="004E525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4E5250" w:rsidRPr="00EF0186" w:rsidRDefault="004E5250" w:rsidP="007A00CB">
      <w:pPr>
        <w:pStyle w:val="a3"/>
        <w:numPr>
          <w:ilvl w:val="0"/>
          <w:numId w:val="13"/>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4E5250" w:rsidRPr="00EF0186" w:rsidRDefault="004E5250" w:rsidP="007A00CB">
      <w:pPr>
        <w:pStyle w:val="a3"/>
        <w:numPr>
          <w:ilvl w:val="0"/>
          <w:numId w:val="13"/>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4E5250" w:rsidRPr="00EF0186" w:rsidRDefault="004E5250" w:rsidP="007A00CB">
      <w:pPr>
        <w:pStyle w:val="a3"/>
        <w:numPr>
          <w:ilvl w:val="0"/>
          <w:numId w:val="13"/>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4E5250" w:rsidRPr="00EF0186" w:rsidRDefault="004E5250" w:rsidP="00ED25FC">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4E525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4E525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統計軟體應用</w:t>
            </w:r>
          </w:p>
        </w:tc>
      </w:tr>
      <w:tr w:rsidR="00EF0186" w:rsidRPr="00EF0186" w:rsidTr="004E525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Application of Statistic Packages</w:t>
            </w:r>
          </w:p>
        </w:tc>
      </w:tr>
      <w:tr w:rsidR="00EF0186" w:rsidRPr="00EF0186"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color w:val="000000" w:themeColor="text1"/>
                <w:sz w:val="26"/>
                <w:szCs w:val="26"/>
              </w:rPr>
              <w:t>2</w:t>
            </w:r>
            <w:r w:rsidRPr="00EF0186">
              <w:rPr>
                <w:rFonts w:eastAsia="標楷體"/>
                <w:b/>
                <w:bCs/>
                <w:color w:val="000000" w:themeColor="text1"/>
              </w:rPr>
              <w:t>學分、</w:t>
            </w:r>
            <w:r w:rsidRPr="00EF0186">
              <w:rPr>
                <w:rFonts w:eastAsia="標楷體"/>
                <w:color w:val="000000" w:themeColor="text1"/>
                <w:sz w:val="26"/>
                <w:szCs w:val="26"/>
              </w:rPr>
              <w:t>2</w:t>
            </w:r>
            <w:r w:rsidRPr="00EF0186">
              <w:rPr>
                <w:rFonts w:eastAsia="標楷體"/>
                <w:b/>
                <w:bCs/>
                <w:color w:val="000000" w:themeColor="text1"/>
              </w:rPr>
              <w:t>學時</w:t>
            </w:r>
          </w:p>
        </w:tc>
      </w:tr>
      <w:tr w:rsidR="00EF0186" w:rsidRPr="00EF0186" w:rsidTr="004E525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2A2B35" w:rsidRPr="00EF0186"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2A2B35" w:rsidRPr="00EF0186"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A2B35" w:rsidRPr="00EF0186" w:rsidRDefault="002A2B35" w:rsidP="001E1E21">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本課程以循序漸進的方式介紹統計學的基礎概念，希望使學生瞭解統計的基本原理；同時，更希望能訓練學生獨立思考、分析、判斷的能力，進而從中習得探索問題及解決問題的方法。採用教學投影片和板書結合的方式交叉進行，並搭配</w:t>
            </w:r>
            <w:r w:rsidRPr="00EF0186">
              <w:rPr>
                <w:rFonts w:eastAsia="標楷體" w:hint="eastAsia"/>
                <w:color w:val="000000" w:themeColor="text1"/>
                <w:sz w:val="26"/>
                <w:szCs w:val="26"/>
              </w:rPr>
              <w:t>Microsoft Excel</w:t>
            </w:r>
            <w:r w:rsidRPr="00EF0186">
              <w:rPr>
                <w:rFonts w:eastAsia="標楷體" w:hint="eastAsia"/>
                <w:color w:val="000000" w:themeColor="text1"/>
                <w:sz w:val="26"/>
                <w:szCs w:val="26"/>
              </w:rPr>
              <w:t>範例教學和演練。</w:t>
            </w:r>
          </w:p>
        </w:tc>
      </w:tr>
      <w:tr w:rsidR="002A2B35" w:rsidRPr="00EF0186" w:rsidTr="004E525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A2B35" w:rsidRPr="00EF0186" w:rsidRDefault="002A2B35" w:rsidP="004E525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A2B35" w:rsidRPr="00EF0186" w:rsidRDefault="002A2B35" w:rsidP="004E525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A2B35" w:rsidRPr="00EF0186" w:rsidRDefault="002A2B35" w:rsidP="004E5250">
            <w:pPr>
              <w:jc w:val="center"/>
              <w:rPr>
                <w:rFonts w:eastAsia="標楷體"/>
                <w:b/>
                <w:bCs/>
                <w:color w:val="000000" w:themeColor="text1"/>
              </w:rPr>
            </w:pPr>
            <w:r w:rsidRPr="00EF0186">
              <w:rPr>
                <w:rFonts w:eastAsia="標楷體"/>
                <w:b/>
                <w:bCs/>
                <w:color w:val="000000" w:themeColor="text1"/>
              </w:rPr>
              <w:t>所佔百分比比例</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rPr>
            </w:pPr>
            <w:r w:rsidRPr="00EF0186">
              <w:rPr>
                <w:rFonts w:eastAsia="標楷體"/>
                <w:color w:val="000000" w:themeColor="text1"/>
                <w:sz w:val="26"/>
                <w:szCs w:val="26"/>
              </w:rPr>
              <w:t>25</w:t>
            </w:r>
            <w:r w:rsidRPr="00EF0186">
              <w:rPr>
                <w:rFonts w:eastAsia="標楷體"/>
                <w:color w:val="000000" w:themeColor="text1"/>
                <w:sz w:val="26"/>
                <w:szCs w:val="26"/>
              </w:rPr>
              <w:t>％</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2A2B35"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30</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A2B35" w:rsidRPr="00EF0186" w:rsidRDefault="002A2B35" w:rsidP="004E525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A2B35" w:rsidRPr="00EF0186" w:rsidRDefault="002A2B35" w:rsidP="004E5250">
            <w:pPr>
              <w:jc w:val="center"/>
              <w:rPr>
                <w:rFonts w:eastAsia="標楷體"/>
                <w:b/>
                <w:bCs/>
                <w:color w:val="000000" w:themeColor="text1"/>
              </w:rPr>
            </w:pPr>
            <w:r w:rsidRPr="00EF0186">
              <w:rPr>
                <w:rFonts w:eastAsia="標楷體"/>
                <w:b/>
                <w:bCs/>
                <w:color w:val="000000" w:themeColor="text1"/>
              </w:rPr>
              <w:t>所佔百分比比例</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50</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A2B35"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EF0186" w:rsidRDefault="002A2B35" w:rsidP="004E525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A2B35" w:rsidRPr="00EF0186" w:rsidRDefault="002A2B35" w:rsidP="004E5250">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bl>
    <w:p w:rsidR="004E5250" w:rsidRPr="00EF0186" w:rsidRDefault="004E5250" w:rsidP="00ED25FC">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4E525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週次</w:t>
            </w:r>
          </w:p>
        </w:tc>
      </w:tr>
      <w:tr w:rsidR="002A2B35" w:rsidRPr="00EF0186" w:rsidTr="004E5250">
        <w:trPr>
          <w:trHeight w:val="316"/>
          <w:jc w:val="center"/>
        </w:trPr>
        <w:tc>
          <w:tcPr>
            <w:tcW w:w="2822" w:type="dxa"/>
            <w:tcBorders>
              <w:top w:val="single" w:sz="4" w:space="0" w:color="auto"/>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認識統計</w:t>
            </w:r>
          </w:p>
        </w:tc>
        <w:tc>
          <w:tcPr>
            <w:tcW w:w="4544" w:type="dxa"/>
            <w:tcBorders>
              <w:top w:val="single" w:sz="4" w:space="0" w:color="auto"/>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認識統計學</w:t>
            </w:r>
          </w:p>
        </w:tc>
        <w:tc>
          <w:tcPr>
            <w:tcW w:w="1134" w:type="dxa"/>
            <w:tcBorders>
              <w:top w:val="single" w:sz="4" w:space="0" w:color="auto"/>
              <w:left w:val="single" w:sz="4" w:space="0" w:color="auto"/>
              <w:right w:val="single" w:sz="4" w:space="0" w:color="auto"/>
            </w:tcBorders>
          </w:tcPr>
          <w:p w:rsidR="002A2B35" w:rsidRPr="00EF0186" w:rsidRDefault="002A2B35"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2A2B35" w:rsidRPr="00EF0186" w:rsidTr="004E5250">
        <w:trPr>
          <w:trHeight w:val="383"/>
          <w:jc w:val="center"/>
        </w:trPr>
        <w:tc>
          <w:tcPr>
            <w:tcW w:w="2822" w:type="dxa"/>
            <w:tcBorders>
              <w:top w:val="single" w:sz="4" w:space="0" w:color="auto"/>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敘述統計</w:t>
            </w:r>
            <w:r w:rsidRPr="00EF0186">
              <w:rPr>
                <w:rFonts w:eastAsia="標楷體"/>
                <w:color w:val="000000" w:themeColor="text1"/>
              </w:rPr>
              <w:t>I</w:t>
            </w:r>
          </w:p>
        </w:tc>
        <w:tc>
          <w:tcPr>
            <w:tcW w:w="4544" w:type="dxa"/>
            <w:tcBorders>
              <w:top w:val="single" w:sz="4" w:space="0" w:color="auto"/>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資料的蒐集與整理</w:t>
            </w:r>
          </w:p>
        </w:tc>
        <w:tc>
          <w:tcPr>
            <w:tcW w:w="1134" w:type="dxa"/>
            <w:tcBorders>
              <w:top w:val="single" w:sz="4" w:space="0" w:color="auto"/>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02</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敘述統計</w:t>
            </w:r>
            <w:r w:rsidRPr="00EF0186">
              <w:rPr>
                <w:rFonts w:eastAsia="標楷體"/>
                <w:color w:val="000000" w:themeColor="text1"/>
              </w:rPr>
              <w:t>I</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常用的統計測量數</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03</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敘述統計</w:t>
            </w:r>
            <w:r w:rsidRPr="00EF0186">
              <w:rPr>
                <w:rFonts w:eastAsia="標楷體"/>
                <w:color w:val="000000" w:themeColor="text1"/>
              </w:rPr>
              <w:t>II</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常用的統計測量數</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04</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機率</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機率概論</w:t>
            </w:r>
          </w:p>
        </w:tc>
        <w:tc>
          <w:tcPr>
            <w:tcW w:w="1134" w:type="dxa"/>
            <w:tcBorders>
              <w:left w:val="single" w:sz="4" w:space="0" w:color="auto"/>
              <w:bottom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05</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機率</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機率分配</w:t>
            </w:r>
          </w:p>
        </w:tc>
        <w:tc>
          <w:tcPr>
            <w:tcW w:w="1134" w:type="dxa"/>
            <w:tcBorders>
              <w:left w:val="single" w:sz="4" w:space="0" w:color="auto"/>
              <w:bottom w:val="single" w:sz="4" w:space="0" w:color="auto"/>
              <w:right w:val="single" w:sz="4" w:space="0" w:color="auto"/>
            </w:tcBorders>
          </w:tcPr>
          <w:p w:rsidR="002A2B35" w:rsidRPr="00EF0186" w:rsidRDefault="002A2B35" w:rsidP="001E1E21">
            <w:pPr>
              <w:jc w:val="center"/>
              <w:rPr>
                <w:rFonts w:eastAsia="標楷體"/>
                <w:color w:val="000000" w:themeColor="text1"/>
              </w:rPr>
            </w:pPr>
            <w:r w:rsidRPr="00EF0186">
              <w:rPr>
                <w:rFonts w:eastAsia="標楷體"/>
                <w:color w:val="000000" w:themeColor="text1"/>
              </w:rPr>
              <w:t>06</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機率</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抽樣與抽樣分配</w:t>
            </w:r>
          </w:p>
        </w:tc>
        <w:tc>
          <w:tcPr>
            <w:tcW w:w="1134" w:type="dxa"/>
            <w:tcBorders>
              <w:left w:val="single" w:sz="4" w:space="0" w:color="auto"/>
              <w:bottom w:val="single" w:sz="4" w:space="0" w:color="auto"/>
              <w:right w:val="single" w:sz="4" w:space="0" w:color="auto"/>
            </w:tcBorders>
          </w:tcPr>
          <w:p w:rsidR="002A2B35" w:rsidRPr="00EF0186" w:rsidRDefault="002A2B35" w:rsidP="001E1E21">
            <w:pPr>
              <w:jc w:val="center"/>
              <w:rPr>
                <w:rFonts w:eastAsia="標楷體"/>
                <w:color w:val="000000" w:themeColor="text1"/>
              </w:rPr>
            </w:pPr>
            <w:r w:rsidRPr="00EF0186">
              <w:rPr>
                <w:rFonts w:eastAsia="標楷體"/>
                <w:color w:val="000000" w:themeColor="text1"/>
              </w:rPr>
              <w:t>07</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機率</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抽樣與抽樣分配</w:t>
            </w:r>
          </w:p>
        </w:tc>
        <w:tc>
          <w:tcPr>
            <w:tcW w:w="1134" w:type="dxa"/>
            <w:tcBorders>
              <w:left w:val="single" w:sz="4" w:space="0" w:color="auto"/>
              <w:bottom w:val="single" w:sz="4" w:space="0" w:color="auto"/>
              <w:right w:val="single" w:sz="4" w:space="0" w:color="auto"/>
            </w:tcBorders>
          </w:tcPr>
          <w:p w:rsidR="002A2B35" w:rsidRPr="00EF0186" w:rsidRDefault="002A2B35" w:rsidP="001E1E21">
            <w:pPr>
              <w:jc w:val="center"/>
              <w:rPr>
                <w:rFonts w:eastAsia="標楷體"/>
                <w:color w:val="000000" w:themeColor="text1"/>
              </w:rPr>
            </w:pPr>
            <w:r w:rsidRPr="00EF0186">
              <w:rPr>
                <w:rFonts w:eastAsia="標楷體"/>
                <w:color w:val="000000" w:themeColor="text1"/>
              </w:rPr>
              <w:t>08</w:t>
            </w:r>
          </w:p>
        </w:tc>
      </w:tr>
      <w:tr w:rsidR="002A2B35" w:rsidRPr="00EF0186" w:rsidTr="004E5250">
        <w:trPr>
          <w:trHeight w:val="383"/>
          <w:jc w:val="center"/>
        </w:trPr>
        <w:tc>
          <w:tcPr>
            <w:tcW w:w="2822" w:type="dxa"/>
            <w:tcBorders>
              <w:left w:val="single" w:sz="4" w:space="0" w:color="auto"/>
              <w:bottom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學習成效評量</w:t>
            </w:r>
          </w:p>
        </w:tc>
        <w:tc>
          <w:tcPr>
            <w:tcW w:w="1134" w:type="dxa"/>
            <w:tcBorders>
              <w:left w:val="single" w:sz="4" w:space="0" w:color="auto"/>
              <w:bottom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09</w:t>
            </w:r>
          </w:p>
        </w:tc>
      </w:tr>
      <w:tr w:rsidR="002A2B35" w:rsidRPr="00EF0186" w:rsidTr="004E5250">
        <w:trPr>
          <w:trHeight w:val="383"/>
          <w:jc w:val="center"/>
        </w:trPr>
        <w:tc>
          <w:tcPr>
            <w:tcW w:w="2822" w:type="dxa"/>
            <w:tcBorders>
              <w:top w:val="single" w:sz="4" w:space="0" w:color="auto"/>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估計</w:t>
            </w:r>
          </w:p>
        </w:tc>
        <w:tc>
          <w:tcPr>
            <w:tcW w:w="4544" w:type="dxa"/>
            <w:tcBorders>
              <w:top w:val="single" w:sz="4" w:space="0" w:color="auto"/>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估計</w:t>
            </w:r>
          </w:p>
        </w:tc>
        <w:tc>
          <w:tcPr>
            <w:tcW w:w="1134" w:type="dxa"/>
            <w:tcBorders>
              <w:top w:val="single" w:sz="4" w:space="0" w:color="auto"/>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10</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估計</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估計</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11</w:t>
            </w:r>
          </w:p>
        </w:tc>
      </w:tr>
      <w:tr w:rsidR="002A2B35" w:rsidRPr="00EF0186" w:rsidTr="004E5250">
        <w:trPr>
          <w:trHeight w:val="317"/>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假設檢定</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假設檢定</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12</w:t>
            </w:r>
          </w:p>
        </w:tc>
      </w:tr>
      <w:tr w:rsidR="002A2B35" w:rsidRPr="00EF0186" w:rsidTr="004E5250">
        <w:trPr>
          <w:trHeight w:val="317"/>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假設檢定</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假設檢定</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color w:val="000000" w:themeColor="text1"/>
              </w:rPr>
            </w:pPr>
            <w:r w:rsidRPr="00EF0186">
              <w:rPr>
                <w:rFonts w:eastAsia="標楷體"/>
                <w:color w:val="000000" w:themeColor="text1"/>
              </w:rPr>
              <w:t>13</w:t>
            </w:r>
          </w:p>
        </w:tc>
      </w:tr>
      <w:tr w:rsidR="002A2B35" w:rsidRPr="00EF0186" w:rsidTr="004E5250">
        <w:trPr>
          <w:trHeight w:val="317"/>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變異數分析</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變異數分析</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color w:val="000000" w:themeColor="text1"/>
              </w:rPr>
            </w:pPr>
            <w:r w:rsidRPr="00EF0186">
              <w:rPr>
                <w:rFonts w:eastAsia="標楷體"/>
                <w:color w:val="000000" w:themeColor="text1"/>
              </w:rPr>
              <w:t>14</w:t>
            </w:r>
          </w:p>
        </w:tc>
      </w:tr>
      <w:tr w:rsidR="002A2B35" w:rsidRPr="00EF0186" w:rsidTr="004E5250">
        <w:trPr>
          <w:trHeight w:val="317"/>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變異數分析</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變異數分析</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color w:val="000000" w:themeColor="text1"/>
              </w:rPr>
            </w:pPr>
            <w:r w:rsidRPr="00EF0186">
              <w:rPr>
                <w:rFonts w:eastAsia="標楷體"/>
                <w:color w:val="000000" w:themeColor="text1"/>
              </w:rPr>
              <w:t>15</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簡單線性迴歸與相關分析</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簡單線性迴歸與相關分析</w:t>
            </w:r>
          </w:p>
        </w:tc>
        <w:tc>
          <w:tcPr>
            <w:tcW w:w="1134" w:type="dxa"/>
            <w:tcBorders>
              <w:top w:val="single" w:sz="4" w:space="0" w:color="auto"/>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16</w:t>
            </w:r>
          </w:p>
        </w:tc>
      </w:tr>
      <w:tr w:rsidR="002A2B35" w:rsidRPr="00EF0186" w:rsidTr="004E5250">
        <w:trPr>
          <w:trHeight w:val="383"/>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簡單線性迴歸與相關分析</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簡單線性迴歸與相關分析</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17</w:t>
            </w:r>
          </w:p>
        </w:tc>
      </w:tr>
      <w:tr w:rsidR="002A2B35" w:rsidRPr="00EF0186" w:rsidTr="004E5250">
        <w:trPr>
          <w:trHeight w:val="291"/>
          <w:jc w:val="center"/>
        </w:trPr>
        <w:tc>
          <w:tcPr>
            <w:tcW w:w="2822"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2A2B35" w:rsidRPr="00EF0186" w:rsidRDefault="002A2B35" w:rsidP="001E1E21">
            <w:pPr>
              <w:rPr>
                <w:rFonts w:eastAsia="標楷體"/>
                <w:color w:val="000000" w:themeColor="text1"/>
              </w:rPr>
            </w:pPr>
            <w:r w:rsidRPr="00EF0186">
              <w:rPr>
                <w:rFonts w:eastAsia="標楷體"/>
                <w:color w:val="000000" w:themeColor="text1"/>
              </w:rPr>
              <w:t>學習成效評量</w:t>
            </w:r>
          </w:p>
        </w:tc>
        <w:tc>
          <w:tcPr>
            <w:tcW w:w="1134" w:type="dxa"/>
            <w:tcBorders>
              <w:left w:val="single" w:sz="4" w:space="0" w:color="auto"/>
              <w:right w:val="single" w:sz="4" w:space="0" w:color="auto"/>
            </w:tcBorders>
          </w:tcPr>
          <w:p w:rsidR="002A2B35" w:rsidRPr="00EF0186" w:rsidRDefault="002A2B35" w:rsidP="001E1E21">
            <w:pPr>
              <w:jc w:val="center"/>
              <w:rPr>
                <w:rFonts w:eastAsia="標楷體"/>
                <w:b/>
                <w:bCs/>
                <w:color w:val="000000" w:themeColor="text1"/>
                <w:u w:val="single"/>
              </w:rPr>
            </w:pPr>
            <w:r w:rsidRPr="00EF0186">
              <w:rPr>
                <w:rFonts w:eastAsia="標楷體"/>
                <w:color w:val="000000" w:themeColor="text1"/>
              </w:rPr>
              <w:t>18</w:t>
            </w:r>
          </w:p>
        </w:tc>
      </w:tr>
    </w:tbl>
    <w:p w:rsidR="004E5250" w:rsidRPr="00EF0186" w:rsidRDefault="004E5250" w:rsidP="004E525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4E5250" w:rsidRPr="00EF0186" w:rsidRDefault="004E5250" w:rsidP="007A00CB">
      <w:pPr>
        <w:pStyle w:val="a3"/>
        <w:numPr>
          <w:ilvl w:val="0"/>
          <w:numId w:val="15"/>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4E5250" w:rsidRPr="00EF0186" w:rsidRDefault="004E5250" w:rsidP="007A00CB">
      <w:pPr>
        <w:pStyle w:val="a3"/>
        <w:numPr>
          <w:ilvl w:val="0"/>
          <w:numId w:val="15"/>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4E5250" w:rsidRPr="00EF0186" w:rsidRDefault="004E5250" w:rsidP="007A00CB">
      <w:pPr>
        <w:pStyle w:val="a3"/>
        <w:numPr>
          <w:ilvl w:val="0"/>
          <w:numId w:val="15"/>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4E5250" w:rsidRPr="00EF0186" w:rsidRDefault="004E5250" w:rsidP="004E5250">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7D12B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7D12B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4497E" w:rsidRPr="00EF0186" w:rsidRDefault="00F4497E" w:rsidP="00F4497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003B071A" w:rsidRPr="00EF0186">
              <w:rPr>
                <w:rFonts w:ascii="Times New Roman" w:hint="eastAsia"/>
                <w:color w:val="000000" w:themeColor="text1"/>
                <w:sz w:val="26"/>
                <w:szCs w:val="26"/>
              </w:rPr>
              <w:t>時尚美學</w:t>
            </w:r>
          </w:p>
        </w:tc>
      </w:tr>
      <w:tr w:rsidR="00EF0186" w:rsidRPr="00EF0186" w:rsidTr="007D12B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4497E" w:rsidRPr="00EF0186" w:rsidRDefault="00F4497E" w:rsidP="009F0C1F">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014578" w:rsidRPr="00EF0186">
              <w:rPr>
                <w:rFonts w:ascii="Times New Roman"/>
                <w:color w:val="000000" w:themeColor="text1"/>
                <w:sz w:val="26"/>
                <w:szCs w:val="26"/>
              </w:rPr>
              <w:t>Introduction to Fashion aesthetics</w:t>
            </w:r>
          </w:p>
        </w:tc>
      </w:tr>
      <w:tr w:rsidR="00EF0186" w:rsidRPr="00EF0186"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003B071A" w:rsidRPr="00EF0186">
              <w:rPr>
                <w:rFonts w:eastAsia="標楷體" w:hint="eastAsia"/>
                <w:color w:val="000000" w:themeColor="text1"/>
                <w:sz w:val="26"/>
                <w:szCs w:val="26"/>
              </w:rPr>
              <w:t>3</w:t>
            </w:r>
            <w:r w:rsidRPr="00EF0186">
              <w:rPr>
                <w:rFonts w:eastAsia="標楷體"/>
                <w:b/>
                <w:bCs/>
                <w:color w:val="000000" w:themeColor="text1"/>
              </w:rPr>
              <w:t>學分、</w:t>
            </w:r>
            <w:r w:rsidR="003B071A"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7D12B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7D12B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EF0186" w:rsidRDefault="00F4497E" w:rsidP="00014578">
            <w:pPr>
              <w:jc w:val="both"/>
              <w:rPr>
                <w:rFonts w:eastAsia="標楷體"/>
                <w:color w:val="000000" w:themeColor="text1"/>
                <w:sz w:val="26"/>
                <w:szCs w:val="26"/>
              </w:rPr>
            </w:pPr>
            <w:r w:rsidRPr="00EF0186">
              <w:rPr>
                <w:rFonts w:eastAsia="標楷體"/>
                <w:b/>
                <w:bCs/>
                <w:color w:val="000000" w:themeColor="text1"/>
              </w:rPr>
              <w:t>教學目標：</w:t>
            </w:r>
            <w:r w:rsidR="00014578" w:rsidRPr="00EF0186">
              <w:rPr>
                <w:rFonts w:eastAsia="標楷體"/>
                <w:color w:val="000000" w:themeColor="text1"/>
                <w:sz w:val="26"/>
                <w:szCs w:val="26"/>
              </w:rPr>
              <w:t>1.</w:t>
            </w:r>
            <w:r w:rsidR="00014578" w:rsidRPr="00EF0186">
              <w:rPr>
                <w:rFonts w:eastAsia="標楷體"/>
                <w:color w:val="000000" w:themeColor="text1"/>
                <w:sz w:val="26"/>
                <w:szCs w:val="26"/>
              </w:rPr>
              <w:t>藉由課程內容引導學生了解時尚美學，以培養學生審美價值觀及表達能力。</w:t>
            </w:r>
            <w:r w:rsidR="00014578" w:rsidRPr="00EF0186">
              <w:rPr>
                <w:rFonts w:eastAsia="標楷體"/>
                <w:color w:val="000000" w:themeColor="text1"/>
                <w:sz w:val="26"/>
                <w:szCs w:val="26"/>
              </w:rPr>
              <w:t>2.</w:t>
            </w:r>
            <w:r w:rsidR="00014578" w:rsidRPr="00EF0186">
              <w:rPr>
                <w:rFonts w:eastAsia="標楷體"/>
                <w:color w:val="000000" w:themeColor="text1"/>
                <w:sz w:val="26"/>
                <w:szCs w:val="26"/>
              </w:rPr>
              <w:t>建構學生時尚專業知識，並融入生活美學，以提升時尚美學應用之美感設計。</w:t>
            </w:r>
          </w:p>
        </w:tc>
      </w:tr>
      <w:tr w:rsidR="00EF0186" w:rsidRPr="00EF0186" w:rsidTr="007D12B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4497E" w:rsidRPr="00EF0186" w:rsidRDefault="00F4497E" w:rsidP="007D12B9">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F4497E" w:rsidRPr="00EF0186" w:rsidRDefault="00F4497E" w:rsidP="007D12B9">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F4497E" w:rsidRPr="00EF0186" w:rsidRDefault="00F4497E" w:rsidP="007D12B9">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sz w:val="20"/>
                <w:szCs w:val="20"/>
              </w:rPr>
            </w:pPr>
            <w:r w:rsidRPr="00EF0186">
              <w:rPr>
                <w:rFonts w:eastAsia="標楷體" w:hint="eastAsia"/>
                <w:color w:val="000000" w:themeColor="text1"/>
                <w:sz w:val="26"/>
                <w:szCs w:val="26"/>
              </w:rPr>
              <w:t>20</w:t>
            </w:r>
            <w:r w:rsidR="00F4497E"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20</w:t>
            </w:r>
            <w:r w:rsidR="00F4497E"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15</w:t>
            </w:r>
            <w:r w:rsidR="00F4497E"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15</w:t>
            </w:r>
            <w:r w:rsidR="00F4497E"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10</w:t>
            </w:r>
            <w:r w:rsidR="00F4497E"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10</w:t>
            </w:r>
            <w:r w:rsidR="00F4497E"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5</w:t>
            </w:r>
            <w:r w:rsidR="00F4497E"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5</w:t>
            </w:r>
            <w:r w:rsidR="00F4497E"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F4497E" w:rsidRPr="00EF0186" w:rsidRDefault="00F4497E" w:rsidP="007D12B9">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F4497E" w:rsidRPr="00EF0186" w:rsidRDefault="00F4497E" w:rsidP="007D12B9">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20</w:t>
            </w:r>
            <w:r w:rsidR="00F4497E"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0</w:t>
            </w:r>
            <w:r w:rsidR="00F4497E"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0</w:t>
            </w:r>
            <w:r w:rsidR="00F4497E"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0</w:t>
            </w:r>
            <w:r w:rsidR="00F4497E"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0</w:t>
            </w:r>
            <w:r w:rsidR="00F4497E"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25</w:t>
            </w:r>
            <w:r w:rsidR="00F4497E"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25</w:t>
            </w:r>
            <w:r w:rsidR="00F4497E" w:rsidRPr="00EF0186">
              <w:rPr>
                <w:rFonts w:eastAsia="標楷體"/>
                <w:color w:val="000000" w:themeColor="text1"/>
                <w:sz w:val="26"/>
                <w:szCs w:val="26"/>
              </w:rPr>
              <w:t>％</w:t>
            </w:r>
          </w:p>
        </w:tc>
      </w:tr>
      <w:tr w:rsidR="00EF4F5F"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4497E" w:rsidRPr="00EF0186" w:rsidRDefault="00F4497E" w:rsidP="007D12B9">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F4497E" w:rsidRPr="00EF0186" w:rsidRDefault="009B2FF0" w:rsidP="007D12B9">
            <w:pPr>
              <w:jc w:val="center"/>
              <w:rPr>
                <w:rFonts w:eastAsia="標楷體"/>
                <w:color w:val="000000" w:themeColor="text1"/>
              </w:rPr>
            </w:pPr>
            <w:r w:rsidRPr="00EF0186">
              <w:rPr>
                <w:rFonts w:eastAsia="標楷體" w:hint="eastAsia"/>
                <w:color w:val="000000" w:themeColor="text1"/>
                <w:sz w:val="26"/>
                <w:szCs w:val="26"/>
              </w:rPr>
              <w:t>30</w:t>
            </w:r>
            <w:r w:rsidR="00F4497E" w:rsidRPr="00EF0186">
              <w:rPr>
                <w:rFonts w:eastAsia="標楷體"/>
                <w:color w:val="000000" w:themeColor="text1"/>
                <w:sz w:val="26"/>
                <w:szCs w:val="26"/>
              </w:rPr>
              <w:t>％</w:t>
            </w:r>
          </w:p>
        </w:tc>
      </w:tr>
    </w:tbl>
    <w:p w:rsidR="00F4497E" w:rsidRPr="00EF0186" w:rsidRDefault="00F4497E" w:rsidP="00F4497E">
      <w:pPr>
        <w:widowControl/>
        <w:rPr>
          <w:rFonts w:hAnsi="標楷體"/>
          <w:color w:val="000000" w:themeColor="text1"/>
        </w:rPr>
      </w:pPr>
    </w:p>
    <w:p w:rsidR="00F4497E" w:rsidRPr="00EF0186" w:rsidRDefault="00F4497E" w:rsidP="00F4497E">
      <w:pPr>
        <w:widowControl/>
        <w:rPr>
          <w:rFonts w:hAnsi="標楷體"/>
          <w:color w:val="000000" w:themeColor="text1"/>
        </w:rPr>
      </w:pPr>
    </w:p>
    <w:p w:rsidR="00014578" w:rsidRPr="00EF0186" w:rsidRDefault="00014578" w:rsidP="00F4497E">
      <w:pPr>
        <w:widowControl/>
        <w:rPr>
          <w:rFonts w:hAnsi="標楷體"/>
          <w:color w:val="000000" w:themeColor="text1"/>
        </w:rPr>
      </w:pPr>
    </w:p>
    <w:p w:rsidR="00014578" w:rsidRPr="00EF0186" w:rsidRDefault="00014578" w:rsidP="00F4497E">
      <w:pPr>
        <w:widowControl/>
        <w:rPr>
          <w:rFonts w:hAnsi="標楷體"/>
          <w:color w:val="000000" w:themeColor="text1"/>
        </w:rPr>
      </w:pPr>
    </w:p>
    <w:p w:rsidR="00F4497E" w:rsidRPr="00EF0186" w:rsidRDefault="00F4497E" w:rsidP="00F4497E">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7D12B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4497E" w:rsidRPr="00EF0186" w:rsidRDefault="00F4497E" w:rsidP="007D12B9">
            <w:pPr>
              <w:jc w:val="center"/>
              <w:rPr>
                <w:rFonts w:eastAsia="標楷體"/>
                <w:b/>
                <w:bCs/>
                <w:color w:val="000000" w:themeColor="text1"/>
              </w:rPr>
            </w:pPr>
            <w:r w:rsidRPr="00EF0186">
              <w:rPr>
                <w:rFonts w:eastAsia="標楷體"/>
                <w:b/>
                <w:bCs/>
                <w:color w:val="000000" w:themeColor="text1"/>
              </w:rPr>
              <w:t>週次</w:t>
            </w:r>
          </w:p>
        </w:tc>
      </w:tr>
      <w:tr w:rsidR="00EF0186" w:rsidRPr="00EF0186" w:rsidTr="009B2FF0">
        <w:trPr>
          <w:trHeight w:val="316"/>
          <w:jc w:val="cent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9B2FF0" w:rsidRPr="00EF0186" w:rsidRDefault="009B2FF0" w:rsidP="009B2FF0">
            <w:pPr>
              <w:widowControl/>
              <w:rPr>
                <w:rFonts w:eastAsia="標楷體"/>
                <w:color w:val="000000" w:themeColor="text1"/>
              </w:rPr>
            </w:pPr>
            <w:r w:rsidRPr="00EF0186">
              <w:rPr>
                <w:rFonts w:eastAsia="標楷體"/>
                <w:color w:val="000000" w:themeColor="text1"/>
              </w:rPr>
              <w:t>基本概念介紹</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rsidR="009B2FF0" w:rsidRPr="00EF0186" w:rsidRDefault="009B2FF0" w:rsidP="009B2FF0">
            <w:pPr>
              <w:widowControl/>
              <w:rPr>
                <w:rFonts w:eastAsia="標楷體"/>
                <w:color w:val="000000" w:themeColor="text1"/>
              </w:rPr>
            </w:pPr>
            <w:r w:rsidRPr="00EF0186">
              <w:rPr>
                <w:rFonts w:eastAsia="標楷體"/>
                <w:color w:val="000000" w:themeColor="text1"/>
              </w:rPr>
              <w:t>美學的基本理論</w:t>
            </w:r>
          </w:p>
        </w:tc>
        <w:tc>
          <w:tcPr>
            <w:tcW w:w="1134" w:type="dxa"/>
            <w:tcBorders>
              <w:top w:val="single" w:sz="4" w:space="0" w:color="auto"/>
              <w:left w:val="single" w:sz="4" w:space="0" w:color="auto"/>
              <w:right w:val="single" w:sz="4" w:space="0" w:color="auto"/>
            </w:tcBorders>
          </w:tcPr>
          <w:p w:rsidR="009B2FF0" w:rsidRPr="00EF0186" w:rsidRDefault="009B2FF0" w:rsidP="009B2FF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基本概念介紹</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服飾與流行的基本概念</w:t>
            </w:r>
          </w:p>
        </w:tc>
        <w:tc>
          <w:tcPr>
            <w:tcW w:w="1134" w:type="dxa"/>
            <w:tcBorders>
              <w:top w:val="single" w:sz="4" w:space="0" w:color="auto"/>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02</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美學探討</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美的真相、俊男美女</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03</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美學探討</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性別與服飾美關係之探討</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04</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美學探討</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人類身體與審美關係之探討</w:t>
            </w:r>
          </w:p>
        </w:tc>
        <w:tc>
          <w:tcPr>
            <w:tcW w:w="1134" w:type="dxa"/>
            <w:tcBorders>
              <w:left w:val="single" w:sz="4" w:space="0" w:color="auto"/>
              <w:bottom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05</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時尚美學概念</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十九世紀至二十世紀時尚審美價值的演變</w:t>
            </w:r>
          </w:p>
        </w:tc>
        <w:tc>
          <w:tcPr>
            <w:tcW w:w="1134" w:type="dxa"/>
            <w:tcBorders>
              <w:left w:val="single" w:sz="4" w:space="0" w:color="auto"/>
              <w:bottom w:val="single" w:sz="4" w:space="0" w:color="auto"/>
              <w:right w:val="single" w:sz="4" w:space="0" w:color="auto"/>
            </w:tcBorders>
          </w:tcPr>
          <w:p w:rsidR="009B2FF0" w:rsidRPr="00EF0186" w:rsidRDefault="009B2FF0" w:rsidP="009B2FF0">
            <w:pPr>
              <w:jc w:val="center"/>
              <w:rPr>
                <w:rFonts w:eastAsia="標楷體"/>
                <w:color w:val="000000" w:themeColor="text1"/>
              </w:rPr>
            </w:pPr>
            <w:r w:rsidRPr="00EF0186">
              <w:rPr>
                <w:rFonts w:eastAsia="標楷體"/>
                <w:color w:val="000000" w:themeColor="text1"/>
              </w:rPr>
              <w:t>06</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時尚美學概念</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品牌設計介紹</w:t>
            </w:r>
            <w:r w:rsidRPr="00EF0186">
              <w:rPr>
                <w:rFonts w:eastAsia="標楷體"/>
                <w:color w:val="000000" w:themeColor="text1"/>
              </w:rPr>
              <w:t>1.Chanel &amp; Schiaparelli 2. Karl Lagerfeld</w:t>
            </w:r>
          </w:p>
        </w:tc>
        <w:tc>
          <w:tcPr>
            <w:tcW w:w="1134" w:type="dxa"/>
            <w:tcBorders>
              <w:left w:val="single" w:sz="4" w:space="0" w:color="auto"/>
              <w:bottom w:val="single" w:sz="4" w:space="0" w:color="auto"/>
              <w:right w:val="single" w:sz="4" w:space="0" w:color="auto"/>
            </w:tcBorders>
          </w:tcPr>
          <w:p w:rsidR="009B2FF0" w:rsidRPr="00EF0186" w:rsidRDefault="009B2FF0" w:rsidP="009B2FF0">
            <w:pPr>
              <w:jc w:val="center"/>
              <w:rPr>
                <w:rFonts w:eastAsia="標楷體"/>
                <w:color w:val="000000" w:themeColor="text1"/>
              </w:rPr>
            </w:pPr>
            <w:r w:rsidRPr="00EF0186">
              <w:rPr>
                <w:rFonts w:eastAsia="標楷體"/>
                <w:color w:val="000000" w:themeColor="text1"/>
              </w:rPr>
              <w:t>07</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歐洲設計師的設計與時尚美學表現</w:t>
            </w:r>
            <w:r w:rsidRPr="00EF0186">
              <w:rPr>
                <w:rFonts w:eastAsia="標楷體"/>
                <w:color w:val="000000" w:themeColor="text1"/>
              </w:rPr>
              <w:t> </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歐洲設計師的設計與時尚美學表現</w:t>
            </w:r>
          </w:p>
        </w:tc>
        <w:tc>
          <w:tcPr>
            <w:tcW w:w="1134" w:type="dxa"/>
            <w:tcBorders>
              <w:left w:val="single" w:sz="4" w:space="0" w:color="auto"/>
              <w:bottom w:val="single" w:sz="4" w:space="0" w:color="auto"/>
              <w:right w:val="single" w:sz="4" w:space="0" w:color="auto"/>
            </w:tcBorders>
          </w:tcPr>
          <w:p w:rsidR="009B2FF0" w:rsidRPr="00EF0186" w:rsidRDefault="009B2FF0" w:rsidP="009B2FF0">
            <w:pPr>
              <w:jc w:val="center"/>
              <w:rPr>
                <w:rFonts w:eastAsia="標楷體"/>
                <w:color w:val="000000" w:themeColor="text1"/>
              </w:rPr>
            </w:pPr>
            <w:r w:rsidRPr="00EF0186">
              <w:rPr>
                <w:rFonts w:eastAsia="標楷體"/>
                <w:color w:val="000000" w:themeColor="text1"/>
              </w:rPr>
              <w:t>08</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期中考</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09</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美國的設計與時尚美學表現</w:t>
            </w:r>
          </w:p>
        </w:tc>
        <w:tc>
          <w:tcPr>
            <w:tcW w:w="1134" w:type="dxa"/>
            <w:tcBorders>
              <w:top w:val="single" w:sz="4" w:space="0" w:color="auto"/>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10</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日本設計師的設計美學</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11</w:t>
            </w:r>
          </w:p>
        </w:tc>
      </w:tr>
      <w:tr w:rsidR="00EF0186" w:rsidRPr="00EF0186"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義大利的設計與時尚美學表現</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12</w:t>
            </w:r>
          </w:p>
        </w:tc>
      </w:tr>
      <w:tr w:rsidR="00EF0186" w:rsidRPr="00EF0186"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義大利品牌</w:t>
            </w:r>
            <w:r w:rsidRPr="00EF0186">
              <w:rPr>
                <w:rFonts w:eastAsia="標楷體"/>
                <w:color w:val="000000" w:themeColor="text1"/>
              </w:rPr>
              <w:t>1.Giorgio Armani 2.Gianni Versace</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color w:val="000000" w:themeColor="text1"/>
              </w:rPr>
            </w:pPr>
            <w:r w:rsidRPr="00EF0186">
              <w:rPr>
                <w:rFonts w:eastAsia="標楷體"/>
                <w:color w:val="000000" w:themeColor="text1"/>
              </w:rPr>
              <w:t>13</w:t>
            </w:r>
          </w:p>
        </w:tc>
      </w:tr>
      <w:tr w:rsidR="00EF0186" w:rsidRPr="00EF0186"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年輕次文化的審美觀</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年輕次文化團體服飾的審美意義</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color w:val="000000" w:themeColor="text1"/>
              </w:rPr>
            </w:pPr>
            <w:r w:rsidRPr="00EF0186">
              <w:rPr>
                <w:rFonts w:eastAsia="標楷體"/>
                <w:color w:val="000000" w:themeColor="text1"/>
              </w:rPr>
              <w:t>14</w:t>
            </w:r>
          </w:p>
        </w:tc>
      </w:tr>
      <w:tr w:rsidR="00EF0186" w:rsidRPr="00EF0186"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華人的時尚</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中國服飾之美</w:t>
            </w:r>
            <w:r w:rsidRPr="00EF0186">
              <w:rPr>
                <w:rFonts w:eastAsia="標楷體"/>
                <w:color w:val="000000" w:themeColor="text1"/>
              </w:rPr>
              <w:t>---</w:t>
            </w:r>
            <w:r w:rsidRPr="00EF0186">
              <w:rPr>
                <w:rFonts w:eastAsia="標楷體"/>
                <w:color w:val="000000" w:themeColor="text1"/>
              </w:rPr>
              <w:t>以清代官服為例</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color w:val="000000" w:themeColor="text1"/>
              </w:rPr>
            </w:pPr>
            <w:r w:rsidRPr="00EF0186">
              <w:rPr>
                <w:rFonts w:eastAsia="標楷體"/>
                <w:color w:val="000000" w:themeColor="text1"/>
              </w:rPr>
              <w:t>15</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華人的時尚</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台灣衣飾文化之探討</w:t>
            </w:r>
          </w:p>
        </w:tc>
        <w:tc>
          <w:tcPr>
            <w:tcW w:w="1134" w:type="dxa"/>
            <w:tcBorders>
              <w:top w:val="single" w:sz="4" w:space="0" w:color="auto"/>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16</w:t>
            </w:r>
          </w:p>
        </w:tc>
      </w:tr>
      <w:tr w:rsidR="00EF0186" w:rsidRPr="00EF0186"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決戰時尚伸展台</w:t>
            </w:r>
            <w:r w:rsidRPr="00EF0186">
              <w:rPr>
                <w:rFonts w:eastAsia="標楷體"/>
                <w:color w:val="000000" w:themeColor="text1"/>
              </w:rPr>
              <w:t> </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決戰時尚伸展台</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17</w:t>
            </w:r>
          </w:p>
        </w:tc>
      </w:tr>
      <w:tr w:rsidR="00EF0186" w:rsidRPr="00EF0186" w:rsidTr="009B2FF0">
        <w:trPr>
          <w:trHeight w:val="291"/>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期末考</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EF0186" w:rsidRDefault="009B2FF0" w:rsidP="009B2FF0">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9B2FF0" w:rsidRPr="00EF0186" w:rsidRDefault="009B2FF0" w:rsidP="009B2FF0">
            <w:pPr>
              <w:jc w:val="center"/>
              <w:rPr>
                <w:rFonts w:eastAsia="標楷體"/>
                <w:b/>
                <w:bCs/>
                <w:color w:val="000000" w:themeColor="text1"/>
                <w:u w:val="single"/>
              </w:rPr>
            </w:pPr>
            <w:r w:rsidRPr="00EF0186">
              <w:rPr>
                <w:rFonts w:eastAsia="標楷體"/>
                <w:color w:val="000000" w:themeColor="text1"/>
              </w:rPr>
              <w:t>18</w:t>
            </w:r>
          </w:p>
        </w:tc>
      </w:tr>
    </w:tbl>
    <w:p w:rsidR="00F4497E" w:rsidRPr="00EF0186" w:rsidRDefault="00F4497E" w:rsidP="00F4497E">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F4497E" w:rsidRPr="00EF0186" w:rsidRDefault="00F4497E" w:rsidP="007A00CB">
      <w:pPr>
        <w:pStyle w:val="a3"/>
        <w:numPr>
          <w:ilvl w:val="0"/>
          <w:numId w:val="64"/>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F4497E" w:rsidRPr="00EF0186" w:rsidRDefault="00F4497E" w:rsidP="007A00CB">
      <w:pPr>
        <w:pStyle w:val="a3"/>
        <w:numPr>
          <w:ilvl w:val="0"/>
          <w:numId w:val="64"/>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F4497E" w:rsidRPr="00EF0186" w:rsidRDefault="00F4497E" w:rsidP="007A00CB">
      <w:pPr>
        <w:pStyle w:val="a3"/>
        <w:numPr>
          <w:ilvl w:val="0"/>
          <w:numId w:val="64"/>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F4497E" w:rsidRPr="00EF0186" w:rsidRDefault="00F4497E" w:rsidP="00F4497E">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7D12B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7D12B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時尚髮型與彩妝</w:t>
            </w:r>
            <w:r w:rsidR="009E612F">
              <w:rPr>
                <w:rFonts w:ascii="Times New Roman" w:hint="eastAsia"/>
                <w:color w:val="000000" w:themeColor="text1"/>
                <w:sz w:val="26"/>
                <w:szCs w:val="26"/>
              </w:rPr>
              <w:t>實作</w:t>
            </w:r>
          </w:p>
        </w:tc>
      </w:tr>
      <w:tr w:rsidR="00EF0186" w:rsidRPr="00EF0186" w:rsidTr="007D12B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B071A" w:rsidRPr="00EF0186" w:rsidRDefault="003B071A" w:rsidP="009F0C1F">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D027E0" w:rsidRPr="00EF0186">
              <w:rPr>
                <w:rFonts w:ascii="Times New Roman"/>
                <w:color w:val="000000" w:themeColor="text1"/>
                <w:sz w:val="26"/>
                <w:szCs w:val="26"/>
              </w:rPr>
              <w:t>Fashion Hair Style and Color Make-up</w:t>
            </w:r>
          </w:p>
        </w:tc>
      </w:tr>
      <w:tr w:rsidR="00EF0186" w:rsidRPr="00EF0186"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009E612F">
              <w:rPr>
                <w:rFonts w:eastAsia="標楷體" w:hint="eastAsia"/>
                <w:color w:val="000000" w:themeColor="text1"/>
                <w:sz w:val="26"/>
                <w:szCs w:val="26"/>
              </w:rPr>
              <w:t>4</w:t>
            </w:r>
            <w:r w:rsidRPr="00EF0186">
              <w:rPr>
                <w:rFonts w:eastAsia="標楷體"/>
                <w:b/>
                <w:bCs/>
                <w:color w:val="000000" w:themeColor="text1"/>
              </w:rPr>
              <w:t>學分、</w:t>
            </w:r>
            <w:r w:rsidR="009E612F">
              <w:rPr>
                <w:rFonts w:eastAsia="標楷體" w:hint="eastAsia"/>
                <w:color w:val="000000" w:themeColor="text1"/>
                <w:sz w:val="26"/>
                <w:szCs w:val="26"/>
              </w:rPr>
              <w:t>4</w:t>
            </w:r>
            <w:r w:rsidRPr="00EF0186">
              <w:rPr>
                <w:rFonts w:eastAsia="標楷體"/>
                <w:b/>
                <w:bCs/>
                <w:color w:val="000000" w:themeColor="text1"/>
              </w:rPr>
              <w:t>學時</w:t>
            </w:r>
          </w:p>
        </w:tc>
      </w:tr>
      <w:tr w:rsidR="00EF0186" w:rsidRPr="00EF0186" w:rsidTr="007D12B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7D12B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A21F1B">
            <w:pPr>
              <w:jc w:val="both"/>
              <w:rPr>
                <w:rFonts w:eastAsia="標楷體"/>
                <w:color w:val="000000" w:themeColor="text1"/>
                <w:sz w:val="26"/>
                <w:szCs w:val="26"/>
              </w:rPr>
            </w:pPr>
            <w:r w:rsidRPr="00EF0186">
              <w:rPr>
                <w:rFonts w:eastAsia="標楷體"/>
                <w:b/>
                <w:bCs/>
                <w:color w:val="000000" w:themeColor="text1"/>
              </w:rPr>
              <w:t>教學目標：</w:t>
            </w:r>
            <w:r w:rsidR="00A21F1B" w:rsidRPr="00EF0186">
              <w:rPr>
                <w:rFonts w:eastAsia="標楷體"/>
                <w:color w:val="000000" w:themeColor="text1"/>
                <w:sz w:val="26"/>
                <w:szCs w:val="26"/>
              </w:rPr>
              <w:t>1.</w:t>
            </w:r>
            <w:r w:rsidR="00A21F1B" w:rsidRPr="00EF0186">
              <w:rPr>
                <w:rFonts w:eastAsia="標楷體"/>
                <w:color w:val="000000" w:themeColor="text1"/>
                <w:sz w:val="26"/>
                <w:szCs w:val="26"/>
              </w:rPr>
              <w:t>透過對時尚髮型與彩妝藝術作品的理解，進一步對人類的視覺、聽覺及表演藝術文化知識有更深切的探討。</w:t>
            </w:r>
            <w:r w:rsidR="00A21F1B" w:rsidRPr="00EF0186">
              <w:rPr>
                <w:rFonts w:eastAsia="標楷體"/>
                <w:color w:val="000000" w:themeColor="text1"/>
                <w:sz w:val="26"/>
                <w:szCs w:val="26"/>
              </w:rPr>
              <w:t>2.</w:t>
            </w:r>
            <w:r w:rsidR="00A21F1B" w:rsidRPr="00EF0186">
              <w:rPr>
                <w:rFonts w:eastAsia="標楷體"/>
                <w:color w:val="000000" w:themeColor="text1"/>
                <w:sz w:val="26"/>
                <w:szCs w:val="26"/>
              </w:rPr>
              <w:t>以體驗多元時尚髮型與彩妝的活動為主，分析髮型與彩妝作品的內容為輔。</w:t>
            </w:r>
            <w:r w:rsidR="00A21F1B" w:rsidRPr="00EF0186">
              <w:rPr>
                <w:rFonts w:eastAsia="標楷體"/>
                <w:color w:val="000000" w:themeColor="text1"/>
                <w:sz w:val="26"/>
                <w:szCs w:val="26"/>
              </w:rPr>
              <w:t>3.</w:t>
            </w:r>
            <w:r w:rsidR="00A21F1B" w:rsidRPr="00EF0186">
              <w:rPr>
                <w:rFonts w:eastAsia="標楷體"/>
                <w:color w:val="000000" w:themeColor="text1"/>
                <w:sz w:val="26"/>
                <w:szCs w:val="26"/>
              </w:rPr>
              <w:t>累積學生對人文藝術的鑑賞經驗，並提供更多創新與創意的思考觀察及批判，體現美感與藝術鑑賞之能力。</w:t>
            </w:r>
          </w:p>
        </w:tc>
      </w:tr>
      <w:tr w:rsidR="00EF0186" w:rsidRPr="00EF0186" w:rsidTr="007D12B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sz w:val="20"/>
                <w:szCs w:val="20"/>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10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10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35</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D027E0" w:rsidP="007D12B9">
            <w:pPr>
              <w:jc w:val="center"/>
              <w:rPr>
                <w:rFonts w:eastAsia="標楷體"/>
                <w:color w:val="000000" w:themeColor="text1"/>
              </w:rPr>
            </w:pPr>
            <w:r w:rsidRPr="00EF0186">
              <w:rPr>
                <w:rFonts w:eastAsia="標楷體" w:hint="eastAsia"/>
                <w:color w:val="000000" w:themeColor="text1"/>
                <w:sz w:val="26"/>
                <w:szCs w:val="26"/>
              </w:rPr>
              <w:t>35</w:t>
            </w:r>
            <w:r w:rsidR="003B071A" w:rsidRPr="00EF0186">
              <w:rPr>
                <w:rFonts w:eastAsia="標楷體"/>
                <w:color w:val="000000" w:themeColor="text1"/>
                <w:sz w:val="26"/>
                <w:szCs w:val="26"/>
              </w:rPr>
              <w:t>％</w:t>
            </w:r>
          </w:p>
        </w:tc>
      </w:tr>
    </w:tbl>
    <w:p w:rsidR="003B071A" w:rsidRPr="00EF0186" w:rsidRDefault="003B071A" w:rsidP="003B071A">
      <w:pPr>
        <w:widowControl/>
        <w:rPr>
          <w:rFonts w:hAnsi="標楷體"/>
          <w:color w:val="000000" w:themeColor="text1"/>
        </w:rPr>
      </w:pPr>
    </w:p>
    <w:p w:rsidR="003B071A" w:rsidRPr="00EF0186" w:rsidRDefault="003B071A" w:rsidP="003B071A">
      <w:pPr>
        <w:widowControl/>
        <w:rPr>
          <w:rFonts w:hAnsi="標楷體"/>
          <w:color w:val="000000" w:themeColor="text1"/>
        </w:rPr>
      </w:pPr>
    </w:p>
    <w:p w:rsidR="003B071A" w:rsidRPr="00EF0186" w:rsidRDefault="003B071A" w:rsidP="003B071A">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7D12B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週次</w:t>
            </w:r>
          </w:p>
        </w:tc>
      </w:tr>
      <w:tr w:rsidR="00EF0186" w:rsidRPr="00EF0186" w:rsidTr="007D12B9">
        <w:trPr>
          <w:trHeight w:val="316"/>
          <w:jc w:val="center"/>
        </w:trPr>
        <w:tc>
          <w:tcPr>
            <w:tcW w:w="2822" w:type="dxa"/>
            <w:tcBorders>
              <w:top w:val="single" w:sz="4" w:space="0" w:color="auto"/>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基礎課程介紹</w:t>
            </w:r>
          </w:p>
        </w:tc>
        <w:tc>
          <w:tcPr>
            <w:tcW w:w="4544" w:type="dxa"/>
            <w:tcBorders>
              <w:top w:val="single" w:sz="4" w:space="0" w:color="auto"/>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頭型、基本髮型及常用髮型造型品</w:t>
            </w:r>
          </w:p>
        </w:tc>
        <w:tc>
          <w:tcPr>
            <w:tcW w:w="1134" w:type="dxa"/>
            <w:tcBorders>
              <w:top w:val="single" w:sz="4" w:space="0" w:color="auto"/>
              <w:left w:val="single" w:sz="4" w:space="0" w:color="auto"/>
              <w:right w:val="single" w:sz="4" w:space="0" w:color="auto"/>
            </w:tcBorders>
          </w:tcPr>
          <w:p w:rsidR="003B071A" w:rsidRPr="00EF0186" w:rsidRDefault="003B071A" w:rsidP="007D12B9">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7D12B9">
        <w:trPr>
          <w:trHeight w:val="383"/>
          <w:jc w:val="center"/>
        </w:trPr>
        <w:tc>
          <w:tcPr>
            <w:tcW w:w="2822" w:type="dxa"/>
            <w:tcBorders>
              <w:top w:val="single" w:sz="4" w:space="0" w:color="auto"/>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淡妝介紹</w:t>
            </w:r>
          </w:p>
        </w:tc>
        <w:tc>
          <w:tcPr>
            <w:tcW w:w="4544" w:type="dxa"/>
            <w:tcBorders>
              <w:top w:val="single" w:sz="4" w:space="0" w:color="auto"/>
              <w:left w:val="single" w:sz="4" w:space="0" w:color="auto"/>
              <w:right w:val="single" w:sz="4" w:space="0" w:color="auto"/>
            </w:tcBorders>
          </w:tcPr>
          <w:p w:rsidR="003B071A" w:rsidRPr="00EF0186" w:rsidRDefault="004F3A87" w:rsidP="004F3A87">
            <w:pPr>
              <w:rPr>
                <w:rFonts w:eastAsia="標楷體"/>
                <w:color w:val="000000" w:themeColor="text1"/>
              </w:rPr>
            </w:pPr>
            <w:r w:rsidRPr="00EF0186">
              <w:rPr>
                <w:rFonts w:eastAsia="標楷體" w:hint="eastAsia"/>
                <w:color w:val="000000" w:themeColor="text1"/>
              </w:rPr>
              <w:t>裸妝</w:t>
            </w:r>
            <w:r w:rsidRPr="00EF0186">
              <w:rPr>
                <w:rFonts w:eastAsia="標楷體" w:hint="eastAsia"/>
                <w:color w:val="000000" w:themeColor="text1"/>
              </w:rPr>
              <w:t>:</w:t>
            </w:r>
            <w:r w:rsidRPr="00EF0186">
              <w:rPr>
                <w:rFonts w:eastAsia="標楷體" w:hint="eastAsia"/>
                <w:color w:val="000000" w:themeColor="text1"/>
              </w:rPr>
              <w:t>眉、眼、修容畫法</w:t>
            </w:r>
          </w:p>
        </w:tc>
        <w:tc>
          <w:tcPr>
            <w:tcW w:w="1134" w:type="dxa"/>
            <w:tcBorders>
              <w:top w:val="single" w:sz="4" w:space="0" w:color="auto"/>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02</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主題式彩妝</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商業</w:t>
            </w:r>
            <w:r w:rsidR="00AC08F1">
              <w:rPr>
                <w:rFonts w:eastAsia="標楷體" w:hint="eastAsia"/>
                <w:color w:val="000000" w:themeColor="text1"/>
              </w:rPr>
              <w:t>禮儀與商業</w:t>
            </w:r>
            <w:r w:rsidRPr="00EF0186">
              <w:rPr>
                <w:rFonts w:eastAsia="標楷體" w:hint="eastAsia"/>
                <w:color w:val="000000" w:themeColor="text1"/>
              </w:rPr>
              <w:t>淡妝</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03</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主題式彩妝</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宴會妝</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04</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造型設計</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舞台造型重點及彩妝髮型示範</w:t>
            </w:r>
          </w:p>
        </w:tc>
        <w:tc>
          <w:tcPr>
            <w:tcW w:w="1134" w:type="dxa"/>
            <w:tcBorders>
              <w:left w:val="single" w:sz="4" w:space="0" w:color="auto"/>
              <w:bottom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05</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造型設計</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婚紗造型重點及彩妝髮型示範</w:t>
            </w:r>
          </w:p>
        </w:tc>
        <w:tc>
          <w:tcPr>
            <w:tcW w:w="1134" w:type="dxa"/>
            <w:tcBorders>
              <w:left w:val="single" w:sz="4" w:space="0" w:color="auto"/>
              <w:bottom w:val="single" w:sz="4" w:space="0" w:color="auto"/>
              <w:right w:val="single" w:sz="4" w:space="0" w:color="auto"/>
            </w:tcBorders>
          </w:tcPr>
          <w:p w:rsidR="003B071A" w:rsidRPr="00EF0186" w:rsidRDefault="003B071A" w:rsidP="007D12B9">
            <w:pPr>
              <w:jc w:val="center"/>
              <w:rPr>
                <w:rFonts w:eastAsia="標楷體"/>
                <w:color w:val="000000" w:themeColor="text1"/>
              </w:rPr>
            </w:pPr>
            <w:r w:rsidRPr="00EF0186">
              <w:rPr>
                <w:rFonts w:eastAsia="標楷體"/>
                <w:color w:val="000000" w:themeColor="text1"/>
              </w:rPr>
              <w:t>06</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造型設計</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平面拍攝重點及彩妝髮型示範</w:t>
            </w:r>
          </w:p>
        </w:tc>
        <w:tc>
          <w:tcPr>
            <w:tcW w:w="1134" w:type="dxa"/>
            <w:tcBorders>
              <w:left w:val="single" w:sz="4" w:space="0" w:color="auto"/>
              <w:bottom w:val="single" w:sz="4" w:space="0" w:color="auto"/>
              <w:right w:val="single" w:sz="4" w:space="0" w:color="auto"/>
            </w:tcBorders>
          </w:tcPr>
          <w:p w:rsidR="003B071A" w:rsidRPr="00EF0186" w:rsidRDefault="003B071A" w:rsidP="007D12B9">
            <w:pPr>
              <w:jc w:val="center"/>
              <w:rPr>
                <w:rFonts w:eastAsia="標楷體"/>
                <w:color w:val="000000" w:themeColor="text1"/>
              </w:rPr>
            </w:pPr>
            <w:r w:rsidRPr="00EF0186">
              <w:rPr>
                <w:rFonts w:eastAsia="標楷體"/>
                <w:color w:val="000000" w:themeColor="text1"/>
              </w:rPr>
              <w:t>07</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髮型創作介紹</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分析髮型與彩妝作品</w:t>
            </w:r>
          </w:p>
        </w:tc>
        <w:tc>
          <w:tcPr>
            <w:tcW w:w="1134" w:type="dxa"/>
            <w:tcBorders>
              <w:left w:val="single" w:sz="4" w:space="0" w:color="auto"/>
              <w:bottom w:val="single" w:sz="4" w:space="0" w:color="auto"/>
              <w:right w:val="single" w:sz="4" w:space="0" w:color="auto"/>
            </w:tcBorders>
          </w:tcPr>
          <w:p w:rsidR="003B071A" w:rsidRPr="00EF0186" w:rsidRDefault="003B071A" w:rsidP="007D12B9">
            <w:pPr>
              <w:jc w:val="center"/>
              <w:rPr>
                <w:rFonts w:eastAsia="標楷體"/>
                <w:color w:val="000000" w:themeColor="text1"/>
              </w:rPr>
            </w:pPr>
            <w:r w:rsidRPr="00EF0186">
              <w:rPr>
                <w:rFonts w:eastAsia="標楷體"/>
                <w:color w:val="000000" w:themeColor="text1"/>
              </w:rPr>
              <w:t>08</w:t>
            </w:r>
          </w:p>
        </w:tc>
      </w:tr>
      <w:tr w:rsidR="00EF0186" w:rsidRPr="00EF0186" w:rsidTr="007D12B9">
        <w:trPr>
          <w:trHeight w:val="383"/>
          <w:jc w:val="center"/>
        </w:trPr>
        <w:tc>
          <w:tcPr>
            <w:tcW w:w="2822" w:type="dxa"/>
            <w:tcBorders>
              <w:left w:val="single" w:sz="4" w:space="0" w:color="auto"/>
              <w:bottom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期中測驗</w:t>
            </w:r>
          </w:p>
        </w:tc>
        <w:tc>
          <w:tcPr>
            <w:tcW w:w="4544" w:type="dxa"/>
            <w:tcBorders>
              <w:left w:val="single" w:sz="4" w:space="0" w:color="auto"/>
              <w:bottom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期中成果展現</w:t>
            </w:r>
          </w:p>
        </w:tc>
        <w:tc>
          <w:tcPr>
            <w:tcW w:w="1134" w:type="dxa"/>
            <w:tcBorders>
              <w:left w:val="single" w:sz="4" w:space="0" w:color="auto"/>
              <w:bottom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09</w:t>
            </w:r>
          </w:p>
        </w:tc>
      </w:tr>
      <w:tr w:rsidR="00EF0186" w:rsidRPr="00EF0186" w:rsidTr="007D12B9">
        <w:trPr>
          <w:trHeight w:val="383"/>
          <w:jc w:val="center"/>
        </w:trPr>
        <w:tc>
          <w:tcPr>
            <w:tcW w:w="2822" w:type="dxa"/>
            <w:tcBorders>
              <w:top w:val="single" w:sz="4" w:space="0" w:color="auto"/>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創作妝髮</w:t>
            </w:r>
          </w:p>
        </w:tc>
        <w:tc>
          <w:tcPr>
            <w:tcW w:w="4544" w:type="dxa"/>
            <w:tcBorders>
              <w:top w:val="single" w:sz="4" w:space="0" w:color="auto"/>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法式復古娃娃妝髮</w:t>
            </w:r>
          </w:p>
        </w:tc>
        <w:tc>
          <w:tcPr>
            <w:tcW w:w="1134" w:type="dxa"/>
            <w:tcBorders>
              <w:top w:val="single" w:sz="4" w:space="0" w:color="auto"/>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10</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創作妝髮</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時尚歐風妝髮</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11</w:t>
            </w:r>
          </w:p>
        </w:tc>
      </w:tr>
      <w:tr w:rsidR="00EF0186" w:rsidRPr="00EF0186" w:rsidTr="007D12B9">
        <w:trPr>
          <w:trHeight w:val="317"/>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創作妝髮</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東方時尚妝髮</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12</w:t>
            </w:r>
          </w:p>
        </w:tc>
      </w:tr>
      <w:tr w:rsidR="00EF0186" w:rsidRPr="00EF0186" w:rsidTr="007D12B9">
        <w:trPr>
          <w:trHeight w:val="317"/>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創作妝髮</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春天氣息妝髮</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color w:val="000000" w:themeColor="text1"/>
              </w:rPr>
            </w:pPr>
            <w:r w:rsidRPr="00EF0186">
              <w:rPr>
                <w:rFonts w:eastAsia="標楷體"/>
                <w:color w:val="000000" w:themeColor="text1"/>
              </w:rPr>
              <w:t>13</w:t>
            </w:r>
          </w:p>
        </w:tc>
      </w:tr>
      <w:tr w:rsidR="00EF0186" w:rsidRPr="00EF0186" w:rsidTr="007D12B9">
        <w:trPr>
          <w:trHeight w:val="317"/>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創作妝髮</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沐夏花仙子妝髮</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color w:val="000000" w:themeColor="text1"/>
              </w:rPr>
            </w:pPr>
            <w:r w:rsidRPr="00EF0186">
              <w:rPr>
                <w:rFonts w:eastAsia="標楷體"/>
                <w:color w:val="000000" w:themeColor="text1"/>
              </w:rPr>
              <w:t>14</w:t>
            </w:r>
          </w:p>
        </w:tc>
      </w:tr>
      <w:tr w:rsidR="00EF0186" w:rsidRPr="00EF0186" w:rsidTr="007D12B9">
        <w:trPr>
          <w:trHeight w:val="317"/>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創作妝髮</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時尚創作妝髮</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color w:val="000000" w:themeColor="text1"/>
              </w:rPr>
            </w:pPr>
            <w:r w:rsidRPr="00EF0186">
              <w:rPr>
                <w:rFonts w:eastAsia="標楷體"/>
                <w:color w:val="000000" w:themeColor="text1"/>
              </w:rPr>
              <w:t>15</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時尚彩妝</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特效妝</w:t>
            </w:r>
          </w:p>
        </w:tc>
        <w:tc>
          <w:tcPr>
            <w:tcW w:w="1134" w:type="dxa"/>
            <w:tcBorders>
              <w:top w:val="single" w:sz="4" w:space="0" w:color="auto"/>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16</w:t>
            </w:r>
          </w:p>
        </w:tc>
      </w:tr>
      <w:tr w:rsidR="00EF0186" w:rsidRPr="00EF0186" w:rsidTr="007D12B9">
        <w:trPr>
          <w:trHeight w:val="383"/>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時尚彩妝</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老人妝</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17</w:t>
            </w:r>
          </w:p>
        </w:tc>
      </w:tr>
      <w:tr w:rsidR="00EF0186" w:rsidRPr="00EF0186" w:rsidTr="007D12B9">
        <w:trPr>
          <w:trHeight w:val="291"/>
          <w:jc w:val="center"/>
        </w:trPr>
        <w:tc>
          <w:tcPr>
            <w:tcW w:w="2822"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期末測驗</w:t>
            </w:r>
          </w:p>
        </w:tc>
        <w:tc>
          <w:tcPr>
            <w:tcW w:w="4544" w:type="dxa"/>
            <w:tcBorders>
              <w:left w:val="single" w:sz="4" w:space="0" w:color="auto"/>
              <w:right w:val="single" w:sz="4" w:space="0" w:color="auto"/>
            </w:tcBorders>
          </w:tcPr>
          <w:p w:rsidR="003B071A" w:rsidRPr="00EF0186" w:rsidRDefault="004F3A87" w:rsidP="007D12B9">
            <w:pPr>
              <w:rPr>
                <w:rFonts w:eastAsia="標楷體"/>
                <w:color w:val="000000" w:themeColor="text1"/>
              </w:rPr>
            </w:pPr>
            <w:r w:rsidRPr="00EF0186">
              <w:rPr>
                <w:rFonts w:eastAsia="標楷體" w:hint="eastAsia"/>
                <w:color w:val="000000" w:themeColor="text1"/>
              </w:rPr>
              <w:t>期末成果展現</w:t>
            </w:r>
          </w:p>
        </w:tc>
        <w:tc>
          <w:tcPr>
            <w:tcW w:w="1134" w:type="dxa"/>
            <w:tcBorders>
              <w:left w:val="single" w:sz="4" w:space="0" w:color="auto"/>
              <w:right w:val="single" w:sz="4" w:space="0" w:color="auto"/>
            </w:tcBorders>
          </w:tcPr>
          <w:p w:rsidR="003B071A" w:rsidRPr="00EF0186" w:rsidRDefault="003B071A" w:rsidP="007D12B9">
            <w:pPr>
              <w:jc w:val="center"/>
              <w:rPr>
                <w:rFonts w:eastAsia="標楷體"/>
                <w:b/>
                <w:bCs/>
                <w:color w:val="000000" w:themeColor="text1"/>
                <w:u w:val="single"/>
              </w:rPr>
            </w:pPr>
            <w:r w:rsidRPr="00EF0186">
              <w:rPr>
                <w:rFonts w:eastAsia="標楷體"/>
                <w:color w:val="000000" w:themeColor="text1"/>
              </w:rPr>
              <w:t>18</w:t>
            </w:r>
          </w:p>
        </w:tc>
      </w:tr>
    </w:tbl>
    <w:p w:rsidR="003B071A" w:rsidRPr="00EF0186" w:rsidRDefault="003B071A" w:rsidP="003B071A">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B071A" w:rsidRPr="00EF0186" w:rsidRDefault="003B071A" w:rsidP="007A00CB">
      <w:pPr>
        <w:pStyle w:val="a3"/>
        <w:numPr>
          <w:ilvl w:val="0"/>
          <w:numId w:val="65"/>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B071A" w:rsidRPr="00EF0186" w:rsidRDefault="003B071A" w:rsidP="007A00CB">
      <w:pPr>
        <w:pStyle w:val="a3"/>
        <w:numPr>
          <w:ilvl w:val="0"/>
          <w:numId w:val="65"/>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B071A" w:rsidRPr="00EF0186" w:rsidRDefault="003B071A" w:rsidP="007A00CB">
      <w:pPr>
        <w:pStyle w:val="a3"/>
        <w:numPr>
          <w:ilvl w:val="0"/>
          <w:numId w:val="65"/>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B071A" w:rsidRPr="00EF0186" w:rsidRDefault="003B071A" w:rsidP="003B071A">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7D12B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7D12B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時尚媒體設計與應用</w:t>
            </w:r>
          </w:p>
        </w:tc>
      </w:tr>
      <w:tr w:rsidR="00EF0186" w:rsidRPr="00EF0186" w:rsidTr="007D12B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B071A" w:rsidRPr="00EF0186" w:rsidRDefault="003B071A" w:rsidP="009F0C1F">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EF0186" w:rsidRPr="00EF0186">
              <w:rPr>
                <w:rFonts w:ascii="Times New Roman"/>
                <w:color w:val="000000" w:themeColor="text1"/>
                <w:sz w:val="26"/>
                <w:szCs w:val="26"/>
              </w:rPr>
              <w:t>Fashion Media Design and Application</w:t>
            </w:r>
          </w:p>
        </w:tc>
      </w:tr>
      <w:tr w:rsidR="00EF0186" w:rsidRPr="00EF0186"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7D12B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7D12B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B071A" w:rsidRPr="00EF0186" w:rsidRDefault="003B071A" w:rsidP="009F0C1F">
            <w:pPr>
              <w:jc w:val="both"/>
              <w:rPr>
                <w:rFonts w:eastAsia="標楷體"/>
                <w:b/>
                <w:bCs/>
                <w:color w:val="000000" w:themeColor="text1"/>
              </w:rPr>
            </w:pPr>
            <w:r w:rsidRPr="00EF0186">
              <w:rPr>
                <w:rFonts w:eastAsia="標楷體"/>
                <w:b/>
                <w:bCs/>
                <w:color w:val="000000" w:themeColor="text1"/>
              </w:rPr>
              <w:t>教學目標：</w:t>
            </w:r>
            <w:r w:rsidR="00EF0186" w:rsidRPr="00EF0186">
              <w:rPr>
                <w:rFonts w:eastAsia="標楷體" w:hint="eastAsia"/>
                <w:color w:val="000000" w:themeColor="text1"/>
                <w:sz w:val="26"/>
                <w:szCs w:val="26"/>
              </w:rPr>
              <w:t>提供數位影音、多媒體電腦與設計與相關媒體整合應用訓練，引領學生成為數位科技技能的媒體工作者。</w:t>
            </w:r>
          </w:p>
        </w:tc>
      </w:tr>
      <w:tr w:rsidR="00EF0186" w:rsidRPr="00EF0186" w:rsidTr="007D12B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sz w:val="20"/>
                <w:szCs w:val="20"/>
              </w:rPr>
            </w:pPr>
            <w:r w:rsidRPr="00EF0186">
              <w:rPr>
                <w:rFonts w:eastAsia="標楷體" w:hint="eastAsia"/>
                <w:color w:val="000000" w:themeColor="text1"/>
                <w:sz w:val="26"/>
                <w:szCs w:val="26"/>
              </w:rPr>
              <w:t>10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10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10</w:t>
            </w:r>
            <w:r w:rsidR="003B071A" w:rsidRPr="00EF0186">
              <w:rPr>
                <w:rFonts w:eastAsia="標楷體"/>
                <w:color w:val="000000" w:themeColor="text1"/>
                <w:sz w:val="26"/>
                <w:szCs w:val="26"/>
              </w:rPr>
              <w:t>％</w:t>
            </w:r>
          </w:p>
        </w:tc>
      </w:tr>
      <w:tr w:rsidR="00EF0186" w:rsidRPr="00EF0186"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30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10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20</w:t>
            </w:r>
            <w:r w:rsidR="003B071A" w:rsidRPr="00EF0186">
              <w:rPr>
                <w:rFonts w:eastAsia="標楷體"/>
                <w:color w:val="000000" w:themeColor="text1"/>
                <w:sz w:val="26"/>
                <w:szCs w:val="26"/>
              </w:rPr>
              <w:t>％</w:t>
            </w:r>
          </w:p>
        </w:tc>
      </w:tr>
      <w:tr w:rsidR="00EF0186"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r w:rsidR="00EF4F5F" w:rsidRPr="00EF0186"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B071A" w:rsidRPr="00EF0186" w:rsidRDefault="003B071A" w:rsidP="007D12B9">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B071A" w:rsidRPr="00EF0186" w:rsidRDefault="004E105F" w:rsidP="007D12B9">
            <w:pPr>
              <w:jc w:val="center"/>
              <w:rPr>
                <w:rFonts w:eastAsia="標楷體"/>
                <w:color w:val="000000" w:themeColor="text1"/>
              </w:rPr>
            </w:pPr>
            <w:r w:rsidRPr="00EF0186">
              <w:rPr>
                <w:rFonts w:eastAsia="標楷體" w:hint="eastAsia"/>
                <w:color w:val="000000" w:themeColor="text1"/>
                <w:sz w:val="26"/>
                <w:szCs w:val="26"/>
              </w:rPr>
              <w:t>5</w:t>
            </w:r>
            <w:r w:rsidR="003B071A" w:rsidRPr="00EF0186">
              <w:rPr>
                <w:rFonts w:eastAsia="標楷體"/>
                <w:color w:val="000000" w:themeColor="text1"/>
                <w:sz w:val="26"/>
                <w:szCs w:val="26"/>
              </w:rPr>
              <w:t>％</w:t>
            </w:r>
          </w:p>
        </w:tc>
      </w:tr>
    </w:tbl>
    <w:p w:rsidR="003B071A" w:rsidRPr="00EF0186" w:rsidRDefault="003B071A" w:rsidP="003B071A">
      <w:pPr>
        <w:widowControl/>
        <w:rPr>
          <w:rFonts w:hAnsi="標楷體"/>
          <w:color w:val="000000" w:themeColor="text1"/>
        </w:rPr>
      </w:pPr>
    </w:p>
    <w:p w:rsidR="003B071A" w:rsidRPr="00EF0186" w:rsidRDefault="003B071A" w:rsidP="003B071A">
      <w:pPr>
        <w:widowControl/>
        <w:rPr>
          <w:rFonts w:hAnsi="標楷體"/>
          <w:color w:val="000000" w:themeColor="text1"/>
        </w:rPr>
      </w:pPr>
    </w:p>
    <w:p w:rsidR="003B071A" w:rsidRPr="00EF0186" w:rsidRDefault="003B071A" w:rsidP="003B071A">
      <w:pPr>
        <w:widowControl/>
        <w:rPr>
          <w:rFonts w:hAnsi="標楷體"/>
          <w:color w:val="000000" w:themeColor="text1"/>
        </w:rPr>
      </w:pPr>
    </w:p>
    <w:p w:rsidR="003B071A" w:rsidRPr="00EF0186" w:rsidRDefault="003B071A" w:rsidP="003B071A">
      <w:pPr>
        <w:widowControl/>
        <w:rPr>
          <w:rFonts w:hAnsi="標楷體"/>
          <w:color w:val="000000" w:themeColor="text1"/>
        </w:rPr>
      </w:pPr>
    </w:p>
    <w:p w:rsidR="003B071A" w:rsidRPr="00EF0186" w:rsidRDefault="003B071A" w:rsidP="003B071A">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7D12B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B071A" w:rsidRPr="00EF0186" w:rsidRDefault="003B071A" w:rsidP="007D12B9">
            <w:pPr>
              <w:jc w:val="center"/>
              <w:rPr>
                <w:rFonts w:eastAsia="標楷體"/>
                <w:b/>
                <w:bCs/>
                <w:color w:val="000000" w:themeColor="text1"/>
              </w:rPr>
            </w:pPr>
            <w:r w:rsidRPr="00EF0186">
              <w:rPr>
                <w:rFonts w:eastAsia="標楷體"/>
                <w:b/>
                <w:bCs/>
                <w:color w:val="000000" w:themeColor="text1"/>
              </w:rPr>
              <w:t>週次</w:t>
            </w:r>
          </w:p>
        </w:tc>
      </w:tr>
      <w:tr w:rsidR="00EF0186" w:rsidRPr="00EF0186" w:rsidTr="007D12B9">
        <w:trPr>
          <w:trHeight w:val="316"/>
          <w:jc w:val="center"/>
        </w:trPr>
        <w:tc>
          <w:tcPr>
            <w:tcW w:w="2822" w:type="dxa"/>
            <w:tcBorders>
              <w:top w:val="single" w:sz="4" w:space="0" w:color="auto"/>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課程介紹</w:t>
            </w:r>
          </w:p>
        </w:tc>
        <w:tc>
          <w:tcPr>
            <w:tcW w:w="4544" w:type="dxa"/>
            <w:tcBorders>
              <w:top w:val="single" w:sz="4" w:space="0" w:color="auto"/>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數位影音、多媒體電腦與設計與相關媒體</w:t>
            </w:r>
          </w:p>
        </w:tc>
        <w:tc>
          <w:tcPr>
            <w:tcW w:w="1134" w:type="dxa"/>
            <w:tcBorders>
              <w:top w:val="single" w:sz="4" w:space="0" w:color="auto"/>
              <w:left w:val="single" w:sz="4" w:space="0" w:color="auto"/>
              <w:right w:val="single" w:sz="4" w:space="0" w:color="auto"/>
            </w:tcBorders>
          </w:tcPr>
          <w:p w:rsidR="00EF0186" w:rsidRPr="00EF0186" w:rsidRDefault="00EF0186" w:rsidP="00EF0186">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7D12B9">
        <w:trPr>
          <w:trHeight w:val="383"/>
          <w:jc w:val="center"/>
        </w:trPr>
        <w:tc>
          <w:tcPr>
            <w:tcW w:w="2822" w:type="dxa"/>
            <w:tcBorders>
              <w:top w:val="single" w:sz="4" w:space="0" w:color="auto"/>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網站媒體與設計介紹</w:t>
            </w:r>
          </w:p>
        </w:tc>
        <w:tc>
          <w:tcPr>
            <w:tcW w:w="4544" w:type="dxa"/>
            <w:tcBorders>
              <w:top w:val="single" w:sz="4" w:space="0" w:color="auto"/>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Dreamweaver</w:t>
            </w:r>
            <w:r w:rsidRPr="00EF0186">
              <w:rPr>
                <w:rFonts w:eastAsia="標楷體"/>
                <w:color w:val="000000" w:themeColor="text1"/>
              </w:rPr>
              <w:t>數位架構</w:t>
            </w:r>
          </w:p>
        </w:tc>
        <w:tc>
          <w:tcPr>
            <w:tcW w:w="1134" w:type="dxa"/>
            <w:tcBorders>
              <w:top w:val="single" w:sz="4" w:space="0" w:color="auto"/>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02</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網站媒體與設計一</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Dreamweaver</w:t>
            </w:r>
            <w:r w:rsidRPr="00EF0186">
              <w:rPr>
                <w:rFonts w:eastAsia="標楷體"/>
                <w:color w:val="000000" w:themeColor="text1"/>
              </w:rPr>
              <w:t>數位設計</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03</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網站媒體與設計二</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Dreamweaver</w:t>
            </w:r>
            <w:r w:rsidRPr="00EF0186">
              <w:rPr>
                <w:rFonts w:eastAsia="標楷體"/>
                <w:color w:val="000000" w:themeColor="text1"/>
              </w:rPr>
              <w:t>數位程式</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04</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網站媒體與設計三</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Dreamweaver</w:t>
            </w:r>
            <w:r w:rsidRPr="00EF0186">
              <w:rPr>
                <w:rFonts w:eastAsia="標楷體"/>
                <w:color w:val="000000" w:themeColor="text1"/>
              </w:rPr>
              <w:t>數位發佈</w:t>
            </w:r>
          </w:p>
        </w:tc>
        <w:tc>
          <w:tcPr>
            <w:tcW w:w="1134" w:type="dxa"/>
            <w:tcBorders>
              <w:left w:val="single" w:sz="4" w:space="0" w:color="auto"/>
              <w:bottom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05</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網站媒體與設計四</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Dreamweaver</w:t>
            </w:r>
            <w:r w:rsidRPr="00EF0186">
              <w:rPr>
                <w:rFonts w:eastAsia="標楷體"/>
                <w:color w:val="000000" w:themeColor="text1"/>
              </w:rPr>
              <w:t>數位修改</w:t>
            </w:r>
          </w:p>
        </w:tc>
        <w:tc>
          <w:tcPr>
            <w:tcW w:w="1134" w:type="dxa"/>
            <w:tcBorders>
              <w:left w:val="single" w:sz="4" w:space="0" w:color="auto"/>
              <w:bottom w:val="single" w:sz="4" w:space="0" w:color="auto"/>
              <w:right w:val="single" w:sz="4" w:space="0" w:color="auto"/>
            </w:tcBorders>
          </w:tcPr>
          <w:p w:rsidR="00EF0186" w:rsidRPr="00EF0186" w:rsidRDefault="00EF0186" w:rsidP="00EF0186">
            <w:pPr>
              <w:jc w:val="center"/>
              <w:rPr>
                <w:rFonts w:eastAsia="標楷體"/>
                <w:color w:val="000000" w:themeColor="text1"/>
              </w:rPr>
            </w:pPr>
            <w:r w:rsidRPr="00EF0186">
              <w:rPr>
                <w:rFonts w:eastAsia="標楷體"/>
                <w:color w:val="000000" w:themeColor="text1"/>
              </w:rPr>
              <w:t>06</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網站媒體與設計五</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Dreamweaver</w:t>
            </w:r>
            <w:r w:rsidRPr="00EF0186">
              <w:rPr>
                <w:rFonts w:eastAsia="標楷體"/>
                <w:color w:val="000000" w:themeColor="text1"/>
              </w:rPr>
              <w:t>數位網站</w:t>
            </w:r>
          </w:p>
        </w:tc>
        <w:tc>
          <w:tcPr>
            <w:tcW w:w="1134" w:type="dxa"/>
            <w:tcBorders>
              <w:left w:val="single" w:sz="4" w:space="0" w:color="auto"/>
              <w:bottom w:val="single" w:sz="4" w:space="0" w:color="auto"/>
              <w:right w:val="single" w:sz="4" w:space="0" w:color="auto"/>
            </w:tcBorders>
          </w:tcPr>
          <w:p w:rsidR="00EF0186" w:rsidRPr="00EF0186" w:rsidRDefault="00EF0186" w:rsidP="00EF0186">
            <w:pPr>
              <w:jc w:val="center"/>
              <w:rPr>
                <w:rFonts w:eastAsia="標楷體"/>
                <w:color w:val="000000" w:themeColor="text1"/>
              </w:rPr>
            </w:pPr>
            <w:r w:rsidRPr="00EF0186">
              <w:rPr>
                <w:rFonts w:eastAsia="標楷體"/>
                <w:color w:val="000000" w:themeColor="text1"/>
              </w:rPr>
              <w:t>07</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網站媒體與設計六</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Dreamweaver</w:t>
            </w:r>
            <w:r w:rsidRPr="00EF0186">
              <w:rPr>
                <w:rFonts w:eastAsia="標楷體"/>
                <w:color w:val="000000" w:themeColor="text1"/>
              </w:rPr>
              <w:t>數位創作</w:t>
            </w:r>
          </w:p>
        </w:tc>
        <w:tc>
          <w:tcPr>
            <w:tcW w:w="1134" w:type="dxa"/>
            <w:tcBorders>
              <w:left w:val="single" w:sz="4" w:space="0" w:color="auto"/>
              <w:bottom w:val="single" w:sz="4" w:space="0" w:color="auto"/>
              <w:right w:val="single" w:sz="4" w:space="0" w:color="auto"/>
            </w:tcBorders>
          </w:tcPr>
          <w:p w:rsidR="00EF0186" w:rsidRPr="00EF0186" w:rsidRDefault="00EF0186" w:rsidP="00EF0186">
            <w:pPr>
              <w:jc w:val="center"/>
              <w:rPr>
                <w:rFonts w:eastAsia="標楷體"/>
                <w:color w:val="000000" w:themeColor="text1"/>
              </w:rPr>
            </w:pPr>
            <w:r w:rsidRPr="00EF0186">
              <w:rPr>
                <w:rFonts w:eastAsia="標楷體"/>
                <w:color w:val="000000" w:themeColor="text1"/>
              </w:rPr>
              <w:t>08</w:t>
            </w:r>
          </w:p>
        </w:tc>
      </w:tr>
      <w:tr w:rsidR="00EF0186" w:rsidRPr="00EF0186" w:rsidTr="007D12B9">
        <w:trPr>
          <w:trHeight w:val="383"/>
          <w:jc w:val="center"/>
        </w:trPr>
        <w:tc>
          <w:tcPr>
            <w:tcW w:w="2822" w:type="dxa"/>
            <w:tcBorders>
              <w:left w:val="single" w:sz="4" w:space="0" w:color="auto"/>
              <w:bottom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期中試驗</w:t>
            </w:r>
          </w:p>
        </w:tc>
        <w:tc>
          <w:tcPr>
            <w:tcW w:w="4544" w:type="dxa"/>
            <w:tcBorders>
              <w:left w:val="single" w:sz="4" w:space="0" w:color="auto"/>
              <w:bottom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試驗</w:t>
            </w:r>
          </w:p>
        </w:tc>
        <w:tc>
          <w:tcPr>
            <w:tcW w:w="1134" w:type="dxa"/>
            <w:tcBorders>
              <w:left w:val="single" w:sz="4" w:space="0" w:color="auto"/>
              <w:bottom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09</w:t>
            </w:r>
          </w:p>
        </w:tc>
      </w:tr>
      <w:tr w:rsidR="00EF0186" w:rsidRPr="00EF0186" w:rsidTr="007D12B9">
        <w:trPr>
          <w:trHeight w:val="383"/>
          <w:jc w:val="center"/>
        </w:trPr>
        <w:tc>
          <w:tcPr>
            <w:tcW w:w="2822" w:type="dxa"/>
            <w:tcBorders>
              <w:top w:val="single" w:sz="4" w:space="0" w:color="auto"/>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影音媒體與設計介紹</w:t>
            </w:r>
          </w:p>
        </w:tc>
        <w:tc>
          <w:tcPr>
            <w:tcW w:w="4544" w:type="dxa"/>
            <w:tcBorders>
              <w:top w:val="single" w:sz="4" w:space="0" w:color="auto"/>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威力導演影音剪輯架構</w:t>
            </w:r>
          </w:p>
        </w:tc>
        <w:tc>
          <w:tcPr>
            <w:tcW w:w="1134" w:type="dxa"/>
            <w:tcBorders>
              <w:top w:val="single" w:sz="4" w:space="0" w:color="auto"/>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10</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影音媒體與設計一</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威力導演影音剪輯設計</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11</w:t>
            </w:r>
          </w:p>
        </w:tc>
      </w:tr>
      <w:tr w:rsidR="00EF0186" w:rsidRPr="00EF0186" w:rsidTr="007D12B9">
        <w:trPr>
          <w:trHeight w:val="317"/>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影音媒體與設計二</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威力導演影音剪輯設計</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12</w:t>
            </w:r>
          </w:p>
        </w:tc>
      </w:tr>
      <w:tr w:rsidR="00EF0186" w:rsidRPr="00EF0186" w:rsidTr="007D12B9">
        <w:trPr>
          <w:trHeight w:val="317"/>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影音媒體與設計三</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威力導演影音剪輯設計</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color w:val="000000" w:themeColor="text1"/>
              </w:rPr>
            </w:pPr>
            <w:r w:rsidRPr="00EF0186">
              <w:rPr>
                <w:rFonts w:eastAsia="標楷體"/>
                <w:color w:val="000000" w:themeColor="text1"/>
              </w:rPr>
              <w:t>13</w:t>
            </w:r>
          </w:p>
        </w:tc>
      </w:tr>
      <w:tr w:rsidR="00EF0186" w:rsidRPr="00EF0186" w:rsidTr="007D12B9">
        <w:trPr>
          <w:trHeight w:val="317"/>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影音媒體與設計四</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威力導演影音剪輯程式</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color w:val="000000" w:themeColor="text1"/>
              </w:rPr>
            </w:pPr>
            <w:r w:rsidRPr="00EF0186">
              <w:rPr>
                <w:rFonts w:eastAsia="標楷體"/>
                <w:color w:val="000000" w:themeColor="text1"/>
              </w:rPr>
              <w:t>14</w:t>
            </w:r>
          </w:p>
        </w:tc>
      </w:tr>
      <w:tr w:rsidR="00EF0186" w:rsidRPr="00EF0186" w:rsidTr="007D12B9">
        <w:trPr>
          <w:trHeight w:val="317"/>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影音媒體與設計五</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威力導演影音剪輯程式</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color w:val="000000" w:themeColor="text1"/>
              </w:rPr>
            </w:pPr>
            <w:r w:rsidRPr="00EF0186">
              <w:rPr>
                <w:rFonts w:eastAsia="標楷體"/>
                <w:color w:val="000000" w:themeColor="text1"/>
              </w:rPr>
              <w:t>15</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影音媒體與設計六</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威力導演影音剪輯創作</w:t>
            </w:r>
          </w:p>
        </w:tc>
        <w:tc>
          <w:tcPr>
            <w:tcW w:w="1134" w:type="dxa"/>
            <w:tcBorders>
              <w:top w:val="single" w:sz="4" w:space="0" w:color="auto"/>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16</w:t>
            </w:r>
          </w:p>
        </w:tc>
      </w:tr>
      <w:tr w:rsidR="00EF0186" w:rsidRPr="00EF0186" w:rsidTr="007D12B9">
        <w:trPr>
          <w:trHeight w:val="383"/>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整合</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網站、影音媒體設計與應用</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17</w:t>
            </w:r>
          </w:p>
        </w:tc>
      </w:tr>
      <w:tr w:rsidR="00EF0186" w:rsidRPr="00EF0186" w:rsidTr="007D12B9">
        <w:trPr>
          <w:trHeight w:val="291"/>
          <w:jc w:val="center"/>
        </w:trPr>
        <w:tc>
          <w:tcPr>
            <w:tcW w:w="2822"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期末試驗</w:t>
            </w:r>
          </w:p>
        </w:tc>
        <w:tc>
          <w:tcPr>
            <w:tcW w:w="4544" w:type="dxa"/>
            <w:tcBorders>
              <w:left w:val="single" w:sz="4" w:space="0" w:color="auto"/>
              <w:right w:val="single" w:sz="4" w:space="0" w:color="auto"/>
            </w:tcBorders>
          </w:tcPr>
          <w:p w:rsidR="00EF0186" w:rsidRPr="00EF0186" w:rsidRDefault="00EF0186" w:rsidP="00EF0186">
            <w:pPr>
              <w:rPr>
                <w:rFonts w:eastAsia="標楷體"/>
                <w:color w:val="000000" w:themeColor="text1"/>
              </w:rPr>
            </w:pPr>
            <w:r w:rsidRPr="00EF0186">
              <w:rPr>
                <w:rFonts w:eastAsia="標楷體"/>
                <w:color w:val="000000" w:themeColor="text1"/>
              </w:rPr>
              <w:t>試驗</w:t>
            </w:r>
          </w:p>
        </w:tc>
        <w:tc>
          <w:tcPr>
            <w:tcW w:w="1134" w:type="dxa"/>
            <w:tcBorders>
              <w:left w:val="single" w:sz="4" w:space="0" w:color="auto"/>
              <w:right w:val="single" w:sz="4" w:space="0" w:color="auto"/>
            </w:tcBorders>
          </w:tcPr>
          <w:p w:rsidR="00EF0186" w:rsidRPr="00EF0186" w:rsidRDefault="00EF0186" w:rsidP="00EF0186">
            <w:pPr>
              <w:jc w:val="center"/>
              <w:rPr>
                <w:rFonts w:eastAsia="標楷體"/>
                <w:b/>
                <w:bCs/>
                <w:color w:val="000000" w:themeColor="text1"/>
                <w:u w:val="single"/>
              </w:rPr>
            </w:pPr>
            <w:r w:rsidRPr="00EF0186">
              <w:rPr>
                <w:rFonts w:eastAsia="標楷體"/>
                <w:color w:val="000000" w:themeColor="text1"/>
              </w:rPr>
              <w:t>18</w:t>
            </w:r>
          </w:p>
        </w:tc>
      </w:tr>
    </w:tbl>
    <w:p w:rsidR="003B071A" w:rsidRPr="00EF0186" w:rsidRDefault="003B071A" w:rsidP="003B071A">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B071A" w:rsidRPr="00EF0186" w:rsidRDefault="003B071A" w:rsidP="007A00CB">
      <w:pPr>
        <w:pStyle w:val="a3"/>
        <w:numPr>
          <w:ilvl w:val="0"/>
          <w:numId w:val="6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B071A" w:rsidRPr="00EF0186" w:rsidRDefault="003B071A" w:rsidP="007A00CB">
      <w:pPr>
        <w:pStyle w:val="a3"/>
        <w:numPr>
          <w:ilvl w:val="0"/>
          <w:numId w:val="6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B071A" w:rsidRPr="00EF0186" w:rsidRDefault="003B071A" w:rsidP="007A00CB">
      <w:pPr>
        <w:pStyle w:val="a3"/>
        <w:numPr>
          <w:ilvl w:val="0"/>
          <w:numId w:val="6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B071A" w:rsidRPr="00EF0186" w:rsidRDefault="003B071A" w:rsidP="003B071A">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67679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67679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C11A5" w:rsidRPr="00EF0186" w:rsidRDefault="00EC11A5" w:rsidP="000509F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00676798" w:rsidRPr="00EF0186">
              <w:rPr>
                <w:rFonts w:ascii="Times New Roman" w:hint="eastAsia"/>
                <w:color w:val="000000" w:themeColor="text1"/>
                <w:sz w:val="26"/>
                <w:szCs w:val="26"/>
              </w:rPr>
              <w:t>組織行為</w:t>
            </w:r>
          </w:p>
        </w:tc>
      </w:tr>
      <w:tr w:rsidR="00EF0186" w:rsidRPr="00EF0186" w:rsidTr="0067679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C11A5" w:rsidRPr="00EF0186" w:rsidRDefault="00EC11A5" w:rsidP="000509F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F3604C" w:rsidRPr="00F3604C">
              <w:rPr>
                <w:rFonts w:ascii="Times New Roman"/>
                <w:color w:val="000000" w:themeColor="text1"/>
                <w:sz w:val="24"/>
                <w:szCs w:val="24"/>
              </w:rPr>
              <w:t>Organizational Behavior</w:t>
            </w:r>
          </w:p>
        </w:tc>
      </w:tr>
      <w:tr w:rsidR="00EF0186" w:rsidRPr="00EF0186"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b/>
                <w:bCs/>
                <w:color w:val="000000" w:themeColor="text1"/>
              </w:rPr>
              <w:t>學年、學期、學分、學時：第</w:t>
            </w:r>
            <w:r w:rsidR="00676798" w:rsidRPr="00EF0186">
              <w:rPr>
                <w:rFonts w:eastAsia="標楷體" w:hint="eastAsia"/>
                <w:color w:val="000000" w:themeColor="text1"/>
                <w:sz w:val="26"/>
                <w:szCs w:val="26"/>
              </w:rPr>
              <w:t>二</w:t>
            </w:r>
            <w:r w:rsidRPr="00EF0186">
              <w:rPr>
                <w:rFonts w:eastAsia="標楷體"/>
                <w:b/>
                <w:bCs/>
                <w:color w:val="000000" w:themeColor="text1"/>
              </w:rPr>
              <w:t>學年、第</w:t>
            </w:r>
            <w:r w:rsidR="00676798" w:rsidRPr="00EF0186">
              <w:rPr>
                <w:rFonts w:eastAsia="標楷體" w:hint="eastAsia"/>
                <w:color w:val="000000" w:themeColor="text1"/>
                <w:sz w:val="26"/>
                <w:szCs w:val="26"/>
              </w:rPr>
              <w:t>1</w:t>
            </w:r>
            <w:r w:rsidRPr="00EF0186">
              <w:rPr>
                <w:rFonts w:eastAsia="標楷體"/>
                <w:b/>
                <w:bCs/>
                <w:color w:val="000000" w:themeColor="text1"/>
              </w:rPr>
              <w:t>學期、</w:t>
            </w:r>
            <w:r w:rsidR="00676798" w:rsidRPr="00EF0186">
              <w:rPr>
                <w:rFonts w:eastAsia="標楷體" w:hint="eastAsia"/>
                <w:color w:val="000000" w:themeColor="text1"/>
                <w:sz w:val="26"/>
                <w:szCs w:val="26"/>
              </w:rPr>
              <w:t>3</w:t>
            </w:r>
            <w:r w:rsidRPr="00EF0186">
              <w:rPr>
                <w:rFonts w:eastAsia="標楷體"/>
                <w:b/>
                <w:bCs/>
                <w:color w:val="000000" w:themeColor="text1"/>
              </w:rPr>
              <w:t>學分、</w:t>
            </w:r>
            <w:r w:rsidR="00676798"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67679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教學目標：</w:t>
            </w:r>
            <w:r w:rsidR="00676798" w:rsidRPr="00EF0186">
              <w:rPr>
                <w:rFonts w:eastAsia="標楷體" w:hint="eastAsia"/>
                <w:color w:val="000000" w:themeColor="text1"/>
                <w:sz w:val="26"/>
                <w:szCs w:val="26"/>
              </w:rPr>
              <w:t>學習應用組織行為知識於工作生活中以提高工作效能與生活品質</w:t>
            </w:r>
            <w:r w:rsidRPr="00EF0186">
              <w:rPr>
                <w:rFonts w:eastAsia="標楷體" w:hint="eastAsia"/>
                <w:color w:val="000000" w:themeColor="text1"/>
                <w:sz w:val="26"/>
                <w:szCs w:val="26"/>
              </w:rPr>
              <w:t>。</w:t>
            </w:r>
          </w:p>
        </w:tc>
      </w:tr>
      <w:tr w:rsidR="00EF0186" w:rsidRPr="00EF0186" w:rsidTr="0067679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EC11A5" w:rsidRPr="00EF0186" w:rsidRDefault="00EC11A5" w:rsidP="00676798">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EC11A5" w:rsidRPr="00EF0186" w:rsidRDefault="00EC11A5" w:rsidP="00676798">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C11A5" w:rsidRPr="00EF0186" w:rsidRDefault="00EC11A5"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sz w:val="20"/>
                <w:szCs w:val="20"/>
              </w:rPr>
            </w:pPr>
            <w:r w:rsidRPr="00EF0186">
              <w:rPr>
                <w:rFonts w:eastAsia="標楷體" w:hint="eastAsia"/>
                <w:color w:val="000000" w:themeColor="text1"/>
                <w:sz w:val="26"/>
                <w:szCs w:val="26"/>
              </w:rPr>
              <w:t>20</w:t>
            </w:r>
            <w:r w:rsidR="00EC11A5"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00EC11A5"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25</w:t>
            </w:r>
            <w:r w:rsidR="00EC11A5"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15</w:t>
            </w:r>
            <w:r w:rsidR="00EC11A5"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00EC11A5"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5</w:t>
            </w:r>
            <w:r w:rsidR="00EC11A5"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00EC11A5"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5</w:t>
            </w:r>
            <w:r w:rsidR="00EC11A5"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EC11A5" w:rsidRPr="00EF0186" w:rsidRDefault="00EC11A5" w:rsidP="00676798">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C11A5" w:rsidRPr="00EF0186" w:rsidRDefault="00EC11A5"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0</w:t>
            </w:r>
            <w:r w:rsidR="00EC11A5"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0</w:t>
            </w:r>
            <w:r w:rsidR="00EC11A5"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0</w:t>
            </w:r>
            <w:r w:rsidR="00EC11A5"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20</w:t>
            </w:r>
            <w:r w:rsidR="00EC11A5"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40</w:t>
            </w:r>
            <w:r w:rsidR="00EC11A5"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0</w:t>
            </w:r>
            <w:r w:rsidR="00EC11A5"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0</w:t>
            </w:r>
            <w:r w:rsidR="00EC11A5" w:rsidRPr="00EF0186">
              <w:rPr>
                <w:rFonts w:eastAsia="標楷體"/>
                <w:color w:val="000000" w:themeColor="text1"/>
                <w:sz w:val="26"/>
                <w:szCs w:val="26"/>
              </w:rPr>
              <w:t>％</w:t>
            </w:r>
          </w:p>
        </w:tc>
      </w:tr>
      <w:tr w:rsidR="00EF4F5F"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EC11A5"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40</w:t>
            </w:r>
            <w:r w:rsidR="00EC11A5" w:rsidRPr="00EF0186">
              <w:rPr>
                <w:rFonts w:eastAsia="標楷體"/>
                <w:color w:val="000000" w:themeColor="text1"/>
                <w:sz w:val="26"/>
                <w:szCs w:val="26"/>
              </w:rPr>
              <w:t>％</w:t>
            </w:r>
          </w:p>
        </w:tc>
      </w:tr>
    </w:tbl>
    <w:p w:rsidR="00EC11A5" w:rsidRPr="00EF0186" w:rsidRDefault="00EC11A5" w:rsidP="00EC11A5">
      <w:pPr>
        <w:widowControl/>
        <w:rPr>
          <w:rFonts w:hAnsi="標楷體"/>
          <w:color w:val="000000" w:themeColor="text1"/>
        </w:rPr>
      </w:pPr>
    </w:p>
    <w:p w:rsidR="00EC11A5" w:rsidRPr="00EF0186" w:rsidRDefault="00EC11A5" w:rsidP="00EC11A5">
      <w:pPr>
        <w:widowControl/>
        <w:rPr>
          <w:rFonts w:hAnsi="標楷體"/>
          <w:color w:val="000000" w:themeColor="text1"/>
        </w:rPr>
      </w:pPr>
    </w:p>
    <w:p w:rsidR="00EC11A5" w:rsidRPr="00EF0186" w:rsidRDefault="00EC11A5" w:rsidP="00EC11A5">
      <w:pPr>
        <w:widowControl/>
        <w:rPr>
          <w:rFonts w:hAnsi="標楷體"/>
          <w:color w:val="000000" w:themeColor="text1"/>
        </w:rPr>
      </w:pPr>
    </w:p>
    <w:p w:rsidR="00EC11A5" w:rsidRPr="00EF0186" w:rsidRDefault="00EC11A5" w:rsidP="00EC11A5">
      <w:pPr>
        <w:widowControl/>
        <w:rPr>
          <w:rFonts w:hAnsi="標楷體"/>
          <w:color w:val="000000" w:themeColor="text1"/>
        </w:rPr>
      </w:pPr>
    </w:p>
    <w:p w:rsidR="00EC11A5" w:rsidRPr="00EF0186" w:rsidRDefault="00EC11A5" w:rsidP="00EC11A5">
      <w:pPr>
        <w:widowControl/>
        <w:rPr>
          <w:rFonts w:hAnsi="標楷體"/>
          <w:color w:val="000000" w:themeColor="text1"/>
        </w:rPr>
      </w:pPr>
    </w:p>
    <w:p w:rsidR="00EC11A5" w:rsidRPr="00EF0186" w:rsidRDefault="00EC11A5" w:rsidP="00EC11A5">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67679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EC11A5" w:rsidRPr="00EF0186" w:rsidRDefault="00EC11A5" w:rsidP="00676798">
            <w:pPr>
              <w:jc w:val="center"/>
              <w:rPr>
                <w:rFonts w:eastAsia="標楷體"/>
                <w:b/>
                <w:bCs/>
                <w:color w:val="000000" w:themeColor="text1"/>
              </w:rPr>
            </w:pPr>
            <w:r w:rsidRPr="00EF0186">
              <w:rPr>
                <w:rFonts w:eastAsia="標楷體"/>
                <w:b/>
                <w:bCs/>
                <w:color w:val="000000" w:themeColor="text1"/>
              </w:rPr>
              <w:t>週次</w:t>
            </w:r>
          </w:p>
        </w:tc>
      </w:tr>
      <w:tr w:rsidR="00EF0186" w:rsidRPr="00EF0186" w:rsidTr="00676798">
        <w:trPr>
          <w:trHeight w:val="316"/>
          <w:jc w:val="center"/>
        </w:trPr>
        <w:tc>
          <w:tcPr>
            <w:tcW w:w="2822" w:type="dxa"/>
            <w:tcBorders>
              <w:top w:val="single" w:sz="4" w:space="0" w:color="auto"/>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0.</w:t>
            </w:r>
            <w:r w:rsidRPr="00EF0186">
              <w:rPr>
                <w:rFonts w:eastAsia="標楷體"/>
                <w:color w:val="000000" w:themeColor="text1"/>
              </w:rPr>
              <w:t>課程簡介</w:t>
            </w:r>
          </w:p>
        </w:tc>
        <w:tc>
          <w:tcPr>
            <w:tcW w:w="4544" w:type="dxa"/>
            <w:tcBorders>
              <w:top w:val="single" w:sz="4" w:space="0" w:color="auto"/>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課程內容、實施方式與評量方式、教科書等說明</w:t>
            </w:r>
          </w:p>
        </w:tc>
        <w:tc>
          <w:tcPr>
            <w:tcW w:w="1134" w:type="dxa"/>
            <w:tcBorders>
              <w:top w:val="single" w:sz="4" w:space="0" w:color="auto"/>
              <w:left w:val="single" w:sz="4" w:space="0" w:color="auto"/>
              <w:right w:val="single" w:sz="4" w:space="0" w:color="auto"/>
            </w:tcBorders>
          </w:tcPr>
          <w:p w:rsidR="00676798" w:rsidRPr="00EF0186" w:rsidRDefault="00676798" w:rsidP="0067679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676798">
        <w:trPr>
          <w:trHeight w:val="383"/>
          <w:jc w:val="center"/>
        </w:trPr>
        <w:tc>
          <w:tcPr>
            <w:tcW w:w="2822" w:type="dxa"/>
            <w:tcBorders>
              <w:top w:val="single" w:sz="4" w:space="0" w:color="auto"/>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w:t>
            </w:r>
            <w:r w:rsidRPr="00EF0186">
              <w:rPr>
                <w:rFonts w:eastAsia="標楷體"/>
                <w:color w:val="000000" w:themeColor="text1"/>
              </w:rPr>
              <w:t>認識組織行為</w:t>
            </w:r>
          </w:p>
        </w:tc>
        <w:tc>
          <w:tcPr>
            <w:tcW w:w="4544" w:type="dxa"/>
            <w:tcBorders>
              <w:top w:val="single" w:sz="4" w:space="0" w:color="auto"/>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組織行為定義與模式發展；組織行為面臨的挑戰與機會</w:t>
            </w:r>
          </w:p>
        </w:tc>
        <w:tc>
          <w:tcPr>
            <w:tcW w:w="1134" w:type="dxa"/>
            <w:tcBorders>
              <w:top w:val="single" w:sz="4" w:space="0" w:color="auto"/>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02</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2.</w:t>
            </w:r>
            <w:r w:rsidRPr="00EF0186">
              <w:rPr>
                <w:rFonts w:eastAsia="標楷體"/>
                <w:color w:val="000000" w:themeColor="text1"/>
              </w:rPr>
              <w:t>組織內的多元性</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多元性、能力之探討；執行多元化管理的策略</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03</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3.</w:t>
            </w:r>
            <w:r w:rsidRPr="00EF0186">
              <w:rPr>
                <w:rFonts w:eastAsia="標楷體"/>
                <w:color w:val="000000" w:themeColor="text1"/>
              </w:rPr>
              <w:t>價值觀、態度與工作滿足</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價值觀與態度；工作滿足</w:t>
            </w:r>
            <w:r w:rsidRPr="00EF0186">
              <w:rPr>
                <w:rFonts w:eastAsia="標楷體"/>
                <w:color w:val="000000" w:themeColor="text1"/>
              </w:rPr>
              <w:t>VS</w:t>
            </w:r>
            <w:r w:rsidRPr="00EF0186">
              <w:rPr>
                <w:rFonts w:eastAsia="標楷體"/>
                <w:color w:val="000000" w:themeColor="text1"/>
              </w:rPr>
              <w:t>員工不滿足</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04</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4.</w:t>
            </w:r>
            <w:r w:rsidRPr="00EF0186">
              <w:rPr>
                <w:rFonts w:eastAsia="標楷體"/>
                <w:color w:val="000000" w:themeColor="text1"/>
              </w:rPr>
              <w:t>人格與情緒</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憤怒與人格；情緒</w:t>
            </w:r>
          </w:p>
        </w:tc>
        <w:tc>
          <w:tcPr>
            <w:tcW w:w="1134" w:type="dxa"/>
            <w:tcBorders>
              <w:left w:val="single" w:sz="4" w:space="0" w:color="auto"/>
              <w:bottom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05</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5.</w:t>
            </w:r>
            <w:r w:rsidRPr="00EF0186">
              <w:rPr>
                <w:rFonts w:eastAsia="標楷體"/>
                <w:color w:val="000000" w:themeColor="text1"/>
              </w:rPr>
              <w:t>知覺與個體決策</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人的知覺；決策程序</w:t>
            </w:r>
          </w:p>
        </w:tc>
        <w:tc>
          <w:tcPr>
            <w:tcW w:w="1134" w:type="dxa"/>
            <w:tcBorders>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color w:val="000000" w:themeColor="text1"/>
              </w:rPr>
              <w:t>06</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6.</w:t>
            </w:r>
            <w:r w:rsidRPr="00EF0186">
              <w:rPr>
                <w:rFonts w:eastAsia="標楷體"/>
                <w:color w:val="000000" w:themeColor="text1"/>
              </w:rPr>
              <w:t>激勵基本概念</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早期激勵理論；當代激勵理論；激勵理論的文化限制</w:t>
            </w:r>
          </w:p>
        </w:tc>
        <w:tc>
          <w:tcPr>
            <w:tcW w:w="1134" w:type="dxa"/>
            <w:tcBorders>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color w:val="000000" w:themeColor="text1"/>
              </w:rPr>
              <w:t>07</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7.</w:t>
            </w:r>
            <w:r w:rsidRPr="00EF0186">
              <w:rPr>
                <w:rFonts w:eastAsia="標楷體"/>
                <w:color w:val="000000" w:themeColor="text1"/>
              </w:rPr>
              <w:t>激勵理論與實務</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目標管理、表揚計畫、員工投入方案、變動薪酬制</w:t>
            </w:r>
          </w:p>
        </w:tc>
        <w:tc>
          <w:tcPr>
            <w:tcW w:w="1134" w:type="dxa"/>
            <w:tcBorders>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color w:val="000000" w:themeColor="text1"/>
              </w:rPr>
              <w:t>08</w:t>
            </w:r>
          </w:p>
        </w:tc>
      </w:tr>
      <w:tr w:rsidR="00EF0186" w:rsidRPr="00EF0186" w:rsidTr="00676798">
        <w:trPr>
          <w:trHeight w:val="383"/>
          <w:jc w:val="center"/>
        </w:trPr>
        <w:tc>
          <w:tcPr>
            <w:tcW w:w="2822" w:type="dxa"/>
            <w:tcBorders>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8.</w:t>
            </w:r>
            <w:r w:rsidRPr="00EF0186">
              <w:rPr>
                <w:rFonts w:eastAsia="標楷體"/>
                <w:color w:val="000000" w:themeColor="text1"/>
              </w:rPr>
              <w:t>團體行為的基礎</w:t>
            </w:r>
          </w:p>
        </w:tc>
        <w:tc>
          <w:tcPr>
            <w:tcW w:w="4544" w:type="dxa"/>
            <w:tcBorders>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團體的定義與發展模式；團隊決策與方法</w:t>
            </w:r>
          </w:p>
        </w:tc>
        <w:tc>
          <w:tcPr>
            <w:tcW w:w="1134" w:type="dxa"/>
            <w:tcBorders>
              <w:left w:val="single" w:sz="4" w:space="0" w:color="auto"/>
              <w:bottom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09</w:t>
            </w:r>
          </w:p>
        </w:tc>
      </w:tr>
      <w:tr w:rsidR="00EF0186" w:rsidRPr="00EF0186" w:rsidTr="00676798">
        <w:trPr>
          <w:trHeight w:val="383"/>
          <w:jc w:val="center"/>
        </w:trPr>
        <w:tc>
          <w:tcPr>
            <w:tcW w:w="2822" w:type="dxa"/>
            <w:tcBorders>
              <w:top w:val="single" w:sz="4" w:space="0" w:color="auto"/>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9.</w:t>
            </w:r>
            <w:r w:rsidRPr="00EF0186">
              <w:rPr>
                <w:rFonts w:eastAsia="標楷體"/>
                <w:color w:val="000000" w:themeColor="text1"/>
              </w:rPr>
              <w:t>瞭解工作團隊</w:t>
            </w:r>
          </w:p>
        </w:tc>
        <w:tc>
          <w:tcPr>
            <w:tcW w:w="4544" w:type="dxa"/>
            <w:tcBorders>
              <w:top w:val="single" w:sz="4" w:space="0" w:color="auto"/>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團隊的類型；建立有效的團隊</w:t>
            </w:r>
          </w:p>
        </w:tc>
        <w:tc>
          <w:tcPr>
            <w:tcW w:w="1134" w:type="dxa"/>
            <w:tcBorders>
              <w:top w:val="single" w:sz="4" w:space="0" w:color="auto"/>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10</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10.</w:t>
            </w:r>
            <w:r w:rsidRPr="00EF0186">
              <w:rPr>
                <w:rFonts w:eastAsia="標楷體"/>
                <w:color w:val="000000" w:themeColor="text1"/>
              </w:rPr>
              <w:t>溝通</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溝通的基本原理；溝通管道的選擇與障礙</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11</w:t>
            </w:r>
          </w:p>
        </w:tc>
      </w:tr>
      <w:tr w:rsidR="00EF0186" w:rsidRPr="00EF0186" w:rsidTr="00676798">
        <w:trPr>
          <w:trHeight w:val="317"/>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11.</w:t>
            </w:r>
            <w:r w:rsidRPr="00EF0186">
              <w:rPr>
                <w:rFonts w:eastAsia="標楷體"/>
                <w:color w:val="000000" w:themeColor="text1"/>
              </w:rPr>
              <w:t>領導</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特質理論、行為理論、權變理論</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12</w:t>
            </w:r>
          </w:p>
        </w:tc>
      </w:tr>
      <w:tr w:rsidR="00EF0186" w:rsidRPr="00EF0186" w:rsidTr="00676798">
        <w:trPr>
          <w:trHeight w:val="317"/>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12.</w:t>
            </w:r>
            <w:r w:rsidRPr="00EF0186">
              <w:rPr>
                <w:rFonts w:eastAsia="標楷體"/>
                <w:color w:val="000000" w:themeColor="text1"/>
              </w:rPr>
              <w:t>權力與政治行為</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權力的基礎；政治行為：權力的運作</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color w:val="000000" w:themeColor="text1"/>
              </w:rPr>
              <w:t>13</w:t>
            </w:r>
          </w:p>
        </w:tc>
      </w:tr>
      <w:tr w:rsidR="00EF0186" w:rsidRPr="00EF0186" w:rsidTr="00676798">
        <w:trPr>
          <w:trHeight w:val="317"/>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13.</w:t>
            </w:r>
            <w:r w:rsidRPr="00EF0186">
              <w:rPr>
                <w:rFonts w:eastAsia="標楷體"/>
                <w:color w:val="000000" w:themeColor="text1"/>
              </w:rPr>
              <w:t>衝突與協商</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衝突的定義與過程；良性衝突與惡性衝突</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color w:val="000000" w:themeColor="text1"/>
              </w:rPr>
              <w:t>14</w:t>
            </w:r>
          </w:p>
        </w:tc>
      </w:tr>
      <w:tr w:rsidR="00EF0186" w:rsidRPr="00EF0186" w:rsidTr="00676798">
        <w:trPr>
          <w:trHeight w:val="317"/>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14.</w:t>
            </w:r>
            <w:r w:rsidRPr="00EF0186">
              <w:rPr>
                <w:rFonts w:eastAsia="標楷體"/>
                <w:color w:val="000000" w:themeColor="text1"/>
              </w:rPr>
              <w:t>組織結構基本介紹</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常見的組織結構與設計；組織設計與員工行為</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color w:val="000000" w:themeColor="text1"/>
              </w:rPr>
              <w:t>15</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15.</w:t>
            </w:r>
            <w:r w:rsidRPr="00EF0186">
              <w:rPr>
                <w:rFonts w:eastAsia="標楷體"/>
                <w:color w:val="000000" w:themeColor="text1"/>
              </w:rPr>
              <w:t>組織文化</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組織文化的作用；學習組織文化的方式；各國文化的比較與揭露</w:t>
            </w:r>
          </w:p>
        </w:tc>
        <w:tc>
          <w:tcPr>
            <w:tcW w:w="1134" w:type="dxa"/>
            <w:tcBorders>
              <w:top w:val="single" w:sz="4" w:space="0" w:color="auto"/>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16</w:t>
            </w:r>
          </w:p>
        </w:tc>
      </w:tr>
      <w:tr w:rsidR="00EF0186" w:rsidRPr="00EF0186" w:rsidTr="00676798">
        <w:trPr>
          <w:trHeight w:val="383"/>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16.</w:t>
            </w:r>
            <w:r w:rsidRPr="00EF0186">
              <w:rPr>
                <w:rFonts w:eastAsia="標楷體"/>
                <w:color w:val="000000" w:themeColor="text1"/>
              </w:rPr>
              <w:t>組織變革及壓力管理</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組織變革的因素；管理組織變革的方法</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17</w:t>
            </w:r>
          </w:p>
        </w:tc>
      </w:tr>
      <w:tr w:rsidR="00EF0186" w:rsidRPr="00EF0186" w:rsidTr="00676798">
        <w:trPr>
          <w:trHeight w:val="291"/>
          <w:jc w:val="center"/>
        </w:trPr>
        <w:tc>
          <w:tcPr>
            <w:tcW w:w="2822"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以期末考試檢驗學生學習投入參與、知識理解、分析應用等之綜合評鑑</w:t>
            </w:r>
          </w:p>
        </w:tc>
        <w:tc>
          <w:tcPr>
            <w:tcW w:w="1134" w:type="dxa"/>
            <w:tcBorders>
              <w:left w:val="single" w:sz="4" w:space="0" w:color="auto"/>
              <w:right w:val="single" w:sz="4" w:space="0" w:color="auto"/>
            </w:tcBorders>
          </w:tcPr>
          <w:p w:rsidR="00676798" w:rsidRPr="00EF0186" w:rsidRDefault="00676798" w:rsidP="00676798">
            <w:pPr>
              <w:jc w:val="center"/>
              <w:rPr>
                <w:rFonts w:eastAsia="標楷體"/>
                <w:b/>
                <w:bCs/>
                <w:color w:val="000000" w:themeColor="text1"/>
                <w:u w:val="single"/>
              </w:rPr>
            </w:pPr>
            <w:r w:rsidRPr="00EF0186">
              <w:rPr>
                <w:rFonts w:eastAsia="標楷體"/>
                <w:color w:val="000000" w:themeColor="text1"/>
              </w:rPr>
              <w:t>18</w:t>
            </w:r>
          </w:p>
        </w:tc>
      </w:tr>
    </w:tbl>
    <w:p w:rsidR="00EC11A5" w:rsidRPr="00EF0186" w:rsidRDefault="00EC11A5" w:rsidP="00EC11A5">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EC11A5" w:rsidRPr="00EF0186" w:rsidRDefault="00EC11A5" w:rsidP="007A00CB">
      <w:pPr>
        <w:pStyle w:val="a3"/>
        <w:numPr>
          <w:ilvl w:val="0"/>
          <w:numId w:val="17"/>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EC11A5" w:rsidRPr="00EF0186" w:rsidRDefault="00EC11A5" w:rsidP="007A00CB">
      <w:pPr>
        <w:pStyle w:val="a3"/>
        <w:numPr>
          <w:ilvl w:val="0"/>
          <w:numId w:val="17"/>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EC11A5" w:rsidRPr="00EF0186" w:rsidRDefault="00EC11A5" w:rsidP="007A00CB">
      <w:pPr>
        <w:pStyle w:val="a3"/>
        <w:numPr>
          <w:ilvl w:val="0"/>
          <w:numId w:val="17"/>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DB18FF" w:rsidRPr="00EF0186" w:rsidRDefault="00EC11A5" w:rsidP="00EC11A5">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F113E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37290" w:rsidRPr="00E37290" w:rsidTr="00F113E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18FF" w:rsidRPr="00E37290" w:rsidRDefault="00DB18FF" w:rsidP="00F113E5">
            <w:pPr>
              <w:pStyle w:val="a3"/>
              <w:snapToGrid w:val="0"/>
              <w:spacing w:before="120"/>
              <w:jc w:val="both"/>
              <w:rPr>
                <w:rFonts w:ascii="Times New Roman"/>
                <w:b/>
                <w:sz w:val="24"/>
                <w:szCs w:val="24"/>
              </w:rPr>
            </w:pPr>
            <w:r w:rsidRPr="00E37290">
              <w:rPr>
                <w:rFonts w:ascii="Times New Roman"/>
                <w:b/>
                <w:sz w:val="24"/>
                <w:szCs w:val="24"/>
              </w:rPr>
              <w:t>科目名稱：</w:t>
            </w:r>
            <w:r w:rsidRPr="00E37290">
              <w:rPr>
                <w:rFonts w:ascii="Times New Roman" w:hint="eastAsia"/>
                <w:sz w:val="26"/>
                <w:szCs w:val="26"/>
              </w:rPr>
              <w:t>商事法</w:t>
            </w:r>
          </w:p>
        </w:tc>
      </w:tr>
      <w:tr w:rsidR="00EF0186" w:rsidRPr="00EF0186" w:rsidTr="00F113E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F3604C" w:rsidRPr="00F3604C">
              <w:rPr>
                <w:rFonts w:ascii="Times New Roman"/>
                <w:color w:val="000000" w:themeColor="text1"/>
                <w:sz w:val="24"/>
                <w:szCs w:val="24"/>
              </w:rPr>
              <w:t>Business Law</w:t>
            </w:r>
          </w:p>
        </w:tc>
      </w:tr>
      <w:tr w:rsidR="00EF0186" w:rsidRPr="00EF0186"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EF0186" w:rsidRDefault="00DB18FF" w:rsidP="009E612F">
            <w:pPr>
              <w:rPr>
                <w:rFonts w:eastAsia="標楷體"/>
                <w:color w:val="000000" w:themeColor="text1"/>
              </w:rPr>
            </w:pPr>
            <w:r w:rsidRPr="00EF0186">
              <w:rPr>
                <w:rFonts w:eastAsia="標楷體"/>
                <w:b/>
                <w:bCs/>
                <w:color w:val="000000" w:themeColor="text1"/>
              </w:rPr>
              <w:t>學年、學期、學分、學時：第</w:t>
            </w:r>
            <w:r w:rsidR="009E612F">
              <w:rPr>
                <w:rFonts w:eastAsia="標楷體" w:hint="eastAsia"/>
                <w:b/>
                <w:bCs/>
                <w:color w:val="000000" w:themeColor="text1"/>
              </w:rPr>
              <w:t>四</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2</w:t>
            </w:r>
            <w:r w:rsidRPr="00EF0186">
              <w:rPr>
                <w:rFonts w:eastAsia="標楷體"/>
                <w:b/>
                <w:bCs/>
                <w:color w:val="000000" w:themeColor="text1"/>
              </w:rPr>
              <w:t>學分、</w:t>
            </w:r>
            <w:r w:rsidRPr="00EF0186">
              <w:rPr>
                <w:rFonts w:eastAsia="標楷體" w:hint="eastAsia"/>
                <w:color w:val="000000" w:themeColor="text1"/>
                <w:sz w:val="26"/>
                <w:szCs w:val="26"/>
              </w:rPr>
              <w:t>2</w:t>
            </w:r>
            <w:r w:rsidRPr="00EF0186">
              <w:rPr>
                <w:rFonts w:eastAsia="標楷體"/>
                <w:b/>
                <w:bCs/>
                <w:color w:val="000000" w:themeColor="text1"/>
              </w:rPr>
              <w:t>學時</w:t>
            </w:r>
          </w:p>
        </w:tc>
      </w:tr>
      <w:tr w:rsidR="00EF0186" w:rsidRPr="00EF0186" w:rsidTr="00F113E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EF0186" w:rsidRDefault="00DB18FF" w:rsidP="00DB18FF">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F113E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教學目標：</w:t>
            </w:r>
            <w:r w:rsidR="003C7FEA" w:rsidRPr="00EF0186">
              <w:rPr>
                <w:rFonts w:eastAsia="標楷體" w:hint="eastAsia"/>
                <w:color w:val="000000" w:themeColor="text1"/>
                <w:sz w:val="26"/>
                <w:szCs w:val="26"/>
              </w:rPr>
              <w:t>介紹商事法相關法條，除培養學生之法律知識外，並再透過課堂講授、個案實務研習以增進同學們有關商事法之學識，並期能建立同學對商事法相關法律研究與進修之基礎，甚至對爾後考取相關證照及參加公職人員考試時，能有所幫助。</w:t>
            </w:r>
          </w:p>
        </w:tc>
      </w:tr>
      <w:tr w:rsidR="00EF0186" w:rsidRPr="00EF0186" w:rsidTr="00F113E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DB18FF" w:rsidRPr="00EF0186" w:rsidRDefault="00DB18FF" w:rsidP="00F113E5">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DB18FF" w:rsidRPr="00EF0186" w:rsidRDefault="00DB18FF" w:rsidP="00F113E5">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DB18FF" w:rsidRPr="00EF0186" w:rsidRDefault="00DB18FF" w:rsidP="00F113E5">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sz w:val="20"/>
                <w:szCs w:val="20"/>
              </w:rPr>
            </w:pPr>
            <w:r w:rsidRPr="00EF0186">
              <w:rPr>
                <w:rFonts w:eastAsia="標楷體" w:hint="eastAsia"/>
                <w:color w:val="000000" w:themeColor="text1"/>
                <w:sz w:val="26"/>
                <w:szCs w:val="26"/>
              </w:rPr>
              <w:t>15</w:t>
            </w:r>
            <w:r w:rsidR="00DB18FF"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rPr>
            </w:pPr>
            <w:r w:rsidRPr="00EF0186">
              <w:rPr>
                <w:rFonts w:eastAsia="標楷體" w:hint="eastAsia"/>
                <w:color w:val="000000" w:themeColor="text1"/>
                <w:sz w:val="26"/>
                <w:szCs w:val="26"/>
              </w:rPr>
              <w:t>10</w:t>
            </w:r>
            <w:r w:rsidR="00DB18FF"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rPr>
            </w:pPr>
            <w:r w:rsidRPr="00EF0186">
              <w:rPr>
                <w:rFonts w:eastAsia="標楷體" w:hint="eastAsia"/>
                <w:color w:val="000000" w:themeColor="text1"/>
                <w:sz w:val="26"/>
                <w:szCs w:val="26"/>
              </w:rPr>
              <w:t>15</w:t>
            </w:r>
            <w:r w:rsidR="00DB18FF"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rPr>
            </w:pPr>
            <w:r w:rsidRPr="00EF0186">
              <w:rPr>
                <w:rFonts w:eastAsia="標楷體" w:hint="eastAsia"/>
                <w:color w:val="000000" w:themeColor="text1"/>
                <w:sz w:val="26"/>
                <w:szCs w:val="26"/>
              </w:rPr>
              <w:t>15</w:t>
            </w:r>
            <w:r w:rsidR="00DB18FF"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rPr>
            </w:pPr>
            <w:r w:rsidRPr="00EF0186">
              <w:rPr>
                <w:rFonts w:eastAsia="標楷體" w:hint="eastAsia"/>
                <w:color w:val="000000" w:themeColor="text1"/>
                <w:sz w:val="26"/>
                <w:szCs w:val="26"/>
              </w:rPr>
              <w:t>10</w:t>
            </w:r>
            <w:r w:rsidR="00DB18FF"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rPr>
            </w:pPr>
            <w:r w:rsidRPr="00EF0186">
              <w:rPr>
                <w:rFonts w:eastAsia="標楷體" w:hint="eastAsia"/>
                <w:color w:val="000000" w:themeColor="text1"/>
                <w:sz w:val="26"/>
                <w:szCs w:val="26"/>
              </w:rPr>
              <w:t>10</w:t>
            </w:r>
            <w:r w:rsidR="00DB18FF"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rPr>
            </w:pPr>
            <w:r w:rsidRPr="00EF0186">
              <w:rPr>
                <w:rFonts w:eastAsia="標楷體" w:hint="eastAsia"/>
                <w:color w:val="000000" w:themeColor="text1"/>
                <w:sz w:val="26"/>
                <w:szCs w:val="26"/>
              </w:rPr>
              <w:t>15</w:t>
            </w:r>
            <w:r w:rsidR="00DB18FF"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EF0186" w:rsidRDefault="003C7FEA" w:rsidP="00F113E5">
            <w:pPr>
              <w:jc w:val="center"/>
              <w:rPr>
                <w:rFonts w:eastAsia="標楷體"/>
                <w:color w:val="000000" w:themeColor="text1"/>
              </w:rPr>
            </w:pPr>
            <w:r w:rsidRPr="00EF0186">
              <w:rPr>
                <w:rFonts w:eastAsia="標楷體" w:hint="eastAsia"/>
                <w:color w:val="000000" w:themeColor="text1"/>
                <w:sz w:val="26"/>
                <w:szCs w:val="26"/>
              </w:rPr>
              <w:t>10</w:t>
            </w:r>
            <w:r w:rsidR="00DB18FF"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DB18FF" w:rsidRPr="00EF0186" w:rsidRDefault="00DB18FF" w:rsidP="00F113E5">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DB18FF" w:rsidRPr="00EF0186" w:rsidRDefault="00DB18FF" w:rsidP="00F113E5">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0</w:t>
            </w:r>
            <w:r w:rsidR="00DB18FF"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0</w:t>
            </w:r>
            <w:r w:rsidR="00DB18FF"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0</w:t>
            </w:r>
            <w:r w:rsidR="00DB18FF"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20</w:t>
            </w:r>
            <w:r w:rsidR="00DB18FF"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20</w:t>
            </w:r>
            <w:r w:rsidR="00DB18FF"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20</w:t>
            </w:r>
            <w:r w:rsidR="00DB18FF"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20</w:t>
            </w:r>
            <w:r w:rsidR="00DB18FF" w:rsidRPr="00EF0186">
              <w:rPr>
                <w:rFonts w:eastAsia="標楷體"/>
                <w:color w:val="000000" w:themeColor="text1"/>
                <w:sz w:val="26"/>
                <w:szCs w:val="26"/>
              </w:rPr>
              <w:t>％</w:t>
            </w:r>
          </w:p>
        </w:tc>
      </w:tr>
      <w:tr w:rsidR="00EF4F5F"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DB18FF" w:rsidRPr="00EF0186" w:rsidRDefault="00EF0186" w:rsidP="00F113E5">
            <w:pPr>
              <w:jc w:val="center"/>
              <w:rPr>
                <w:rFonts w:eastAsia="標楷體"/>
                <w:color w:val="000000" w:themeColor="text1"/>
              </w:rPr>
            </w:pPr>
            <w:r w:rsidRPr="00EF0186">
              <w:rPr>
                <w:rFonts w:eastAsia="標楷體" w:hint="eastAsia"/>
                <w:color w:val="000000" w:themeColor="text1"/>
                <w:sz w:val="26"/>
                <w:szCs w:val="26"/>
              </w:rPr>
              <w:t>20</w:t>
            </w:r>
            <w:r w:rsidR="00DB18FF" w:rsidRPr="00EF0186">
              <w:rPr>
                <w:rFonts w:eastAsia="標楷體"/>
                <w:color w:val="000000" w:themeColor="text1"/>
                <w:sz w:val="26"/>
                <w:szCs w:val="26"/>
              </w:rPr>
              <w:t>％</w:t>
            </w:r>
          </w:p>
        </w:tc>
      </w:tr>
    </w:tbl>
    <w:p w:rsidR="00DB18FF" w:rsidRPr="00EF0186" w:rsidRDefault="00DB18FF" w:rsidP="00DB18FF">
      <w:pPr>
        <w:widowControl/>
        <w:rPr>
          <w:rFonts w:hAnsi="標楷體"/>
          <w:color w:val="000000" w:themeColor="text1"/>
        </w:rPr>
      </w:pPr>
    </w:p>
    <w:p w:rsidR="00DB18FF" w:rsidRPr="00EF0186" w:rsidRDefault="00DB18FF" w:rsidP="00DB18FF">
      <w:pPr>
        <w:widowControl/>
        <w:rPr>
          <w:rFonts w:hAnsi="標楷體"/>
          <w:color w:val="000000" w:themeColor="text1"/>
        </w:rPr>
      </w:pPr>
    </w:p>
    <w:p w:rsidR="00DB18FF" w:rsidRPr="00EF0186" w:rsidRDefault="00DB18FF" w:rsidP="00DB18FF">
      <w:pPr>
        <w:widowControl/>
        <w:rPr>
          <w:rFonts w:hAnsi="標楷體"/>
          <w:color w:val="000000" w:themeColor="text1"/>
        </w:rPr>
      </w:pPr>
    </w:p>
    <w:p w:rsidR="00DB18FF" w:rsidRPr="00EF0186" w:rsidRDefault="00DB18FF" w:rsidP="00DB18FF">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5245"/>
        <w:gridCol w:w="989"/>
      </w:tblGrid>
      <w:tr w:rsidR="00EF0186" w:rsidRPr="00EF0186" w:rsidTr="00E37290">
        <w:trPr>
          <w:trHeight w:val="108"/>
          <w:jc w:val="center"/>
        </w:trPr>
        <w:tc>
          <w:tcPr>
            <w:tcW w:w="2266"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center"/>
              <w:rPr>
                <w:rFonts w:eastAsia="標楷體"/>
                <w:b/>
                <w:bCs/>
                <w:color w:val="000000" w:themeColor="text1"/>
              </w:rPr>
            </w:pPr>
            <w:r w:rsidRPr="00EF0186">
              <w:rPr>
                <w:rFonts w:eastAsia="標楷體"/>
                <w:b/>
                <w:bCs/>
                <w:color w:val="000000" w:themeColor="text1"/>
              </w:rPr>
              <w:lastRenderedPageBreak/>
              <w:t>課程核心單元</w:t>
            </w:r>
          </w:p>
        </w:tc>
        <w:tc>
          <w:tcPr>
            <w:tcW w:w="5245"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989" w:type="dxa"/>
            <w:tcBorders>
              <w:top w:val="single" w:sz="4" w:space="0" w:color="auto"/>
              <w:left w:val="single" w:sz="4" w:space="0" w:color="auto"/>
              <w:bottom w:val="single" w:sz="4" w:space="0" w:color="auto"/>
              <w:right w:val="single" w:sz="4" w:space="0" w:color="auto"/>
            </w:tcBorders>
            <w:vAlign w:val="center"/>
          </w:tcPr>
          <w:p w:rsidR="00DB18FF" w:rsidRPr="00EF0186" w:rsidRDefault="00DB18FF" w:rsidP="00F113E5">
            <w:pPr>
              <w:jc w:val="center"/>
              <w:rPr>
                <w:rFonts w:eastAsia="標楷體"/>
                <w:b/>
                <w:bCs/>
                <w:color w:val="000000" w:themeColor="text1"/>
              </w:rPr>
            </w:pPr>
            <w:r w:rsidRPr="00EF0186">
              <w:rPr>
                <w:rFonts w:eastAsia="標楷體"/>
                <w:b/>
                <w:bCs/>
                <w:color w:val="000000" w:themeColor="text1"/>
              </w:rPr>
              <w:t>週次</w:t>
            </w:r>
          </w:p>
        </w:tc>
      </w:tr>
      <w:tr w:rsidR="00EF0186" w:rsidRPr="00EF0186" w:rsidTr="00E37290">
        <w:trPr>
          <w:trHeight w:val="316"/>
          <w:jc w:val="center"/>
        </w:trPr>
        <w:tc>
          <w:tcPr>
            <w:tcW w:w="2266" w:type="dxa"/>
            <w:tcBorders>
              <w:top w:val="single" w:sz="4" w:space="0" w:color="auto"/>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公司法部份</w:t>
            </w:r>
          </w:p>
        </w:tc>
        <w:tc>
          <w:tcPr>
            <w:tcW w:w="5245" w:type="dxa"/>
            <w:tcBorders>
              <w:top w:val="single" w:sz="4" w:space="0" w:color="auto"/>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公司之意義、設立、登記、種類、名稱及住所</w:t>
            </w:r>
          </w:p>
        </w:tc>
        <w:tc>
          <w:tcPr>
            <w:tcW w:w="989" w:type="dxa"/>
            <w:tcBorders>
              <w:top w:val="single" w:sz="4" w:space="0" w:color="auto"/>
              <w:left w:val="single" w:sz="4" w:space="0" w:color="auto"/>
              <w:right w:val="single" w:sz="4" w:space="0" w:color="auto"/>
            </w:tcBorders>
          </w:tcPr>
          <w:p w:rsidR="003C7FEA" w:rsidRPr="00EF0186" w:rsidRDefault="003C7FEA" w:rsidP="00F113E5">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E37290">
        <w:trPr>
          <w:trHeight w:val="383"/>
          <w:jc w:val="center"/>
        </w:trPr>
        <w:tc>
          <w:tcPr>
            <w:tcW w:w="2266" w:type="dxa"/>
            <w:tcBorders>
              <w:top w:val="single" w:sz="4" w:space="0" w:color="auto"/>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公司法部份</w:t>
            </w:r>
          </w:p>
        </w:tc>
        <w:tc>
          <w:tcPr>
            <w:tcW w:w="5245" w:type="dxa"/>
            <w:tcBorders>
              <w:top w:val="single" w:sz="4" w:space="0" w:color="auto"/>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公司之能力及負責人、公司之監督、合併及解散</w:t>
            </w:r>
          </w:p>
        </w:tc>
        <w:tc>
          <w:tcPr>
            <w:tcW w:w="989" w:type="dxa"/>
            <w:tcBorders>
              <w:top w:val="single" w:sz="4" w:space="0" w:color="auto"/>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02</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公司法部份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股份有限公司之意義、資本原則、成立、創立會</w:t>
            </w:r>
          </w:p>
        </w:tc>
        <w:tc>
          <w:tcPr>
            <w:tcW w:w="989" w:type="dxa"/>
            <w:tcBorders>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03</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公司法部份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股份有限公司之機關、會計、公司債、公司之解散</w:t>
            </w:r>
          </w:p>
        </w:tc>
        <w:tc>
          <w:tcPr>
            <w:tcW w:w="989" w:type="dxa"/>
            <w:tcBorders>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04</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票據法部份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票據之基本概念、法律關係、票據之行為及抗辯</w:t>
            </w:r>
          </w:p>
        </w:tc>
        <w:tc>
          <w:tcPr>
            <w:tcW w:w="989" w:type="dxa"/>
            <w:tcBorders>
              <w:left w:val="single" w:sz="4" w:space="0" w:color="auto"/>
              <w:bottom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05</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票據法部份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票據之偽造、變造、塗銷、票據之消滅時效</w:t>
            </w:r>
          </w:p>
        </w:tc>
        <w:tc>
          <w:tcPr>
            <w:tcW w:w="989" w:type="dxa"/>
            <w:tcBorders>
              <w:left w:val="single" w:sz="4" w:space="0" w:color="auto"/>
              <w:bottom w:val="single" w:sz="4" w:space="0" w:color="auto"/>
              <w:right w:val="single" w:sz="4" w:space="0" w:color="auto"/>
            </w:tcBorders>
          </w:tcPr>
          <w:p w:rsidR="003C7FEA" w:rsidRPr="00EF0186" w:rsidRDefault="003C7FEA" w:rsidP="00F113E5">
            <w:pPr>
              <w:jc w:val="center"/>
              <w:rPr>
                <w:rFonts w:eastAsia="標楷體"/>
                <w:color w:val="000000" w:themeColor="text1"/>
              </w:rPr>
            </w:pPr>
            <w:r w:rsidRPr="00EF0186">
              <w:rPr>
                <w:rFonts w:eastAsia="標楷體"/>
                <w:color w:val="000000" w:themeColor="text1"/>
              </w:rPr>
              <w:t>06</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票據法部份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匯票之發票、背書、承兌、保證、參加付款</w:t>
            </w:r>
          </w:p>
        </w:tc>
        <w:tc>
          <w:tcPr>
            <w:tcW w:w="989" w:type="dxa"/>
            <w:tcBorders>
              <w:left w:val="single" w:sz="4" w:space="0" w:color="auto"/>
              <w:bottom w:val="single" w:sz="4" w:space="0" w:color="auto"/>
              <w:right w:val="single" w:sz="4" w:space="0" w:color="auto"/>
            </w:tcBorders>
          </w:tcPr>
          <w:p w:rsidR="003C7FEA" w:rsidRPr="00EF0186" w:rsidRDefault="003C7FEA" w:rsidP="00F113E5">
            <w:pPr>
              <w:jc w:val="center"/>
              <w:rPr>
                <w:rFonts w:eastAsia="標楷體"/>
                <w:color w:val="000000" w:themeColor="text1"/>
              </w:rPr>
            </w:pPr>
            <w:r w:rsidRPr="00EF0186">
              <w:rPr>
                <w:rFonts w:eastAsia="標楷體"/>
                <w:color w:val="000000" w:themeColor="text1"/>
              </w:rPr>
              <w:t>07</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票據法部份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支票之發票、付款、特種支票、本票之發行、提示</w:t>
            </w:r>
          </w:p>
        </w:tc>
        <w:tc>
          <w:tcPr>
            <w:tcW w:w="989" w:type="dxa"/>
            <w:tcBorders>
              <w:left w:val="single" w:sz="4" w:space="0" w:color="auto"/>
              <w:bottom w:val="single" w:sz="4" w:space="0" w:color="auto"/>
              <w:right w:val="single" w:sz="4" w:space="0" w:color="auto"/>
            </w:tcBorders>
          </w:tcPr>
          <w:p w:rsidR="003C7FEA" w:rsidRPr="00EF0186" w:rsidRDefault="003C7FEA" w:rsidP="00F113E5">
            <w:pPr>
              <w:jc w:val="center"/>
              <w:rPr>
                <w:rFonts w:eastAsia="標楷體"/>
                <w:color w:val="000000" w:themeColor="text1"/>
              </w:rPr>
            </w:pPr>
            <w:r w:rsidRPr="00EF0186">
              <w:rPr>
                <w:rFonts w:eastAsia="標楷體"/>
                <w:color w:val="000000" w:themeColor="text1"/>
              </w:rPr>
              <w:t>08</w:t>
            </w:r>
          </w:p>
        </w:tc>
      </w:tr>
      <w:tr w:rsidR="00EF0186" w:rsidRPr="00EF0186" w:rsidTr="00E37290">
        <w:trPr>
          <w:trHeight w:val="383"/>
          <w:jc w:val="center"/>
        </w:trPr>
        <w:tc>
          <w:tcPr>
            <w:tcW w:w="2266" w:type="dxa"/>
            <w:tcBorders>
              <w:left w:val="single" w:sz="4" w:space="0" w:color="auto"/>
              <w:bottom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期中考試</w:t>
            </w:r>
          </w:p>
        </w:tc>
        <w:tc>
          <w:tcPr>
            <w:tcW w:w="5245" w:type="dxa"/>
            <w:tcBorders>
              <w:left w:val="single" w:sz="4" w:space="0" w:color="auto"/>
              <w:bottom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期中考試</w:t>
            </w:r>
          </w:p>
        </w:tc>
        <w:tc>
          <w:tcPr>
            <w:tcW w:w="989" w:type="dxa"/>
            <w:tcBorders>
              <w:left w:val="single" w:sz="4" w:space="0" w:color="auto"/>
              <w:bottom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09</w:t>
            </w:r>
          </w:p>
        </w:tc>
      </w:tr>
      <w:tr w:rsidR="00EF0186" w:rsidRPr="00EF0186" w:rsidTr="00E37290">
        <w:trPr>
          <w:trHeight w:val="383"/>
          <w:jc w:val="center"/>
        </w:trPr>
        <w:tc>
          <w:tcPr>
            <w:tcW w:w="2266" w:type="dxa"/>
            <w:tcBorders>
              <w:top w:val="single" w:sz="4" w:space="0" w:color="auto"/>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保險法部份</w:t>
            </w:r>
          </w:p>
        </w:tc>
        <w:tc>
          <w:tcPr>
            <w:tcW w:w="5245" w:type="dxa"/>
            <w:tcBorders>
              <w:top w:val="single" w:sz="4" w:space="0" w:color="auto"/>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保險契約之意義、標的、保險契約之性質、當事人</w:t>
            </w:r>
          </w:p>
        </w:tc>
        <w:tc>
          <w:tcPr>
            <w:tcW w:w="989" w:type="dxa"/>
            <w:tcBorders>
              <w:top w:val="single" w:sz="4" w:space="0" w:color="auto"/>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10</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保險法部份部份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保險契約之適用原則、保險契約不當得利禁止原則</w:t>
            </w:r>
          </w:p>
        </w:tc>
        <w:tc>
          <w:tcPr>
            <w:tcW w:w="989" w:type="dxa"/>
            <w:tcBorders>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11</w:t>
            </w:r>
          </w:p>
        </w:tc>
      </w:tr>
      <w:tr w:rsidR="00EF0186" w:rsidRPr="00EF0186" w:rsidTr="00E37290">
        <w:trPr>
          <w:trHeight w:val="317"/>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保險契約之複保險、再保險、保險契約之保險代理</w:t>
            </w:r>
          </w:p>
        </w:tc>
        <w:tc>
          <w:tcPr>
            <w:tcW w:w="989" w:type="dxa"/>
            <w:tcBorders>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12</w:t>
            </w:r>
          </w:p>
        </w:tc>
      </w:tr>
      <w:tr w:rsidR="00EF0186" w:rsidRPr="00EF0186" w:rsidTr="00E37290">
        <w:trPr>
          <w:trHeight w:val="317"/>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保險契約之超額保險、保險契約之義務、特約條款</w:t>
            </w:r>
          </w:p>
        </w:tc>
        <w:tc>
          <w:tcPr>
            <w:tcW w:w="989" w:type="dxa"/>
            <w:tcBorders>
              <w:left w:val="single" w:sz="4" w:space="0" w:color="auto"/>
              <w:right w:val="single" w:sz="4" w:space="0" w:color="auto"/>
            </w:tcBorders>
          </w:tcPr>
          <w:p w:rsidR="003C7FEA" w:rsidRPr="00EF0186" w:rsidRDefault="003C7FEA" w:rsidP="00F113E5">
            <w:pPr>
              <w:jc w:val="center"/>
              <w:rPr>
                <w:rFonts w:eastAsia="標楷體"/>
                <w:color w:val="000000" w:themeColor="text1"/>
              </w:rPr>
            </w:pPr>
            <w:r w:rsidRPr="00EF0186">
              <w:rPr>
                <w:rFonts w:eastAsia="標楷體"/>
                <w:color w:val="000000" w:themeColor="text1"/>
              </w:rPr>
              <w:t>13</w:t>
            </w:r>
          </w:p>
        </w:tc>
      </w:tr>
      <w:tr w:rsidR="00EF0186" w:rsidRPr="00EF0186" w:rsidTr="00E37290">
        <w:trPr>
          <w:trHeight w:val="317"/>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海商法部份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船舶之意義、特性、強制執行、船舶之所有權人</w:t>
            </w:r>
          </w:p>
        </w:tc>
        <w:tc>
          <w:tcPr>
            <w:tcW w:w="989" w:type="dxa"/>
            <w:tcBorders>
              <w:left w:val="single" w:sz="4" w:space="0" w:color="auto"/>
              <w:right w:val="single" w:sz="4" w:space="0" w:color="auto"/>
            </w:tcBorders>
          </w:tcPr>
          <w:p w:rsidR="003C7FEA" w:rsidRPr="00EF0186" w:rsidRDefault="003C7FEA" w:rsidP="00F113E5">
            <w:pPr>
              <w:jc w:val="center"/>
              <w:rPr>
                <w:rFonts w:eastAsia="標楷體"/>
                <w:color w:val="000000" w:themeColor="text1"/>
              </w:rPr>
            </w:pPr>
            <w:r w:rsidRPr="00EF0186">
              <w:rPr>
                <w:rFonts w:eastAsia="標楷體"/>
                <w:color w:val="000000" w:themeColor="text1"/>
              </w:rPr>
              <w:t>14</w:t>
            </w:r>
          </w:p>
        </w:tc>
      </w:tr>
      <w:tr w:rsidR="00EF0186" w:rsidRPr="00EF0186" w:rsidTr="00E37290">
        <w:trPr>
          <w:trHeight w:val="317"/>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海商法部份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海事優先權、船舶抵押權、船舶拖帶、貨旅運送</w:t>
            </w:r>
          </w:p>
        </w:tc>
        <w:tc>
          <w:tcPr>
            <w:tcW w:w="989" w:type="dxa"/>
            <w:tcBorders>
              <w:left w:val="single" w:sz="4" w:space="0" w:color="auto"/>
              <w:right w:val="single" w:sz="4" w:space="0" w:color="auto"/>
            </w:tcBorders>
          </w:tcPr>
          <w:p w:rsidR="003C7FEA" w:rsidRPr="00EF0186" w:rsidRDefault="003C7FEA" w:rsidP="00F113E5">
            <w:pPr>
              <w:jc w:val="center"/>
              <w:rPr>
                <w:rFonts w:eastAsia="標楷體"/>
                <w:color w:val="000000" w:themeColor="text1"/>
              </w:rPr>
            </w:pPr>
            <w:r w:rsidRPr="00EF0186">
              <w:rPr>
                <w:rFonts w:eastAsia="標楷體"/>
                <w:color w:val="000000" w:themeColor="text1"/>
              </w:rPr>
              <w:t>15</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海商法部份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船舶碰撞之概念、責任、處理、海難救助之意義</w:t>
            </w:r>
          </w:p>
        </w:tc>
        <w:tc>
          <w:tcPr>
            <w:tcW w:w="989" w:type="dxa"/>
            <w:tcBorders>
              <w:top w:val="single" w:sz="4" w:space="0" w:color="auto"/>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16</w:t>
            </w:r>
          </w:p>
        </w:tc>
      </w:tr>
      <w:tr w:rsidR="00EF0186" w:rsidRPr="00EF0186" w:rsidTr="00E37290">
        <w:trPr>
          <w:trHeight w:val="383"/>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海商法部份</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共同海損之概念、範圍、分擔、共同海損之效力</w:t>
            </w:r>
          </w:p>
        </w:tc>
        <w:tc>
          <w:tcPr>
            <w:tcW w:w="989" w:type="dxa"/>
            <w:tcBorders>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17</w:t>
            </w:r>
          </w:p>
        </w:tc>
      </w:tr>
      <w:tr w:rsidR="00EF0186" w:rsidRPr="00EF0186" w:rsidTr="00E37290">
        <w:trPr>
          <w:trHeight w:val="291"/>
          <w:jc w:val="center"/>
        </w:trPr>
        <w:tc>
          <w:tcPr>
            <w:tcW w:w="2266"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期末考試</w:t>
            </w:r>
          </w:p>
        </w:tc>
        <w:tc>
          <w:tcPr>
            <w:tcW w:w="5245" w:type="dxa"/>
            <w:tcBorders>
              <w:left w:val="single" w:sz="4" w:space="0" w:color="auto"/>
              <w:right w:val="single" w:sz="4" w:space="0" w:color="auto"/>
            </w:tcBorders>
          </w:tcPr>
          <w:p w:rsidR="003C7FEA" w:rsidRPr="00EF0186" w:rsidRDefault="003C7FEA" w:rsidP="00F113E5">
            <w:pPr>
              <w:rPr>
                <w:rFonts w:eastAsia="標楷體"/>
                <w:color w:val="000000" w:themeColor="text1"/>
              </w:rPr>
            </w:pPr>
            <w:r w:rsidRPr="00EF0186">
              <w:rPr>
                <w:rFonts w:eastAsia="標楷體"/>
                <w:color w:val="000000" w:themeColor="text1"/>
              </w:rPr>
              <w:t>期末考試</w:t>
            </w:r>
          </w:p>
        </w:tc>
        <w:tc>
          <w:tcPr>
            <w:tcW w:w="989" w:type="dxa"/>
            <w:tcBorders>
              <w:left w:val="single" w:sz="4" w:space="0" w:color="auto"/>
              <w:right w:val="single" w:sz="4" w:space="0" w:color="auto"/>
            </w:tcBorders>
          </w:tcPr>
          <w:p w:rsidR="003C7FEA" w:rsidRPr="00EF0186" w:rsidRDefault="003C7FEA" w:rsidP="00F113E5">
            <w:pPr>
              <w:jc w:val="center"/>
              <w:rPr>
                <w:rFonts w:eastAsia="標楷體"/>
                <w:b/>
                <w:bCs/>
                <w:color w:val="000000" w:themeColor="text1"/>
                <w:u w:val="single"/>
              </w:rPr>
            </w:pPr>
            <w:r w:rsidRPr="00EF0186">
              <w:rPr>
                <w:rFonts w:eastAsia="標楷體"/>
                <w:color w:val="000000" w:themeColor="text1"/>
              </w:rPr>
              <w:t>18</w:t>
            </w:r>
          </w:p>
        </w:tc>
      </w:tr>
    </w:tbl>
    <w:p w:rsidR="00DB18FF" w:rsidRPr="00EF0186" w:rsidRDefault="00DB18FF" w:rsidP="00DB18FF">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DB18FF" w:rsidRPr="00EF0186" w:rsidRDefault="00DB18FF" w:rsidP="007A00CB">
      <w:pPr>
        <w:pStyle w:val="a3"/>
        <w:numPr>
          <w:ilvl w:val="0"/>
          <w:numId w:val="21"/>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DB18FF" w:rsidRPr="00EF0186" w:rsidRDefault="00DB18FF" w:rsidP="007A00CB">
      <w:pPr>
        <w:pStyle w:val="a3"/>
        <w:numPr>
          <w:ilvl w:val="0"/>
          <w:numId w:val="21"/>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DB18FF" w:rsidRDefault="00DB18FF" w:rsidP="007A00CB">
      <w:pPr>
        <w:pStyle w:val="a3"/>
        <w:numPr>
          <w:ilvl w:val="0"/>
          <w:numId w:val="21"/>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E37290" w:rsidRDefault="00E37290" w:rsidP="00F711CF">
      <w:pPr>
        <w:pStyle w:val="a3"/>
        <w:snapToGrid w:val="0"/>
        <w:spacing w:beforeLines="50" w:before="180"/>
        <w:jc w:val="both"/>
        <w:rPr>
          <w:rFonts w:hAnsi="標楷體"/>
          <w:color w:val="000000" w:themeColor="text1"/>
          <w:sz w:val="24"/>
          <w:szCs w:val="24"/>
        </w:rPr>
      </w:pPr>
    </w:p>
    <w:p w:rsidR="00E37290" w:rsidRDefault="00E37290" w:rsidP="00F711CF">
      <w:pPr>
        <w:pStyle w:val="a3"/>
        <w:snapToGrid w:val="0"/>
        <w:spacing w:beforeLines="50" w:before="180"/>
        <w:jc w:val="both"/>
        <w:rPr>
          <w:rFonts w:hAnsi="標楷體"/>
          <w:color w:val="000000" w:themeColor="text1"/>
          <w:sz w:val="24"/>
          <w:szCs w:val="24"/>
        </w:rPr>
      </w:pPr>
    </w:p>
    <w:p w:rsidR="00E37290" w:rsidRDefault="00E37290" w:rsidP="00F711CF">
      <w:pPr>
        <w:pStyle w:val="a3"/>
        <w:snapToGrid w:val="0"/>
        <w:spacing w:beforeLines="50" w:before="180"/>
        <w:jc w:val="both"/>
        <w:rPr>
          <w:rFonts w:hAnsi="標楷體"/>
          <w:color w:val="000000" w:themeColor="text1"/>
          <w:sz w:val="24"/>
          <w:szCs w:val="24"/>
        </w:rPr>
      </w:pPr>
    </w:p>
    <w:p w:rsidR="00E37290" w:rsidRDefault="00E37290" w:rsidP="00F711CF">
      <w:pPr>
        <w:pStyle w:val="a3"/>
        <w:snapToGrid w:val="0"/>
        <w:spacing w:beforeLines="50" w:before="180"/>
        <w:jc w:val="both"/>
        <w:rPr>
          <w:rFonts w:hAnsi="標楷體"/>
          <w:color w:val="000000" w:themeColor="text1"/>
          <w:sz w:val="24"/>
          <w:szCs w:val="24"/>
        </w:rPr>
      </w:pPr>
    </w:p>
    <w:p w:rsidR="00E37290" w:rsidRPr="00EF0186" w:rsidRDefault="00E37290" w:rsidP="00F711CF">
      <w:pPr>
        <w:pStyle w:val="a3"/>
        <w:snapToGrid w:val="0"/>
        <w:spacing w:beforeLines="50" w:before="180"/>
        <w:jc w:val="both"/>
        <w:rPr>
          <w:rFonts w:hAnsi="標楷體"/>
          <w:color w:val="000000" w:themeColor="text1"/>
          <w:sz w:val="24"/>
          <w:szCs w:val="24"/>
        </w:rPr>
      </w:pPr>
    </w:p>
    <w:p w:rsidR="003A54B5" w:rsidRPr="007F10D1" w:rsidRDefault="003A54B5" w:rsidP="007F10D1">
      <w:pPr>
        <w:widowControl/>
        <w:rPr>
          <w:rFonts w:ascii="標楷體" w:eastAsia="標楷體" w:hAnsi="標楷體"/>
          <w:color w:val="000000" w:themeColor="text1"/>
          <w:lang w:val="de-DE"/>
        </w:rPr>
        <w:sectPr w:rsidR="003A54B5" w:rsidRPr="007F10D1" w:rsidSect="0096287D">
          <w:pgSz w:w="11906" w:h="16838"/>
          <w:pgMar w:top="1134" w:right="1134" w:bottom="1134" w:left="1134" w:header="851" w:footer="0" w:gutter="0"/>
          <w:cols w:space="425"/>
          <w:docGrid w:type="lines" w:linePitch="360"/>
        </w:sect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EF0186" w:rsidRDefault="0012228C" w:rsidP="0012228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專題講座</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EF0186" w:rsidRDefault="0012228C" w:rsidP="0012228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4"/>
                <w:szCs w:val="24"/>
              </w:rPr>
              <w:t>Designated Topic</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1</w:t>
            </w:r>
            <w:r w:rsidRPr="00EF0186">
              <w:rPr>
                <w:rFonts w:eastAsia="標楷體"/>
                <w:b/>
                <w:bCs/>
                <w:color w:val="000000" w:themeColor="text1"/>
              </w:rPr>
              <w:t>學分、</w:t>
            </w:r>
            <w:r w:rsidRPr="00EF0186">
              <w:rPr>
                <w:rFonts w:eastAsia="標楷體" w:hint="eastAsia"/>
                <w:color w:val="000000" w:themeColor="text1"/>
                <w:sz w:val="26"/>
                <w:szCs w:val="26"/>
              </w:rPr>
              <w:t>2</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12228C">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透過業界專家擔任專題講座讓學生了解產業實務概況。</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30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15</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15</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15</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15</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1</w:t>
            </w:r>
            <w:r w:rsidR="0012228C" w:rsidRPr="00EF0186">
              <w:rPr>
                <w:rFonts w:eastAsia="標楷體" w:hint="eastAsia"/>
                <w:color w:val="000000" w:themeColor="text1"/>
                <w:sz w:val="26"/>
                <w:szCs w:val="26"/>
              </w:rPr>
              <w:t>0</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bl>
    <w:p w:rsidR="0012228C" w:rsidRPr="00EF0186" w:rsidRDefault="0012228C" w:rsidP="0012228C">
      <w:pPr>
        <w:widowControl/>
        <w:rPr>
          <w:rFonts w:hAnsi="標楷體"/>
          <w:color w:val="000000" w:themeColor="text1"/>
        </w:rPr>
      </w:pPr>
    </w:p>
    <w:p w:rsidR="0012228C" w:rsidRPr="00EF0186" w:rsidRDefault="0012228C" w:rsidP="0012228C">
      <w:pPr>
        <w:widowControl/>
        <w:rPr>
          <w:rFonts w:hAnsi="標楷體"/>
          <w:color w:val="000000" w:themeColor="text1"/>
        </w:rPr>
      </w:pPr>
    </w:p>
    <w:p w:rsidR="0012228C" w:rsidRPr="00EF0186" w:rsidRDefault="0012228C" w:rsidP="0012228C">
      <w:pPr>
        <w:widowControl/>
        <w:rPr>
          <w:rFonts w:hAnsi="標楷體"/>
          <w:color w:val="000000" w:themeColor="text1"/>
        </w:rPr>
      </w:pPr>
    </w:p>
    <w:p w:rsidR="0012228C" w:rsidRPr="00EF0186" w:rsidRDefault="0012228C" w:rsidP="0012228C">
      <w:pPr>
        <w:widowControl/>
        <w:rPr>
          <w:rFonts w:hAnsi="標楷體"/>
          <w:color w:val="000000" w:themeColor="text1"/>
        </w:rPr>
      </w:pPr>
    </w:p>
    <w:p w:rsidR="0012228C" w:rsidRPr="00EF0186" w:rsidRDefault="0012228C" w:rsidP="0012228C">
      <w:pPr>
        <w:widowControl/>
        <w:rPr>
          <w:rFonts w:hAnsi="標楷體"/>
          <w:color w:val="000000" w:themeColor="text1"/>
        </w:rPr>
      </w:pPr>
    </w:p>
    <w:p w:rsidR="0012228C" w:rsidRPr="00EF0186" w:rsidRDefault="0012228C" w:rsidP="0012228C">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企業流程管理</w:t>
            </w:r>
          </w:p>
        </w:tc>
        <w:tc>
          <w:tcPr>
            <w:tcW w:w="4544" w:type="dxa"/>
            <w:tcBorders>
              <w:top w:val="single" w:sz="4" w:space="0" w:color="auto"/>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企業功能</w:t>
            </w:r>
            <w:r w:rsidRPr="00EF0186">
              <w:rPr>
                <w:rFonts w:eastAsia="標楷體"/>
                <w:color w:val="000000" w:themeColor="text1"/>
              </w:rPr>
              <w:t>(</w:t>
            </w:r>
            <w:r w:rsidRPr="00EF0186">
              <w:rPr>
                <w:rFonts w:eastAsia="標楷體"/>
                <w:color w:val="000000" w:themeColor="text1"/>
              </w:rPr>
              <w:t>作業管理</w:t>
            </w:r>
            <w:r w:rsidRPr="00EF0186">
              <w:rPr>
                <w:rFonts w:eastAsia="標楷體"/>
                <w:color w:val="000000" w:themeColor="text1"/>
              </w:rPr>
              <w:t>)</w:t>
            </w:r>
            <w:r w:rsidRPr="00EF0186">
              <w:rPr>
                <w:rFonts w:eastAsia="標楷體"/>
                <w:color w:val="000000" w:themeColor="text1"/>
              </w:rPr>
              <w:t>別實務個案分享</w:t>
            </w:r>
          </w:p>
        </w:tc>
        <w:tc>
          <w:tcPr>
            <w:tcW w:w="1134" w:type="dxa"/>
            <w:tcBorders>
              <w:top w:val="single" w:sz="4" w:space="0" w:color="auto"/>
              <w:left w:val="single" w:sz="4" w:space="0" w:color="auto"/>
              <w:right w:val="single" w:sz="4" w:space="0" w:color="auto"/>
            </w:tcBorders>
          </w:tcPr>
          <w:p w:rsidR="0012228C" w:rsidRPr="00EF0186" w:rsidRDefault="0012228C"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企業流程管理</w:t>
            </w:r>
          </w:p>
        </w:tc>
        <w:tc>
          <w:tcPr>
            <w:tcW w:w="4544" w:type="dxa"/>
            <w:tcBorders>
              <w:top w:val="single" w:sz="4" w:space="0" w:color="auto"/>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企業功能</w:t>
            </w:r>
            <w:r w:rsidRPr="00EF0186">
              <w:rPr>
                <w:rFonts w:eastAsia="標楷體"/>
                <w:color w:val="000000" w:themeColor="text1"/>
              </w:rPr>
              <w:t>(</w:t>
            </w:r>
            <w:r w:rsidRPr="00EF0186">
              <w:rPr>
                <w:rFonts w:eastAsia="標楷體"/>
                <w:color w:val="000000" w:themeColor="text1"/>
              </w:rPr>
              <w:t>行銷與業務管理</w:t>
            </w:r>
            <w:r w:rsidRPr="00EF0186">
              <w:rPr>
                <w:rFonts w:eastAsia="標楷體"/>
                <w:color w:val="000000" w:themeColor="text1"/>
              </w:rPr>
              <w:t>)</w:t>
            </w:r>
            <w:r w:rsidRPr="00EF0186">
              <w:rPr>
                <w:rFonts w:eastAsia="標楷體"/>
                <w:color w:val="000000" w:themeColor="text1"/>
              </w:rPr>
              <w:t>實務個案分享</w:t>
            </w:r>
          </w:p>
        </w:tc>
        <w:tc>
          <w:tcPr>
            <w:tcW w:w="1134" w:type="dxa"/>
            <w:tcBorders>
              <w:top w:val="single" w:sz="4" w:space="0" w:color="auto"/>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企業流程管理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企業功能</w:t>
            </w:r>
            <w:r w:rsidRPr="00EF0186">
              <w:rPr>
                <w:rFonts w:eastAsia="標楷體"/>
                <w:color w:val="000000" w:themeColor="text1"/>
              </w:rPr>
              <w:t>(</w:t>
            </w:r>
            <w:r w:rsidRPr="00EF0186">
              <w:rPr>
                <w:rFonts w:eastAsia="標楷體"/>
                <w:color w:val="000000" w:themeColor="text1"/>
              </w:rPr>
              <w:t>人力資源管理</w:t>
            </w:r>
            <w:r w:rsidRPr="00EF0186">
              <w:rPr>
                <w:rFonts w:eastAsia="標楷體"/>
                <w:color w:val="000000" w:themeColor="text1"/>
              </w:rPr>
              <w:t>)</w:t>
            </w:r>
            <w:r w:rsidRPr="00EF0186">
              <w:rPr>
                <w:rFonts w:eastAsia="標楷體"/>
                <w:color w:val="000000" w:themeColor="text1"/>
              </w:rPr>
              <w:t>實務個案分享</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企業流程管理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企業功能</w:t>
            </w:r>
            <w:r w:rsidRPr="00EF0186">
              <w:rPr>
                <w:rFonts w:eastAsia="標楷體"/>
                <w:color w:val="000000" w:themeColor="text1"/>
              </w:rPr>
              <w:t>(</w:t>
            </w:r>
            <w:r w:rsidRPr="00EF0186">
              <w:rPr>
                <w:rFonts w:eastAsia="標楷體"/>
                <w:color w:val="000000" w:themeColor="text1"/>
              </w:rPr>
              <w:t>研究發展管理</w:t>
            </w:r>
            <w:r w:rsidRPr="00EF0186">
              <w:rPr>
                <w:rFonts w:eastAsia="標楷體"/>
                <w:color w:val="000000" w:themeColor="text1"/>
              </w:rPr>
              <w:t>)</w:t>
            </w:r>
            <w:r w:rsidRPr="00EF0186">
              <w:rPr>
                <w:rFonts w:eastAsia="標楷體"/>
                <w:color w:val="000000" w:themeColor="text1"/>
              </w:rPr>
              <w:t>實務個案分享</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企業流程管理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企業功能</w:t>
            </w:r>
            <w:r w:rsidRPr="00EF0186">
              <w:rPr>
                <w:rFonts w:eastAsia="標楷體"/>
                <w:color w:val="000000" w:themeColor="text1"/>
              </w:rPr>
              <w:t>(</w:t>
            </w:r>
            <w:r w:rsidRPr="00EF0186">
              <w:rPr>
                <w:rFonts w:eastAsia="標楷體"/>
                <w:color w:val="000000" w:themeColor="text1"/>
              </w:rPr>
              <w:t>財務與會計管理</w:t>
            </w:r>
            <w:r w:rsidRPr="00EF0186">
              <w:rPr>
                <w:rFonts w:eastAsia="標楷體"/>
                <w:color w:val="000000" w:themeColor="text1"/>
              </w:rPr>
              <w:t>)</w:t>
            </w:r>
            <w:r w:rsidRPr="00EF0186">
              <w:rPr>
                <w:rFonts w:eastAsia="標楷體"/>
                <w:color w:val="000000" w:themeColor="text1"/>
              </w:rPr>
              <w:t>實務個案分享</w:t>
            </w:r>
          </w:p>
        </w:tc>
        <w:tc>
          <w:tcPr>
            <w:tcW w:w="1134" w:type="dxa"/>
            <w:tcBorders>
              <w:left w:val="single" w:sz="4" w:space="0" w:color="auto"/>
              <w:bottom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企業流程管理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企業功能</w:t>
            </w:r>
            <w:r w:rsidRPr="00EF0186">
              <w:rPr>
                <w:rFonts w:eastAsia="標楷體"/>
                <w:color w:val="000000" w:themeColor="text1"/>
              </w:rPr>
              <w:t>(</w:t>
            </w:r>
            <w:r w:rsidRPr="00EF0186">
              <w:rPr>
                <w:rFonts w:eastAsia="標楷體"/>
                <w:color w:val="000000" w:themeColor="text1"/>
              </w:rPr>
              <w:t>策略管理</w:t>
            </w:r>
            <w:r w:rsidRPr="00EF0186">
              <w:rPr>
                <w:rFonts w:eastAsia="標楷體"/>
                <w:color w:val="000000" w:themeColor="text1"/>
              </w:rPr>
              <w:t>)</w:t>
            </w:r>
            <w:r w:rsidRPr="00EF0186">
              <w:rPr>
                <w:rFonts w:eastAsia="標楷體"/>
                <w:color w:val="000000" w:themeColor="text1"/>
              </w:rPr>
              <w:t>實務個案分享</w:t>
            </w:r>
          </w:p>
        </w:tc>
        <w:tc>
          <w:tcPr>
            <w:tcW w:w="1134" w:type="dxa"/>
            <w:tcBorders>
              <w:left w:val="single" w:sz="4" w:space="0" w:color="auto"/>
              <w:bottom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微型創業管理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服務業創業實務個案分享</w:t>
            </w:r>
            <w:r w:rsidRPr="00EF0186">
              <w:rPr>
                <w:rFonts w:eastAsia="標楷體"/>
                <w:color w:val="000000" w:themeColor="text1"/>
              </w:rPr>
              <w:t>1</w:t>
            </w:r>
          </w:p>
        </w:tc>
        <w:tc>
          <w:tcPr>
            <w:tcW w:w="1134" w:type="dxa"/>
            <w:tcBorders>
              <w:left w:val="single" w:sz="4" w:space="0" w:color="auto"/>
              <w:bottom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微型創業管理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服務業創業實務個案分享</w:t>
            </w:r>
            <w:r w:rsidRPr="00EF0186">
              <w:rPr>
                <w:rFonts w:eastAsia="標楷體"/>
                <w:color w:val="000000" w:themeColor="text1"/>
              </w:rPr>
              <w:t>2</w:t>
            </w:r>
          </w:p>
        </w:tc>
        <w:tc>
          <w:tcPr>
            <w:tcW w:w="1134" w:type="dxa"/>
            <w:tcBorders>
              <w:left w:val="single" w:sz="4" w:space="0" w:color="auto"/>
              <w:bottom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期中考週</w:t>
            </w:r>
          </w:p>
        </w:tc>
        <w:tc>
          <w:tcPr>
            <w:tcW w:w="4544" w:type="dxa"/>
            <w:tcBorders>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期中考週</w:t>
            </w:r>
          </w:p>
        </w:tc>
        <w:tc>
          <w:tcPr>
            <w:tcW w:w="1134" w:type="dxa"/>
            <w:tcBorders>
              <w:left w:val="single" w:sz="4" w:space="0" w:color="auto"/>
              <w:bottom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微型創業管理</w:t>
            </w:r>
          </w:p>
        </w:tc>
        <w:tc>
          <w:tcPr>
            <w:tcW w:w="4544" w:type="dxa"/>
            <w:tcBorders>
              <w:top w:val="single" w:sz="4" w:space="0" w:color="auto"/>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社會企業創業實務個案分享</w:t>
            </w:r>
            <w:r w:rsidRPr="00EF0186">
              <w:rPr>
                <w:rFonts w:eastAsia="標楷體"/>
                <w:color w:val="000000" w:themeColor="text1"/>
              </w:rPr>
              <w:t>1</w:t>
            </w:r>
          </w:p>
        </w:tc>
        <w:tc>
          <w:tcPr>
            <w:tcW w:w="1134" w:type="dxa"/>
            <w:tcBorders>
              <w:top w:val="single" w:sz="4" w:space="0" w:color="auto"/>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微型創業管理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社會企業創業實務個案分享</w:t>
            </w:r>
            <w:r w:rsidRPr="00EF0186">
              <w:rPr>
                <w:rFonts w:eastAsia="標楷體"/>
                <w:color w:val="000000" w:themeColor="text1"/>
              </w:rPr>
              <w:t>2</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微型創業管理</w:t>
            </w:r>
          </w:p>
        </w:tc>
        <w:tc>
          <w:tcPr>
            <w:tcW w:w="4544" w:type="dxa"/>
            <w:tcBorders>
              <w:left w:val="single" w:sz="4" w:space="0" w:color="auto"/>
              <w:right w:val="single" w:sz="4" w:space="0" w:color="auto"/>
            </w:tcBorders>
          </w:tcPr>
          <w:p w:rsidR="0012228C" w:rsidRPr="00EF0186" w:rsidRDefault="0012228C" w:rsidP="0012228C">
            <w:pPr>
              <w:rPr>
                <w:rFonts w:eastAsia="標楷體"/>
                <w:color w:val="000000" w:themeColor="text1"/>
              </w:rPr>
            </w:pPr>
            <w:r w:rsidRPr="00EF0186">
              <w:rPr>
                <w:rFonts w:eastAsia="標楷體"/>
                <w:color w:val="000000" w:themeColor="text1"/>
              </w:rPr>
              <w:t>製造業創業實務個案分享</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客戶經營管理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服務業實務個案分享</w:t>
            </w:r>
            <w:r w:rsidRPr="00EF0186">
              <w:rPr>
                <w:rFonts w:eastAsia="標楷體"/>
                <w:color w:val="000000" w:themeColor="text1"/>
              </w:rPr>
              <w:t>1</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客戶經營管理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服務業實務個案分享</w:t>
            </w:r>
            <w:r w:rsidRPr="00EF0186">
              <w:rPr>
                <w:rFonts w:eastAsia="標楷體"/>
                <w:color w:val="000000" w:themeColor="text1"/>
              </w:rPr>
              <w:t>2</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客戶經營管理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社會企業實務個案分享</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客戶經營管理學</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製造業服務部門實務個案分享</w:t>
            </w:r>
            <w:r w:rsidRPr="00EF0186">
              <w:rPr>
                <w:rFonts w:eastAsia="標楷體"/>
                <w:color w:val="000000" w:themeColor="text1"/>
              </w:rPr>
              <w:t>1</w:t>
            </w:r>
          </w:p>
        </w:tc>
        <w:tc>
          <w:tcPr>
            <w:tcW w:w="1134" w:type="dxa"/>
            <w:tcBorders>
              <w:top w:val="single" w:sz="4" w:space="0" w:color="auto"/>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12228C" w:rsidRPr="00EF0186" w:rsidRDefault="0012228C" w:rsidP="00503428">
            <w:pPr>
              <w:rPr>
                <w:rFonts w:eastAsia="標楷體"/>
                <w:color w:val="000000" w:themeColor="text1"/>
              </w:rPr>
            </w:pPr>
            <w:r w:rsidRPr="00EF0186">
              <w:rPr>
                <w:rFonts w:eastAsia="標楷體"/>
                <w:color w:val="000000" w:themeColor="text1"/>
              </w:rPr>
              <w:t>客戶經營管理</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製造業服務部門實務個案分享</w:t>
            </w:r>
            <w:r w:rsidRPr="00EF0186">
              <w:rPr>
                <w:rFonts w:eastAsia="標楷體"/>
                <w:color w:val="000000" w:themeColor="text1"/>
              </w:rPr>
              <w:t>2</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期末考週</w:t>
            </w:r>
          </w:p>
        </w:tc>
        <w:tc>
          <w:tcPr>
            <w:tcW w:w="4544" w:type="dxa"/>
            <w:tcBorders>
              <w:left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期末考週</w:t>
            </w:r>
          </w:p>
        </w:tc>
        <w:tc>
          <w:tcPr>
            <w:tcW w:w="1134" w:type="dxa"/>
            <w:tcBorders>
              <w:left w:val="single" w:sz="4" w:space="0" w:color="auto"/>
              <w:right w:val="single" w:sz="4" w:space="0" w:color="auto"/>
            </w:tcBorders>
          </w:tcPr>
          <w:p w:rsidR="0012228C" w:rsidRPr="00EF0186" w:rsidRDefault="0012228C" w:rsidP="003F573D">
            <w:pPr>
              <w:jc w:val="center"/>
              <w:rPr>
                <w:rFonts w:eastAsia="標楷體"/>
                <w:b/>
                <w:bCs/>
                <w:color w:val="000000" w:themeColor="text1"/>
                <w:u w:val="single"/>
              </w:rPr>
            </w:pPr>
            <w:r w:rsidRPr="00EF0186">
              <w:rPr>
                <w:rFonts w:eastAsia="標楷體"/>
                <w:color w:val="000000" w:themeColor="text1"/>
              </w:rPr>
              <w:t>18</w:t>
            </w:r>
          </w:p>
        </w:tc>
      </w:tr>
    </w:tbl>
    <w:p w:rsidR="0012228C" w:rsidRPr="00EF0186" w:rsidRDefault="0012228C" w:rsidP="0012228C">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12228C" w:rsidRPr="00EF0186" w:rsidRDefault="0012228C" w:rsidP="007A00CB">
      <w:pPr>
        <w:pStyle w:val="a3"/>
        <w:numPr>
          <w:ilvl w:val="0"/>
          <w:numId w:val="3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12228C" w:rsidRPr="00EF0186" w:rsidRDefault="0012228C" w:rsidP="007A00CB">
      <w:pPr>
        <w:pStyle w:val="a3"/>
        <w:numPr>
          <w:ilvl w:val="0"/>
          <w:numId w:val="3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12228C" w:rsidRPr="00EF0186" w:rsidRDefault="0012228C" w:rsidP="007A00CB">
      <w:pPr>
        <w:pStyle w:val="a3"/>
        <w:numPr>
          <w:ilvl w:val="0"/>
          <w:numId w:val="3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12228C" w:rsidRPr="00EE1FE9" w:rsidRDefault="0012228C" w:rsidP="0012228C">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EF0186" w:rsidRDefault="0012228C" w:rsidP="0012228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ISO</w:t>
            </w:r>
            <w:r w:rsidRPr="00EF0186">
              <w:rPr>
                <w:rFonts w:ascii="Times New Roman" w:hint="eastAsia"/>
                <w:color w:val="000000" w:themeColor="text1"/>
                <w:sz w:val="26"/>
                <w:szCs w:val="26"/>
              </w:rPr>
              <w:t>國際認證</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4"/>
                <w:szCs w:val="24"/>
              </w:rPr>
              <w:t>ISO Certification</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12228C">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作業管理</w:t>
            </w:r>
            <w:r w:rsidRPr="00EF0186">
              <w:rPr>
                <w:rFonts w:eastAsia="標楷體" w:hint="eastAsia"/>
                <w:color w:val="000000" w:themeColor="text1"/>
                <w:sz w:val="26"/>
                <w:szCs w:val="26"/>
              </w:rPr>
              <w:t xml:space="preserve"> / </w:t>
            </w:r>
            <w:r w:rsidRPr="00EF0186">
              <w:rPr>
                <w:rFonts w:eastAsia="標楷體" w:hint="eastAsia"/>
                <w:color w:val="000000" w:themeColor="text1"/>
                <w:sz w:val="26"/>
                <w:szCs w:val="26"/>
              </w:rPr>
              <w:t>生產與作業管理</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ISO9000</w:t>
            </w:r>
            <w:r w:rsidRPr="00EF0186">
              <w:rPr>
                <w:rFonts w:eastAsia="標楷體" w:hint="eastAsia"/>
                <w:color w:val="000000" w:themeColor="text1"/>
                <w:sz w:val="26"/>
                <w:szCs w:val="26"/>
              </w:rPr>
              <w:t>國際品保標準自實施以來廣受各界之肯定，如今已成為企業提昇品質之基本方法，中國生產力中心為持續協助企業培育推動</w:t>
            </w:r>
            <w:r w:rsidRPr="00EF0186">
              <w:rPr>
                <w:rFonts w:eastAsia="標楷體" w:hint="eastAsia"/>
                <w:color w:val="000000" w:themeColor="text1"/>
                <w:sz w:val="26"/>
                <w:szCs w:val="26"/>
              </w:rPr>
              <w:t>ISO9000</w:t>
            </w:r>
            <w:r w:rsidRPr="00EF0186">
              <w:rPr>
                <w:rFonts w:eastAsia="標楷體" w:hint="eastAsia"/>
                <w:color w:val="000000" w:themeColor="text1"/>
                <w:sz w:val="26"/>
                <w:szCs w:val="26"/>
              </w:rPr>
              <w:t>品質系統推動之人才，特規劃了系列</w:t>
            </w:r>
            <w:r w:rsidRPr="00EF0186">
              <w:rPr>
                <w:rFonts w:eastAsia="標楷體" w:hint="eastAsia"/>
                <w:color w:val="000000" w:themeColor="text1"/>
                <w:sz w:val="26"/>
                <w:szCs w:val="26"/>
              </w:rPr>
              <w:t xml:space="preserve"> ISO9000</w:t>
            </w:r>
            <w:r w:rsidRPr="00EF0186">
              <w:rPr>
                <w:rFonts w:eastAsia="標楷體" w:hint="eastAsia"/>
                <w:color w:val="000000" w:themeColor="text1"/>
                <w:sz w:val="26"/>
                <w:szCs w:val="26"/>
              </w:rPr>
              <w:t>課程並遴聘具</w:t>
            </w:r>
            <w:r w:rsidRPr="00EF0186">
              <w:rPr>
                <w:rFonts w:eastAsia="標楷體" w:hint="eastAsia"/>
                <w:color w:val="000000" w:themeColor="text1"/>
                <w:sz w:val="26"/>
                <w:szCs w:val="26"/>
              </w:rPr>
              <w:t>ISO9000</w:t>
            </w:r>
            <w:r w:rsidRPr="00EF0186">
              <w:rPr>
                <w:rFonts w:eastAsia="標楷體" w:hint="eastAsia"/>
                <w:color w:val="000000" w:themeColor="text1"/>
                <w:sz w:val="26"/>
                <w:szCs w:val="26"/>
              </w:rPr>
              <w:t>輔導資深經驗之顧問師群擔任講師，採循序漸進</w:t>
            </w:r>
            <w:r w:rsidRPr="00EF0186">
              <w:rPr>
                <w:rFonts w:eastAsia="標楷體" w:hint="eastAsia"/>
                <w:color w:val="000000" w:themeColor="text1"/>
                <w:sz w:val="26"/>
                <w:szCs w:val="26"/>
              </w:rPr>
              <w:t xml:space="preserve">, </w:t>
            </w:r>
            <w:r w:rsidRPr="00EF0186">
              <w:rPr>
                <w:rFonts w:eastAsia="標楷體" w:hint="eastAsia"/>
                <w:color w:val="000000" w:themeColor="text1"/>
                <w:sz w:val="26"/>
                <w:szCs w:val="26"/>
              </w:rPr>
              <w:t>由淺入深之課程設計，為國內企業提供完整之</w:t>
            </w:r>
            <w:r w:rsidRPr="00EF0186">
              <w:rPr>
                <w:rFonts w:eastAsia="標楷體" w:hint="eastAsia"/>
                <w:color w:val="000000" w:themeColor="text1"/>
                <w:sz w:val="26"/>
                <w:szCs w:val="26"/>
              </w:rPr>
              <w:t>ISO9000</w:t>
            </w:r>
            <w:r w:rsidRPr="00EF0186">
              <w:rPr>
                <w:rFonts w:eastAsia="標楷體" w:hint="eastAsia"/>
                <w:color w:val="000000" w:themeColor="text1"/>
                <w:sz w:val="26"/>
                <w:szCs w:val="26"/>
              </w:rPr>
              <w:t>教育訓練，以協助企業培訓品質管理之人員。</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0012228C"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0012228C"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5</w:t>
            </w:r>
            <w:r w:rsidR="0012228C"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0012228C"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5</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3824F6" w:rsidP="003F573D">
            <w:pPr>
              <w:jc w:val="center"/>
              <w:rPr>
                <w:rFonts w:eastAsia="標楷體"/>
                <w:color w:val="000000" w:themeColor="text1"/>
              </w:rPr>
            </w:pPr>
            <w:r w:rsidRPr="00EF0186">
              <w:rPr>
                <w:rFonts w:eastAsia="標楷體" w:hint="eastAsia"/>
                <w:color w:val="000000" w:themeColor="text1"/>
                <w:sz w:val="26"/>
                <w:szCs w:val="26"/>
              </w:rPr>
              <w:t>0</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1E69CE" w:rsidP="003F573D">
            <w:pPr>
              <w:jc w:val="center"/>
              <w:rPr>
                <w:rFonts w:eastAsia="標楷體"/>
                <w:color w:val="000000" w:themeColor="text1"/>
              </w:rPr>
            </w:pPr>
            <w:r>
              <w:rPr>
                <w:rFonts w:eastAsia="標楷體" w:hint="eastAsia"/>
                <w:color w:val="000000" w:themeColor="text1"/>
                <w:sz w:val="26"/>
                <w:szCs w:val="26"/>
              </w:rPr>
              <w:t>0</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3824F6" w:rsidP="003F573D">
            <w:pPr>
              <w:jc w:val="center"/>
              <w:rPr>
                <w:rFonts w:eastAsia="標楷體"/>
                <w:color w:val="000000" w:themeColor="text1"/>
              </w:rPr>
            </w:pPr>
            <w:r w:rsidRPr="00EF0186">
              <w:rPr>
                <w:rFonts w:eastAsia="標楷體" w:hint="eastAsia"/>
                <w:color w:val="000000" w:themeColor="text1"/>
                <w:sz w:val="26"/>
                <w:szCs w:val="26"/>
              </w:rPr>
              <w:t>60</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0012228C"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0</w:t>
            </w:r>
            <w:r w:rsidR="0012228C"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EF0186" w:rsidRDefault="0012228C"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12228C"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0012228C" w:rsidRPr="00EF0186">
              <w:rPr>
                <w:rFonts w:eastAsia="標楷體"/>
                <w:color w:val="000000" w:themeColor="text1"/>
                <w:sz w:val="26"/>
                <w:szCs w:val="26"/>
              </w:rPr>
              <w:t>％</w:t>
            </w:r>
          </w:p>
        </w:tc>
      </w:tr>
    </w:tbl>
    <w:p w:rsidR="0012228C" w:rsidRPr="00EF0186" w:rsidRDefault="0012228C" w:rsidP="0012228C">
      <w:pPr>
        <w:widowControl/>
        <w:rPr>
          <w:rFonts w:hAnsi="標楷體"/>
          <w:color w:val="000000" w:themeColor="text1"/>
        </w:rPr>
      </w:pPr>
    </w:p>
    <w:p w:rsidR="0012228C" w:rsidRPr="00EF0186" w:rsidRDefault="0012228C" w:rsidP="0012228C">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12228C" w:rsidRPr="00EF0186" w:rsidRDefault="0012228C"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p>
        </w:tc>
        <w:tc>
          <w:tcPr>
            <w:tcW w:w="4544"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整學期課程大綱之解說</w:t>
            </w:r>
          </w:p>
        </w:tc>
        <w:tc>
          <w:tcPr>
            <w:tcW w:w="1134" w:type="dxa"/>
            <w:tcBorders>
              <w:top w:val="single" w:sz="4" w:space="0" w:color="auto"/>
              <w:left w:val="single" w:sz="4" w:space="0" w:color="auto"/>
              <w:right w:val="single" w:sz="4" w:space="0" w:color="auto"/>
            </w:tcBorders>
          </w:tcPr>
          <w:p w:rsidR="00A003BF" w:rsidRPr="00EF0186" w:rsidRDefault="00A003BF"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稽核的精神內涵</w:t>
            </w:r>
          </w:p>
        </w:tc>
        <w:tc>
          <w:tcPr>
            <w:tcW w:w="4544"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及稽核的精神內涵</w:t>
            </w:r>
          </w:p>
        </w:tc>
        <w:tc>
          <w:tcPr>
            <w:tcW w:w="1134" w:type="dxa"/>
            <w:tcBorders>
              <w:top w:val="single" w:sz="4" w:space="0" w:color="auto"/>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品質保證概論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品質保證概論介紹</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品質管理之八大定理</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品質管理之八大定理</w:t>
            </w:r>
            <w:r w:rsidRPr="00EF0186">
              <w:rPr>
                <w:rFonts w:eastAsia="標楷體"/>
                <w:color w:val="000000" w:themeColor="text1"/>
              </w:rPr>
              <w:t xml:space="preserve"> PARTI</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IISO 9000</w:t>
            </w:r>
            <w:r w:rsidRPr="00EF0186">
              <w:rPr>
                <w:rFonts w:eastAsia="標楷體"/>
                <w:color w:val="000000" w:themeColor="text1"/>
              </w:rPr>
              <w:t>品質管理之八大定理</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品質管理之八大定理</w:t>
            </w:r>
            <w:r w:rsidRPr="00EF0186">
              <w:rPr>
                <w:rFonts w:eastAsia="標楷體"/>
                <w:color w:val="000000" w:themeColor="text1"/>
              </w:rPr>
              <w:t xml:space="preserve"> PARTII</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沿革及目前的進展</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的沿革及目前的進展</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條文闡述與稽核重點</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條文闡述與稽核重點</w:t>
            </w:r>
            <w:r w:rsidRPr="00EF0186">
              <w:rPr>
                <w:rFonts w:eastAsia="標楷體"/>
                <w:color w:val="000000" w:themeColor="text1"/>
              </w:rPr>
              <w:t xml:space="preserve"> PART I</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A003BF">
            <w:pPr>
              <w:rPr>
                <w:rFonts w:eastAsia="標楷體"/>
                <w:color w:val="000000" w:themeColor="text1"/>
              </w:rPr>
            </w:pPr>
            <w:r w:rsidRPr="00EF0186">
              <w:rPr>
                <w:rFonts w:eastAsia="標楷體"/>
                <w:color w:val="000000" w:themeColor="text1"/>
              </w:rPr>
              <w:t>條文闡述與稽核重點</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ISO 9000</w:t>
            </w:r>
            <w:r w:rsidRPr="00EF0186">
              <w:rPr>
                <w:rFonts w:eastAsia="標楷體"/>
                <w:color w:val="000000" w:themeColor="text1"/>
              </w:rPr>
              <w:t>條文闡述與稽核重點</w:t>
            </w:r>
            <w:r w:rsidRPr="00EF0186">
              <w:rPr>
                <w:rFonts w:eastAsia="標楷體"/>
                <w:color w:val="000000" w:themeColor="text1"/>
              </w:rPr>
              <w:t xml:space="preserve"> PART II</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學習成效評量</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品質文件管理</w:t>
            </w:r>
          </w:p>
        </w:tc>
        <w:tc>
          <w:tcPr>
            <w:tcW w:w="4544"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品質文件管理</w:t>
            </w:r>
          </w:p>
        </w:tc>
        <w:tc>
          <w:tcPr>
            <w:tcW w:w="1134" w:type="dxa"/>
            <w:tcBorders>
              <w:top w:val="single" w:sz="4" w:space="0" w:color="auto"/>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稽核準備與管理</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稽核準備與管理</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稽核的執行</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稽核的執行</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稽核計畫案例與討論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案例與討論</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態度</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內稽人員與受稽人員應有的態度</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稽核常見的缺失</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稽核常見的缺失</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稽核員案例演練</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稽核員案例演練</w:t>
            </w:r>
          </w:p>
        </w:tc>
        <w:tc>
          <w:tcPr>
            <w:tcW w:w="1134" w:type="dxa"/>
            <w:tcBorders>
              <w:top w:val="single" w:sz="4" w:space="0" w:color="auto"/>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稽核員案例演練</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稽核員案例演練</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學習成效評量</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18</w:t>
            </w:r>
          </w:p>
        </w:tc>
      </w:tr>
    </w:tbl>
    <w:p w:rsidR="0012228C" w:rsidRPr="00EF0186" w:rsidRDefault="0012228C" w:rsidP="0012228C">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12228C" w:rsidRPr="00EF0186" w:rsidRDefault="0012228C" w:rsidP="007A00CB">
      <w:pPr>
        <w:pStyle w:val="a3"/>
        <w:numPr>
          <w:ilvl w:val="0"/>
          <w:numId w:val="4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12228C" w:rsidRPr="00EF0186" w:rsidRDefault="0012228C" w:rsidP="007A00CB">
      <w:pPr>
        <w:pStyle w:val="a3"/>
        <w:numPr>
          <w:ilvl w:val="0"/>
          <w:numId w:val="4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12228C" w:rsidRPr="00EF0186" w:rsidRDefault="0012228C" w:rsidP="007A00CB">
      <w:pPr>
        <w:pStyle w:val="a3"/>
        <w:numPr>
          <w:ilvl w:val="0"/>
          <w:numId w:val="46"/>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E358FC" w:rsidRPr="00EF0186" w:rsidRDefault="0012228C" w:rsidP="0012228C">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5339" w:rsidRPr="00EF0186" w:rsidRDefault="00E45339" w:rsidP="003246A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003246A9" w:rsidRPr="00EF0186">
              <w:rPr>
                <w:rFonts w:ascii="Times New Roman" w:hint="eastAsia"/>
                <w:color w:val="000000" w:themeColor="text1"/>
                <w:sz w:val="26"/>
                <w:szCs w:val="26"/>
              </w:rPr>
              <w:t>總體經濟概論</w:t>
            </w:r>
          </w:p>
        </w:tc>
      </w:tr>
      <w:tr w:rsidR="00EF0186" w:rsidRPr="00EF0186"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9C40F7" w:rsidRPr="00EF0186">
              <w:rPr>
                <w:rFonts w:ascii="Times New Roman"/>
                <w:color w:val="000000" w:themeColor="text1"/>
                <w:sz w:val="24"/>
                <w:szCs w:val="24"/>
              </w:rPr>
              <w:t xml:space="preserve">Introduction to </w:t>
            </w:r>
            <w:r w:rsidR="003246A9" w:rsidRPr="00EF0186">
              <w:rPr>
                <w:rFonts w:ascii="Times New Roman"/>
                <w:color w:val="000000" w:themeColor="text1"/>
                <w:sz w:val="24"/>
                <w:szCs w:val="24"/>
              </w:rPr>
              <w:t>Macroeconomics</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E45339" w:rsidRPr="00EF0186" w:rsidRDefault="00E45339" w:rsidP="009C40F7">
            <w:pPr>
              <w:jc w:val="both"/>
              <w:rPr>
                <w:rFonts w:eastAsia="標楷體"/>
                <w:color w:val="000000" w:themeColor="text1"/>
                <w:sz w:val="26"/>
                <w:szCs w:val="26"/>
              </w:rPr>
            </w:pPr>
            <w:r w:rsidRPr="00EF0186">
              <w:rPr>
                <w:rFonts w:eastAsia="標楷體"/>
                <w:b/>
                <w:bCs/>
                <w:color w:val="000000" w:themeColor="text1"/>
              </w:rPr>
              <w:t>教學目標：</w:t>
            </w:r>
            <w:r w:rsidR="009C40F7" w:rsidRPr="00EF0186">
              <w:rPr>
                <w:rFonts w:eastAsia="標楷體" w:hint="eastAsia"/>
                <w:color w:val="000000" w:themeColor="text1"/>
                <w:sz w:val="26"/>
                <w:szCs w:val="26"/>
              </w:rPr>
              <w:t>隨著國家、社會的發展，日常生活上會衍生出許多與經濟問題，而且在不同時間點所面對的問題也是有所差異，為了使了解經濟問題的所在，</w:t>
            </w:r>
            <w:r w:rsidR="00A467AA" w:rsidRPr="00EF0186">
              <w:rPr>
                <w:rFonts w:eastAsia="標楷體" w:hint="eastAsia"/>
                <w:color w:val="000000" w:themeColor="text1"/>
                <w:sz w:val="26"/>
                <w:szCs w:val="26"/>
              </w:rPr>
              <w:t>透過課程予</w:t>
            </w:r>
            <w:r w:rsidR="009C40F7" w:rsidRPr="00EF0186">
              <w:rPr>
                <w:rFonts w:eastAsia="標楷體" w:hint="eastAsia"/>
                <w:color w:val="000000" w:themeColor="text1"/>
                <w:sz w:val="26"/>
                <w:szCs w:val="26"/>
              </w:rPr>
              <w:t>透析整體社會經濟運作與制度上之關係。</w:t>
            </w:r>
          </w:p>
        </w:tc>
      </w:tr>
      <w:tr w:rsidR="00EF0186" w:rsidRPr="00EF0186"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E45339" w:rsidRPr="00EF0186" w:rsidRDefault="00E45339" w:rsidP="00B333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E45339" w:rsidRPr="00EF0186" w:rsidRDefault="00E45339" w:rsidP="00B333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45339" w:rsidRPr="00EF0186" w:rsidRDefault="00E45339"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sz w:val="20"/>
                <w:szCs w:val="20"/>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5</w:t>
            </w:r>
            <w:r w:rsidR="00E45339"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3</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5</w:t>
            </w:r>
            <w:r w:rsidR="00E45339"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E45339" w:rsidRPr="00EF0186" w:rsidRDefault="00E45339" w:rsidP="00B333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45339" w:rsidRPr="00EF0186" w:rsidRDefault="00E45339"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5</w:t>
            </w:r>
            <w:r w:rsidR="00E45339"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5</w:t>
            </w:r>
            <w:r w:rsidR="00E45339"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2</w:t>
            </w:r>
            <w:r w:rsidRPr="00EF0186">
              <w:rPr>
                <w:rFonts w:eastAsia="標楷體"/>
                <w:color w:val="000000" w:themeColor="text1"/>
                <w:sz w:val="26"/>
                <w:szCs w:val="26"/>
              </w:rPr>
              <w:t>5</w:t>
            </w:r>
            <w:r w:rsidR="00E45339"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5</w:t>
            </w:r>
            <w:r w:rsidR="00E45339"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r w:rsidR="00EF4F5F"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45339" w:rsidRPr="00EF0186" w:rsidRDefault="00E45339" w:rsidP="00B333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E45339" w:rsidRPr="00EF0186" w:rsidRDefault="008E6095" w:rsidP="00B3333D">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0</w:t>
            </w:r>
            <w:r w:rsidR="00E45339" w:rsidRPr="00EF0186">
              <w:rPr>
                <w:rFonts w:eastAsia="標楷體"/>
                <w:color w:val="000000" w:themeColor="text1"/>
                <w:sz w:val="26"/>
                <w:szCs w:val="26"/>
              </w:rPr>
              <w:t>％</w:t>
            </w:r>
          </w:p>
        </w:tc>
      </w:tr>
    </w:tbl>
    <w:p w:rsidR="00E45339" w:rsidRPr="00EF0186" w:rsidRDefault="00E45339" w:rsidP="00E45339">
      <w:pPr>
        <w:widowControl/>
        <w:rPr>
          <w:rFonts w:hAnsi="標楷體"/>
          <w:color w:val="000000" w:themeColor="text1"/>
        </w:rPr>
      </w:pPr>
    </w:p>
    <w:p w:rsidR="00B3333D" w:rsidRPr="00EF0186" w:rsidRDefault="00B3333D" w:rsidP="00E45339">
      <w:pPr>
        <w:widowControl/>
        <w:rPr>
          <w:rFonts w:hAnsi="標楷體"/>
          <w:color w:val="000000" w:themeColor="text1"/>
        </w:rPr>
      </w:pPr>
    </w:p>
    <w:p w:rsidR="00B3333D" w:rsidRPr="00EF0186" w:rsidRDefault="00B3333D" w:rsidP="00E45339">
      <w:pPr>
        <w:widowControl/>
        <w:rPr>
          <w:rFonts w:hAnsi="標楷體"/>
          <w:color w:val="000000" w:themeColor="text1"/>
        </w:rPr>
      </w:pPr>
    </w:p>
    <w:p w:rsidR="00E45339" w:rsidRPr="00EF0186" w:rsidRDefault="00E45339" w:rsidP="00E45339">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E45339" w:rsidRPr="00EF0186" w:rsidRDefault="00E45339" w:rsidP="00B3333D">
            <w:pPr>
              <w:jc w:val="center"/>
              <w:rPr>
                <w:rFonts w:eastAsia="標楷體"/>
                <w:b/>
                <w:bCs/>
                <w:color w:val="000000" w:themeColor="text1"/>
              </w:rPr>
            </w:pPr>
            <w:r w:rsidRPr="00EF0186">
              <w:rPr>
                <w:rFonts w:eastAsia="標楷體"/>
                <w:b/>
                <w:bCs/>
                <w:color w:val="000000" w:themeColor="text1"/>
              </w:rPr>
              <w:t>週次</w:t>
            </w:r>
          </w:p>
        </w:tc>
      </w:tr>
      <w:tr w:rsidR="00EF0186" w:rsidRPr="00EF0186" w:rsidTr="00B3333D">
        <w:trPr>
          <w:trHeight w:val="316"/>
          <w:jc w:val="center"/>
        </w:trPr>
        <w:tc>
          <w:tcPr>
            <w:tcW w:w="2822" w:type="dxa"/>
            <w:tcBorders>
              <w:top w:val="single" w:sz="4" w:space="0" w:color="auto"/>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導論</w:t>
            </w:r>
          </w:p>
        </w:tc>
        <w:tc>
          <w:tcPr>
            <w:tcW w:w="4544" w:type="dxa"/>
            <w:tcBorders>
              <w:top w:val="single" w:sz="4" w:space="0" w:color="auto"/>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經濟的重要性</w:t>
            </w:r>
          </w:p>
        </w:tc>
        <w:tc>
          <w:tcPr>
            <w:tcW w:w="1134" w:type="dxa"/>
            <w:tcBorders>
              <w:top w:val="single" w:sz="4" w:space="0" w:color="auto"/>
              <w:left w:val="single" w:sz="4" w:space="0" w:color="auto"/>
              <w:right w:val="single" w:sz="4" w:space="0" w:color="auto"/>
            </w:tcBorders>
          </w:tcPr>
          <w:p w:rsidR="00B3333D" w:rsidRPr="00EF0186" w:rsidRDefault="00B3333D" w:rsidP="00B333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導論</w:t>
            </w:r>
          </w:p>
        </w:tc>
        <w:tc>
          <w:tcPr>
            <w:tcW w:w="4544" w:type="dxa"/>
            <w:tcBorders>
              <w:top w:val="single" w:sz="4" w:space="0" w:color="auto"/>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市場機能</w:t>
            </w:r>
          </w:p>
        </w:tc>
        <w:tc>
          <w:tcPr>
            <w:tcW w:w="1134" w:type="dxa"/>
            <w:tcBorders>
              <w:top w:val="single" w:sz="4" w:space="0" w:color="auto"/>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總體經濟指標的衡量</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國民生產毛額的基本概念</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總體經濟指標的衡量</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國民生產毛額的衡量</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經濟成長</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經濟成長率</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8E6095" w:rsidP="00B3333D">
            <w:pPr>
              <w:rPr>
                <w:rFonts w:eastAsia="標楷體"/>
                <w:color w:val="000000" w:themeColor="text1"/>
              </w:rPr>
            </w:pPr>
            <w:r w:rsidRPr="00EF0186">
              <w:rPr>
                <w:rFonts w:eastAsia="標楷體" w:hint="eastAsia"/>
                <w:color w:val="000000" w:themeColor="text1"/>
              </w:rPr>
              <w:t>物價指數</w:t>
            </w:r>
          </w:p>
        </w:tc>
        <w:tc>
          <w:tcPr>
            <w:tcW w:w="4544" w:type="dxa"/>
            <w:tcBorders>
              <w:left w:val="single" w:sz="4" w:space="0" w:color="auto"/>
              <w:right w:val="single" w:sz="4" w:space="0" w:color="auto"/>
            </w:tcBorders>
          </w:tcPr>
          <w:p w:rsidR="00B3333D" w:rsidRPr="00EF0186" w:rsidRDefault="008E6095" w:rsidP="00B3333D">
            <w:pPr>
              <w:rPr>
                <w:rFonts w:eastAsia="標楷體"/>
                <w:color w:val="000000" w:themeColor="text1"/>
              </w:rPr>
            </w:pPr>
            <w:r w:rsidRPr="00EF0186">
              <w:rPr>
                <w:rFonts w:eastAsia="標楷體" w:hint="eastAsia"/>
                <w:color w:val="000000" w:themeColor="text1"/>
              </w:rPr>
              <w:t>物價指數運用</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06</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投資與生產結構</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投資分類</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07</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投資與生產結構</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產業結構</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08</w:t>
            </w:r>
          </w:p>
        </w:tc>
      </w:tr>
      <w:tr w:rsidR="00EF0186" w:rsidRPr="00EF0186" w:rsidTr="00B3333D">
        <w:trPr>
          <w:trHeight w:val="383"/>
          <w:jc w:val="center"/>
        </w:trPr>
        <w:tc>
          <w:tcPr>
            <w:tcW w:w="2822" w:type="dxa"/>
            <w:tcBorders>
              <w:left w:val="single" w:sz="4" w:space="0" w:color="auto"/>
              <w:bottom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勞動結構</w:t>
            </w:r>
          </w:p>
        </w:tc>
        <w:tc>
          <w:tcPr>
            <w:tcW w:w="4544" w:type="dxa"/>
            <w:tcBorders>
              <w:left w:val="single" w:sz="4" w:space="0" w:color="auto"/>
              <w:bottom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勞動人口的隱憂問題</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勞動結構</w:t>
            </w:r>
          </w:p>
        </w:tc>
        <w:tc>
          <w:tcPr>
            <w:tcW w:w="4544" w:type="dxa"/>
            <w:tcBorders>
              <w:top w:val="single" w:sz="4" w:space="0" w:color="auto"/>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所得差距與所得重分配</w:t>
            </w:r>
          </w:p>
        </w:tc>
        <w:tc>
          <w:tcPr>
            <w:tcW w:w="1134" w:type="dxa"/>
            <w:tcBorders>
              <w:top w:val="single" w:sz="4" w:space="0" w:color="auto"/>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貿易構造</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貿易理論</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貿易構造</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貿易發展</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財政結構</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財政之功能</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13</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財政結構</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財政規模</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14</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社會保障制度</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社會保障之理念與發展</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15</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貨幣與金融體</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金融市場</w:t>
            </w:r>
          </w:p>
        </w:tc>
        <w:tc>
          <w:tcPr>
            <w:tcW w:w="1134" w:type="dxa"/>
            <w:tcBorders>
              <w:top w:val="single" w:sz="4" w:space="0" w:color="auto"/>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證券市場與國際收支</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證券交易</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B3333D">
        <w:trPr>
          <w:trHeight w:val="291"/>
          <w:jc w:val="center"/>
        </w:trPr>
        <w:tc>
          <w:tcPr>
            <w:tcW w:w="2822"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證券市場與國際收支</w:t>
            </w:r>
          </w:p>
        </w:tc>
        <w:tc>
          <w:tcPr>
            <w:tcW w:w="4544" w:type="dxa"/>
            <w:tcBorders>
              <w:left w:val="single" w:sz="4" w:space="0" w:color="auto"/>
              <w:right w:val="single" w:sz="4" w:space="0" w:color="auto"/>
            </w:tcBorders>
          </w:tcPr>
          <w:p w:rsidR="00B3333D" w:rsidRPr="00EF0186" w:rsidRDefault="00A467AA" w:rsidP="00B3333D">
            <w:pPr>
              <w:rPr>
                <w:rFonts w:eastAsia="標楷體"/>
                <w:color w:val="000000" w:themeColor="text1"/>
              </w:rPr>
            </w:pPr>
            <w:r w:rsidRPr="00EF0186">
              <w:rPr>
                <w:rFonts w:eastAsia="標楷體" w:hint="eastAsia"/>
                <w:color w:val="000000" w:themeColor="text1"/>
              </w:rPr>
              <w:t>國際金融與國際收支動向</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18</w:t>
            </w:r>
          </w:p>
        </w:tc>
      </w:tr>
    </w:tbl>
    <w:p w:rsidR="00E45339" w:rsidRPr="00EF0186" w:rsidRDefault="00E45339" w:rsidP="00E45339">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E45339" w:rsidRPr="00EF0186" w:rsidRDefault="00E45339" w:rsidP="007A00CB">
      <w:pPr>
        <w:pStyle w:val="a3"/>
        <w:numPr>
          <w:ilvl w:val="0"/>
          <w:numId w:val="47"/>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E45339" w:rsidRPr="00EF0186" w:rsidRDefault="00E45339" w:rsidP="007A00CB">
      <w:pPr>
        <w:pStyle w:val="a3"/>
        <w:numPr>
          <w:ilvl w:val="0"/>
          <w:numId w:val="47"/>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E45339" w:rsidRPr="00EF0186" w:rsidRDefault="00E45339" w:rsidP="007A00CB">
      <w:pPr>
        <w:pStyle w:val="a3"/>
        <w:numPr>
          <w:ilvl w:val="0"/>
          <w:numId w:val="47"/>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246A9" w:rsidRPr="00EF0186" w:rsidRDefault="00E45339" w:rsidP="00E45339">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467A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A467A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東南亞投資分析</w:t>
            </w:r>
          </w:p>
        </w:tc>
      </w:tr>
      <w:tr w:rsidR="00EF0186" w:rsidRPr="00EF0186" w:rsidTr="00A467A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4"/>
                <w:szCs w:val="24"/>
              </w:rPr>
              <w:t>Southeast Asia Investment Analysis</w:t>
            </w:r>
          </w:p>
        </w:tc>
      </w:tr>
      <w:tr w:rsidR="00EF0186" w:rsidRPr="00EF0186" w:rsidTr="00A467A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467A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A467A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A467A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both"/>
              <w:rPr>
                <w:rFonts w:eastAsia="標楷體"/>
                <w:color w:val="000000" w:themeColor="text1"/>
                <w:sz w:val="26"/>
                <w:szCs w:val="26"/>
              </w:rPr>
            </w:pPr>
            <w:r w:rsidRPr="00EF0186">
              <w:rPr>
                <w:rFonts w:eastAsia="標楷體"/>
                <w:b/>
                <w:bCs/>
                <w:color w:val="000000" w:themeColor="text1"/>
              </w:rPr>
              <w:t>教學目標：</w:t>
            </w:r>
            <w:r w:rsidRPr="00EF0186">
              <w:rPr>
                <w:rFonts w:eastAsia="標楷體" w:hint="eastAsia"/>
                <w:color w:val="000000" w:themeColor="text1"/>
                <w:sz w:val="26"/>
                <w:szCs w:val="26"/>
              </w:rPr>
              <w:t>本課程旨在讓學生了解東南亞各國經貿概況以及政經關係之差異，讓學生對於台灣所立足的區域經濟有深刻的認識。</w:t>
            </w:r>
          </w:p>
        </w:tc>
      </w:tr>
      <w:tr w:rsidR="00EF0186" w:rsidRPr="00EF0186" w:rsidTr="00A467A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246A9" w:rsidRPr="00EF0186" w:rsidRDefault="003246A9" w:rsidP="00A467A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246A9" w:rsidRPr="00EF0186" w:rsidRDefault="003246A9" w:rsidP="00A467A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246A9" w:rsidRPr="00EF0186" w:rsidRDefault="003246A9" w:rsidP="00A467AA">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sz w:val="20"/>
                <w:szCs w:val="20"/>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40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246A9" w:rsidRPr="00EF0186" w:rsidRDefault="003246A9" w:rsidP="00A467A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246A9" w:rsidRPr="00EF0186" w:rsidRDefault="003246A9" w:rsidP="00A467AA">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40</w:t>
            </w:r>
            <w:r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4F5F"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bl>
    <w:p w:rsidR="003246A9" w:rsidRPr="00EF0186" w:rsidRDefault="003246A9" w:rsidP="003246A9">
      <w:pPr>
        <w:widowControl/>
        <w:rPr>
          <w:rFonts w:hAnsi="標楷體"/>
          <w:color w:val="000000" w:themeColor="text1"/>
        </w:rPr>
      </w:pPr>
    </w:p>
    <w:p w:rsidR="003246A9" w:rsidRPr="00EF0186" w:rsidRDefault="003246A9" w:rsidP="003246A9">
      <w:pPr>
        <w:widowControl/>
        <w:rPr>
          <w:rFonts w:hAnsi="標楷體"/>
          <w:color w:val="000000" w:themeColor="text1"/>
        </w:rPr>
      </w:pPr>
    </w:p>
    <w:p w:rsidR="003246A9" w:rsidRPr="00EF0186" w:rsidRDefault="003246A9" w:rsidP="003246A9">
      <w:pPr>
        <w:widowControl/>
        <w:rPr>
          <w:rFonts w:hAnsi="標楷體"/>
          <w:color w:val="000000" w:themeColor="text1"/>
        </w:rPr>
      </w:pPr>
    </w:p>
    <w:p w:rsidR="003246A9" w:rsidRPr="00EF0186" w:rsidRDefault="003246A9" w:rsidP="003246A9">
      <w:pPr>
        <w:widowControl/>
        <w:rPr>
          <w:rFonts w:hAnsi="標楷體"/>
          <w:color w:val="000000" w:themeColor="text1"/>
        </w:rPr>
      </w:pPr>
    </w:p>
    <w:p w:rsidR="003246A9" w:rsidRPr="00EF0186" w:rsidRDefault="003246A9" w:rsidP="003246A9">
      <w:pPr>
        <w:widowControl/>
        <w:rPr>
          <w:rFonts w:hAnsi="標楷體"/>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A467A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246A9" w:rsidRPr="00EF0186" w:rsidRDefault="003246A9" w:rsidP="00A467AA">
            <w:pPr>
              <w:jc w:val="center"/>
              <w:rPr>
                <w:rFonts w:eastAsia="標楷體"/>
                <w:b/>
                <w:bCs/>
                <w:color w:val="000000" w:themeColor="text1"/>
              </w:rPr>
            </w:pPr>
            <w:r w:rsidRPr="00EF0186">
              <w:rPr>
                <w:rFonts w:eastAsia="標楷體"/>
                <w:b/>
                <w:bCs/>
                <w:color w:val="000000" w:themeColor="text1"/>
              </w:rPr>
              <w:t>週次</w:t>
            </w:r>
          </w:p>
        </w:tc>
      </w:tr>
      <w:tr w:rsidR="00EF0186" w:rsidRPr="00EF0186" w:rsidTr="00A467AA">
        <w:trPr>
          <w:trHeight w:val="316"/>
          <w:jc w:val="center"/>
        </w:trPr>
        <w:tc>
          <w:tcPr>
            <w:tcW w:w="2822" w:type="dxa"/>
            <w:tcBorders>
              <w:top w:val="single" w:sz="4" w:space="0" w:color="auto"/>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引言</w:t>
            </w:r>
          </w:p>
        </w:tc>
        <w:tc>
          <w:tcPr>
            <w:tcW w:w="4544" w:type="dxa"/>
            <w:tcBorders>
              <w:top w:val="single" w:sz="4" w:space="0" w:color="auto"/>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課程的重要性與研習方法</w:t>
            </w:r>
          </w:p>
        </w:tc>
        <w:tc>
          <w:tcPr>
            <w:tcW w:w="1134" w:type="dxa"/>
            <w:tcBorders>
              <w:top w:val="single" w:sz="4" w:space="0" w:color="auto"/>
              <w:left w:val="single" w:sz="4" w:space="0" w:color="auto"/>
              <w:right w:val="single" w:sz="4" w:space="0" w:color="auto"/>
            </w:tcBorders>
          </w:tcPr>
          <w:p w:rsidR="003246A9" w:rsidRPr="00EF0186" w:rsidRDefault="003246A9" w:rsidP="00A467A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A467AA">
        <w:trPr>
          <w:trHeight w:val="383"/>
          <w:jc w:val="center"/>
        </w:trPr>
        <w:tc>
          <w:tcPr>
            <w:tcW w:w="2822" w:type="dxa"/>
            <w:tcBorders>
              <w:top w:val="single" w:sz="4" w:space="0" w:color="auto"/>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國際經濟學</w:t>
            </w:r>
          </w:p>
        </w:tc>
        <w:tc>
          <w:tcPr>
            <w:tcW w:w="4544" w:type="dxa"/>
            <w:tcBorders>
              <w:top w:val="single" w:sz="4" w:space="0" w:color="auto"/>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基本國際經濟學觀點</w:t>
            </w:r>
          </w:p>
        </w:tc>
        <w:tc>
          <w:tcPr>
            <w:tcW w:w="1134" w:type="dxa"/>
            <w:tcBorders>
              <w:top w:val="single" w:sz="4" w:space="0" w:color="auto"/>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02</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亞洲和全球經濟</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全球化看亞洲經濟的發展</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03</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四小龍與東南亞</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四小龍與東南亞經濟的發展</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04</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東協</w:t>
            </w:r>
            <w:r w:rsidRPr="00EF0186">
              <w:rPr>
                <w:rFonts w:eastAsia="標楷體"/>
                <w:color w:val="000000" w:themeColor="text1"/>
              </w:rPr>
              <w:t>+</w:t>
            </w:r>
            <w:r w:rsidRPr="00EF0186">
              <w:rPr>
                <w:rFonts w:eastAsia="標楷體"/>
                <w:color w:val="000000" w:themeColor="text1"/>
              </w:rPr>
              <w:t>中國自由貿易區＆中國經濟</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東協如何利用中國經濟發展的機會</w:t>
            </w:r>
          </w:p>
        </w:tc>
        <w:tc>
          <w:tcPr>
            <w:tcW w:w="1134" w:type="dxa"/>
            <w:tcBorders>
              <w:left w:val="single" w:sz="4" w:space="0" w:color="auto"/>
              <w:bottom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05</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馬來西亞</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color w:val="000000" w:themeColor="text1"/>
              </w:rPr>
              <w:t>06</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印尼</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color w:val="000000" w:themeColor="text1"/>
              </w:rPr>
              <w:t>07</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新加坡</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color w:val="000000" w:themeColor="text1"/>
              </w:rPr>
              <w:t>08</w:t>
            </w:r>
          </w:p>
        </w:tc>
      </w:tr>
      <w:tr w:rsidR="00EF0186" w:rsidRPr="00EF0186" w:rsidTr="00A467AA">
        <w:trPr>
          <w:trHeight w:val="383"/>
          <w:jc w:val="center"/>
        </w:trPr>
        <w:tc>
          <w:tcPr>
            <w:tcW w:w="2822" w:type="dxa"/>
            <w:tcBorders>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泰國</w:t>
            </w:r>
          </w:p>
        </w:tc>
        <w:tc>
          <w:tcPr>
            <w:tcW w:w="4544" w:type="dxa"/>
            <w:tcBorders>
              <w:left w:val="single" w:sz="4" w:space="0" w:color="auto"/>
              <w:bottom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09</w:t>
            </w:r>
          </w:p>
        </w:tc>
      </w:tr>
      <w:tr w:rsidR="00EF0186" w:rsidRPr="00EF0186" w:rsidTr="00A467AA">
        <w:trPr>
          <w:trHeight w:val="383"/>
          <w:jc w:val="center"/>
        </w:trPr>
        <w:tc>
          <w:tcPr>
            <w:tcW w:w="2822" w:type="dxa"/>
            <w:tcBorders>
              <w:top w:val="single" w:sz="4" w:space="0" w:color="auto"/>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菲律賓</w:t>
            </w:r>
          </w:p>
        </w:tc>
        <w:tc>
          <w:tcPr>
            <w:tcW w:w="4544" w:type="dxa"/>
            <w:tcBorders>
              <w:top w:val="single" w:sz="4" w:space="0" w:color="auto"/>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top w:val="single" w:sz="4" w:space="0" w:color="auto"/>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10</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汶萊</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11</w:t>
            </w:r>
          </w:p>
        </w:tc>
      </w:tr>
      <w:tr w:rsidR="00EF0186" w:rsidRPr="00EF0186" w:rsidTr="00A467AA">
        <w:trPr>
          <w:trHeight w:val="317"/>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越南</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12</w:t>
            </w:r>
          </w:p>
        </w:tc>
      </w:tr>
      <w:tr w:rsidR="00EF0186" w:rsidRPr="00EF0186" w:rsidTr="00A467AA">
        <w:trPr>
          <w:trHeight w:val="317"/>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寮國</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color w:val="000000" w:themeColor="text1"/>
              </w:rPr>
              <w:t>13</w:t>
            </w:r>
          </w:p>
        </w:tc>
      </w:tr>
      <w:tr w:rsidR="00EF0186" w:rsidRPr="00EF0186" w:rsidTr="00A467AA">
        <w:trPr>
          <w:trHeight w:val="317"/>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柬埔寨</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color w:val="000000" w:themeColor="text1"/>
              </w:rPr>
              <w:t>14</w:t>
            </w:r>
          </w:p>
        </w:tc>
      </w:tr>
      <w:tr w:rsidR="00EF0186" w:rsidRPr="00EF0186" w:rsidTr="00A467AA">
        <w:trPr>
          <w:trHeight w:val="317"/>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緬甸</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color w:val="000000" w:themeColor="text1"/>
              </w:rPr>
            </w:pPr>
            <w:r w:rsidRPr="00EF0186">
              <w:rPr>
                <w:rFonts w:eastAsia="標楷體"/>
                <w:color w:val="000000" w:themeColor="text1"/>
              </w:rPr>
              <w:t>15</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東協的未來</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東協十國經貿整合展望</w:t>
            </w:r>
          </w:p>
        </w:tc>
        <w:tc>
          <w:tcPr>
            <w:tcW w:w="1134" w:type="dxa"/>
            <w:tcBorders>
              <w:top w:val="single" w:sz="4" w:space="0" w:color="auto"/>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16</w:t>
            </w:r>
          </w:p>
        </w:tc>
      </w:tr>
      <w:tr w:rsidR="00EF0186" w:rsidRPr="00EF0186" w:rsidTr="00A467AA">
        <w:trPr>
          <w:trHeight w:val="383"/>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台灣的機會</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南向政策的檢討</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17</w:t>
            </w:r>
          </w:p>
        </w:tc>
      </w:tr>
      <w:tr w:rsidR="00EF0186" w:rsidRPr="00EF0186" w:rsidTr="00A467AA">
        <w:trPr>
          <w:trHeight w:val="291"/>
          <w:jc w:val="center"/>
        </w:trPr>
        <w:tc>
          <w:tcPr>
            <w:tcW w:w="2822"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結論</w:t>
            </w:r>
          </w:p>
        </w:tc>
        <w:tc>
          <w:tcPr>
            <w:tcW w:w="4544" w:type="dxa"/>
            <w:tcBorders>
              <w:left w:val="single" w:sz="4" w:space="0" w:color="auto"/>
              <w:right w:val="single" w:sz="4" w:space="0" w:color="auto"/>
            </w:tcBorders>
          </w:tcPr>
          <w:p w:rsidR="003246A9" w:rsidRPr="00EF0186" w:rsidRDefault="003246A9" w:rsidP="00A467AA">
            <w:pPr>
              <w:rPr>
                <w:rFonts w:eastAsia="標楷體"/>
                <w:color w:val="000000" w:themeColor="text1"/>
              </w:rPr>
            </w:pPr>
            <w:r w:rsidRPr="00EF0186">
              <w:rPr>
                <w:rFonts w:eastAsia="標楷體"/>
                <w:color w:val="000000" w:themeColor="text1"/>
              </w:rPr>
              <w:t>東協與區域整合</w:t>
            </w:r>
          </w:p>
        </w:tc>
        <w:tc>
          <w:tcPr>
            <w:tcW w:w="1134" w:type="dxa"/>
            <w:tcBorders>
              <w:left w:val="single" w:sz="4" w:space="0" w:color="auto"/>
              <w:right w:val="single" w:sz="4" w:space="0" w:color="auto"/>
            </w:tcBorders>
          </w:tcPr>
          <w:p w:rsidR="003246A9" w:rsidRPr="00EF0186" w:rsidRDefault="003246A9" w:rsidP="00A467AA">
            <w:pPr>
              <w:jc w:val="center"/>
              <w:rPr>
                <w:rFonts w:eastAsia="標楷體"/>
                <w:b/>
                <w:bCs/>
                <w:color w:val="000000" w:themeColor="text1"/>
                <w:u w:val="single"/>
              </w:rPr>
            </w:pPr>
            <w:r w:rsidRPr="00EF0186">
              <w:rPr>
                <w:rFonts w:eastAsia="標楷體"/>
                <w:color w:val="000000" w:themeColor="text1"/>
              </w:rPr>
              <w:t>18</w:t>
            </w:r>
          </w:p>
        </w:tc>
      </w:tr>
    </w:tbl>
    <w:p w:rsidR="003246A9" w:rsidRPr="00EF0186" w:rsidRDefault="003246A9" w:rsidP="003246A9">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246A9" w:rsidRPr="00EF0186" w:rsidRDefault="003246A9" w:rsidP="007A00CB">
      <w:pPr>
        <w:pStyle w:val="a3"/>
        <w:numPr>
          <w:ilvl w:val="0"/>
          <w:numId w:val="54"/>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246A9" w:rsidRPr="00EF0186" w:rsidRDefault="003246A9" w:rsidP="007A00CB">
      <w:pPr>
        <w:pStyle w:val="a3"/>
        <w:numPr>
          <w:ilvl w:val="0"/>
          <w:numId w:val="54"/>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246A9" w:rsidRPr="00EF0186" w:rsidRDefault="003246A9" w:rsidP="007A00CB">
      <w:pPr>
        <w:pStyle w:val="a3"/>
        <w:numPr>
          <w:ilvl w:val="0"/>
          <w:numId w:val="54"/>
        </w:numPr>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E0724F" w:rsidRPr="00351124" w:rsidRDefault="003246A9" w:rsidP="00E51702">
      <w:pPr>
        <w:widowControl/>
        <w:jc w:val="center"/>
        <w:rPr>
          <w:color w:val="000000" w:themeColor="text1"/>
          <w:sz w:val="28"/>
          <w:szCs w:val="28"/>
        </w:rPr>
      </w:pPr>
      <w:r w:rsidRPr="00EF0186">
        <w:rPr>
          <w:rFonts w:hAnsi="標楷體"/>
          <w:color w:val="000000" w:themeColor="text1"/>
        </w:rPr>
        <w:br w:type="page"/>
      </w:r>
      <w:bookmarkStart w:id="14" w:name="_Toc497074262"/>
      <w:r w:rsidR="00E0724F" w:rsidRPr="00351124">
        <w:rPr>
          <w:rFonts w:eastAsia="標楷體"/>
          <w:color w:val="000000" w:themeColor="text1"/>
          <w:sz w:val="28"/>
          <w:szCs w:val="28"/>
        </w:rPr>
        <w:lastRenderedPageBreak/>
        <w:t>表</w:t>
      </w:r>
      <w:r w:rsidR="0024715F" w:rsidRPr="00351124">
        <w:rPr>
          <w:rFonts w:eastAsia="標楷體"/>
          <w:color w:val="000000" w:themeColor="text1"/>
          <w:sz w:val="28"/>
          <w:szCs w:val="28"/>
        </w:rPr>
        <w:t>9</w:t>
      </w:r>
      <w:r w:rsidR="00E0724F" w:rsidRPr="00351124">
        <w:rPr>
          <w:rFonts w:eastAsia="標楷體"/>
          <w:color w:val="000000" w:themeColor="text1"/>
          <w:sz w:val="28"/>
          <w:szCs w:val="28"/>
        </w:rPr>
        <w:t>、實務、實習及實驗課程綱要表</w:t>
      </w:r>
      <w:bookmarkEnd w:id="14"/>
    </w:p>
    <w:p w:rsidR="00E0724F" w:rsidRDefault="00E0724F" w:rsidP="00F711CF">
      <w:pPr>
        <w:pStyle w:val="a3"/>
        <w:numPr>
          <w:ilvl w:val="0"/>
          <w:numId w:val="3"/>
        </w:numPr>
        <w:snapToGrid w:val="0"/>
        <w:spacing w:before="240" w:afterLines="100" w:after="360"/>
        <w:rPr>
          <w:rFonts w:hAnsi="標楷體"/>
          <w:b/>
          <w:color w:val="000000" w:themeColor="text1"/>
          <w:szCs w:val="28"/>
        </w:rPr>
      </w:pPr>
      <w:r w:rsidRPr="00EF0186">
        <w:rPr>
          <w:rFonts w:hAnsi="標楷體"/>
          <w:b/>
          <w:color w:val="000000" w:themeColor="text1"/>
          <w:szCs w:val="28"/>
        </w:rPr>
        <w:t>基本資料</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844"/>
        <w:gridCol w:w="1889"/>
        <w:gridCol w:w="6"/>
      </w:tblGrid>
      <w:tr w:rsidR="00062F52" w:rsidRPr="00EF0186" w:rsidTr="00062F5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62F52" w:rsidRPr="00EF0186" w:rsidRDefault="00062F52" w:rsidP="00062F5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062F52" w:rsidRPr="00CF0E66" w:rsidTr="00062F5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62F52" w:rsidRPr="00CF0E66" w:rsidRDefault="00062F52" w:rsidP="00062F52">
            <w:pPr>
              <w:pStyle w:val="a3"/>
              <w:snapToGrid w:val="0"/>
              <w:spacing w:before="120"/>
              <w:jc w:val="both"/>
              <w:rPr>
                <w:rFonts w:ascii="Times New Roman"/>
                <w:sz w:val="24"/>
                <w:szCs w:val="24"/>
              </w:rPr>
            </w:pPr>
            <w:r w:rsidRPr="00CF0E66">
              <w:rPr>
                <w:rFonts w:ascii="Times New Roman"/>
                <w:b/>
                <w:sz w:val="24"/>
                <w:szCs w:val="24"/>
              </w:rPr>
              <w:t>科目名稱：</w:t>
            </w:r>
            <w:r w:rsidRPr="000C2E76">
              <w:rPr>
                <w:rFonts w:ascii="Times New Roman"/>
                <w:b/>
              </w:rPr>
              <w:t>職涯探索與規劃</w:t>
            </w:r>
          </w:p>
        </w:tc>
      </w:tr>
      <w:tr w:rsidR="00062F52" w:rsidRPr="00EF0186" w:rsidTr="00062F5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62F52" w:rsidRPr="00EF0186" w:rsidRDefault="00062F52" w:rsidP="00062F5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 xml:space="preserve">Career </w:t>
            </w:r>
            <w:r>
              <w:rPr>
                <w:rFonts w:ascii="Times New Roman" w:hint="eastAsia"/>
                <w:color w:val="000000" w:themeColor="text1"/>
                <w:sz w:val="26"/>
                <w:szCs w:val="26"/>
              </w:rPr>
              <w:t>Exploration and Planning</w:t>
            </w:r>
          </w:p>
        </w:tc>
      </w:tr>
      <w:tr w:rsidR="00062F52" w:rsidRPr="00EF0186" w:rsidTr="00062F5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62F52" w:rsidRPr="00EF0186" w:rsidRDefault="00062F52" w:rsidP="00062F52">
            <w:pPr>
              <w:rPr>
                <w:rFonts w:eastAsia="標楷體"/>
                <w:color w:val="000000" w:themeColor="text1"/>
              </w:rPr>
            </w:pPr>
            <w:r w:rsidRPr="00EF0186">
              <w:rPr>
                <w:rFonts w:eastAsia="標楷體"/>
                <w:b/>
                <w:bCs/>
                <w:color w:val="000000" w:themeColor="text1"/>
              </w:rPr>
              <w:t>學年、學期、學分、學時：第</w:t>
            </w:r>
            <w:r>
              <w:rPr>
                <w:rFonts w:eastAsia="標楷體" w:hint="eastAsia"/>
                <w:color w:val="000000" w:themeColor="text1"/>
                <w:sz w:val="26"/>
                <w:szCs w:val="26"/>
              </w:rPr>
              <w:t>一</w:t>
            </w:r>
            <w:r w:rsidRPr="00EF0186">
              <w:rPr>
                <w:rFonts w:eastAsia="標楷體"/>
                <w:b/>
                <w:bCs/>
                <w:color w:val="000000" w:themeColor="text1"/>
              </w:rPr>
              <w:t>學年、第</w:t>
            </w:r>
            <w:r>
              <w:rPr>
                <w:rFonts w:eastAsia="標楷體" w:hint="eastAsia"/>
                <w:b/>
                <w:bCs/>
                <w:color w:val="000000" w:themeColor="text1"/>
              </w:rPr>
              <w:t>1</w:t>
            </w:r>
            <w:r w:rsidRPr="00EF0186">
              <w:rPr>
                <w:rFonts w:eastAsia="標楷體"/>
                <w:b/>
                <w:bCs/>
                <w:color w:val="000000" w:themeColor="text1"/>
              </w:rPr>
              <w:t>學期、</w:t>
            </w:r>
            <w:r>
              <w:rPr>
                <w:rFonts w:eastAsia="標楷體" w:hint="eastAsia"/>
                <w:b/>
                <w:bCs/>
                <w:color w:val="000000" w:themeColor="text1"/>
              </w:rPr>
              <w:t>2</w:t>
            </w:r>
            <w:r w:rsidRPr="00EF0186">
              <w:rPr>
                <w:rFonts w:eastAsia="標楷體"/>
                <w:b/>
                <w:bCs/>
                <w:color w:val="000000" w:themeColor="text1"/>
              </w:rPr>
              <w:t>學分、</w:t>
            </w:r>
            <w:r>
              <w:rPr>
                <w:rFonts w:eastAsia="標楷體" w:hint="eastAsia"/>
                <w:b/>
                <w:bCs/>
                <w:color w:val="000000" w:themeColor="text1"/>
              </w:rPr>
              <w:t>2</w:t>
            </w:r>
            <w:r w:rsidRPr="00EF0186">
              <w:rPr>
                <w:rFonts w:eastAsia="標楷體"/>
                <w:b/>
                <w:bCs/>
                <w:color w:val="000000" w:themeColor="text1"/>
              </w:rPr>
              <w:t>學時</w:t>
            </w:r>
          </w:p>
        </w:tc>
      </w:tr>
      <w:tr w:rsidR="00062F52" w:rsidRPr="00EF0186" w:rsidTr="00062F5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62F52" w:rsidRPr="00EF0186" w:rsidRDefault="00062F52" w:rsidP="00062F52">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062F52" w:rsidRPr="00EF0186" w:rsidTr="00062F5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62F52" w:rsidRPr="00EF0186" w:rsidRDefault="00062F52" w:rsidP="00062F5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7B0062" w:rsidRPr="00EF0186" w:rsidTr="00062F5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7B0062" w:rsidRDefault="007B0062" w:rsidP="001E1E21">
            <w:pPr>
              <w:rPr>
                <w:rFonts w:ascii="標楷體" w:eastAsia="標楷體" w:hAnsi="標楷體"/>
                <w:b/>
                <w:bCs/>
              </w:rPr>
            </w:pPr>
            <w:r w:rsidRPr="007B0062">
              <w:rPr>
                <w:rFonts w:ascii="標楷體" w:eastAsia="標楷體" w:hAnsi="標楷體" w:hint="eastAsia"/>
                <w:b/>
                <w:bCs/>
              </w:rPr>
              <w:t>實務課程定義：</w:t>
            </w:r>
            <w:r w:rsidRPr="007B0062">
              <w:rPr>
                <w:rFonts w:ascii="標楷體" w:eastAsia="標楷體" w:hAnsi="標楷體" w:hint="eastAsia"/>
                <w:sz w:val="26"/>
                <w:szCs w:val="26"/>
              </w:rPr>
              <w:t xml:space="preserve">□1.校外實習 □2.專題製作 □3.專業證照考取 □4.實作競賽 □5.機器、儀器、設備、工具、軟體系統操作或應用 □6.實驗室或工廠實作 □7.創新創意與專利撰寫 </w:t>
            </w:r>
            <w:r w:rsidRPr="007B0062">
              <w:rPr>
                <w:rFonts w:ascii="標楷體" w:eastAsia="標楷體" w:hAnsi="標楷體" w:hint="eastAsia"/>
              </w:rPr>
              <w:t>█</w:t>
            </w:r>
            <w:r w:rsidRPr="007B0062">
              <w:rPr>
                <w:rFonts w:ascii="標楷體" w:eastAsia="標楷體" w:hAnsi="標楷體" w:hint="eastAsia"/>
                <w:sz w:val="26"/>
                <w:szCs w:val="26"/>
              </w:rPr>
              <w:t xml:space="preserve">8.專案、企畫案撰寫或執行 □9.個案研討、模擬演練或錄製影片□10.學習性遊戲、表演、展覽等活動 </w:t>
            </w:r>
            <w:r w:rsidRPr="007B0062">
              <w:rPr>
                <w:rFonts w:ascii="標楷體" w:eastAsia="標楷體" w:hAnsi="標楷體" w:hint="eastAsia"/>
              </w:rPr>
              <w:t>█</w:t>
            </w:r>
            <w:r w:rsidRPr="007B0062">
              <w:rPr>
                <w:rFonts w:ascii="標楷體" w:eastAsia="標楷體" w:hAnsi="標楷體" w:hint="eastAsia"/>
                <w:sz w:val="26"/>
                <w:szCs w:val="26"/>
              </w:rPr>
              <w:t>11.專業技能或實務應用能力培養</w:t>
            </w:r>
          </w:p>
        </w:tc>
      </w:tr>
      <w:tr w:rsidR="007B0062" w:rsidRPr="00EF0186" w:rsidTr="00062F5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16719D" w:rsidRDefault="007B0062" w:rsidP="001E1E21">
            <w:pPr>
              <w:jc w:val="both"/>
              <w:rPr>
                <w:rFonts w:ascii="標楷體" w:eastAsia="標楷體" w:hAnsi="標楷體"/>
                <w:b/>
                <w:bCs/>
              </w:rPr>
            </w:pPr>
            <w:r>
              <w:rPr>
                <w:rFonts w:ascii="標楷體" w:eastAsia="標楷體" w:hAnsi="標楷體"/>
                <w:b/>
                <w:bCs/>
              </w:rPr>
              <w:t>教學目標</w:t>
            </w:r>
            <w:r>
              <w:rPr>
                <w:rFonts w:ascii="標楷體" w:eastAsia="標楷體" w:hAnsi="標楷體" w:hint="eastAsia"/>
                <w:b/>
                <w:bCs/>
              </w:rPr>
              <w:t>：</w:t>
            </w:r>
            <w:r w:rsidRPr="007B0062">
              <w:rPr>
                <w:rFonts w:ascii="標楷體" w:eastAsia="標楷體" w:hAnsi="標楷體" w:hint="eastAsia"/>
                <w:bCs/>
              </w:rPr>
              <w:t>學生清楚了解系所專業與職場相關聯結，輔導學生探索自我職涯方向，引導學生在學職涯規劃，包含證照、實習、競賽等明確就業能力學習或取得。</w:t>
            </w:r>
          </w:p>
        </w:tc>
      </w:tr>
      <w:tr w:rsidR="007B0062" w:rsidRPr="00EF0186" w:rsidTr="00062F5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7B0062" w:rsidRPr="00EF0186" w:rsidRDefault="007B0062" w:rsidP="00062F52">
            <w:pPr>
              <w:jc w:val="center"/>
              <w:rPr>
                <w:rFonts w:eastAsia="標楷體"/>
                <w:b/>
                <w:bCs/>
                <w:color w:val="000000" w:themeColor="text1"/>
              </w:rPr>
            </w:pPr>
            <w:r w:rsidRPr="00EF0186">
              <w:rPr>
                <w:rFonts w:eastAsia="標楷體"/>
                <w:b/>
                <w:bCs/>
                <w:color w:val="000000" w:themeColor="text1"/>
              </w:rPr>
              <w:t>共通職能</w:t>
            </w:r>
          </w:p>
        </w:tc>
        <w:tc>
          <w:tcPr>
            <w:tcW w:w="5844" w:type="dxa"/>
            <w:tcBorders>
              <w:top w:val="single" w:sz="4" w:space="0" w:color="auto"/>
              <w:left w:val="single" w:sz="4" w:space="0" w:color="auto"/>
              <w:bottom w:val="single" w:sz="4" w:space="0" w:color="auto"/>
              <w:right w:val="single" w:sz="4" w:space="0" w:color="auto"/>
            </w:tcBorders>
            <w:shd w:val="clear" w:color="auto" w:fill="BFBFBF"/>
          </w:tcPr>
          <w:p w:rsidR="007B0062" w:rsidRPr="00EF0186" w:rsidRDefault="007B0062" w:rsidP="00062F52">
            <w:pPr>
              <w:jc w:val="center"/>
              <w:rPr>
                <w:rFonts w:eastAsia="標楷體"/>
                <w:b/>
                <w:bCs/>
                <w:color w:val="000000" w:themeColor="text1"/>
              </w:rPr>
            </w:pPr>
            <w:r w:rsidRPr="00EF0186">
              <w:rPr>
                <w:rFonts w:eastAsia="標楷體"/>
                <w:b/>
                <w:bCs/>
                <w:color w:val="000000" w:themeColor="text1"/>
              </w:rPr>
              <w:t>說明</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7B0062" w:rsidRPr="00EF0186" w:rsidRDefault="007B0062" w:rsidP="00062F52">
            <w:pPr>
              <w:jc w:val="center"/>
              <w:rPr>
                <w:rFonts w:eastAsia="標楷體"/>
                <w:b/>
                <w:bCs/>
                <w:color w:val="000000" w:themeColor="text1"/>
              </w:rPr>
            </w:pPr>
            <w:r w:rsidRPr="00EF0186">
              <w:rPr>
                <w:rFonts w:eastAsia="標楷體"/>
                <w:b/>
                <w:bCs/>
                <w:color w:val="000000" w:themeColor="text1"/>
              </w:rPr>
              <w:t>所佔百分比比例</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溝通表達</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rPr>
                <w:rFonts w:ascii="標楷體" w:eastAsia="標楷體" w:hAnsi="標楷體"/>
                <w:sz w:val="20"/>
                <w:szCs w:val="20"/>
              </w:rPr>
            </w:pPr>
            <w:r w:rsidRPr="007B0062">
              <w:rPr>
                <w:rFonts w:ascii="標楷體" w:eastAsia="標楷體" w:hAnsi="標楷體"/>
                <w:sz w:val="26"/>
                <w:szCs w:val="26"/>
              </w:rPr>
              <w:t>20</w:t>
            </w:r>
            <w:r w:rsidRPr="007B0062">
              <w:rPr>
                <w:rFonts w:ascii="標楷體" w:eastAsia="標楷體" w:hAnsi="標楷體" w:hint="eastAsia"/>
                <w:sz w:val="26"/>
                <w:szCs w:val="26"/>
              </w:rPr>
              <w:t>％</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持續學習</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10</w:t>
            </w:r>
            <w:r w:rsidRPr="007B0062">
              <w:rPr>
                <w:rFonts w:ascii="標楷體" w:eastAsia="標楷體" w:hAnsi="標楷體" w:hint="eastAsia"/>
                <w:sz w:val="26"/>
                <w:szCs w:val="26"/>
              </w:rPr>
              <w:t>％</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人際互動</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20</w:t>
            </w:r>
            <w:r w:rsidRPr="007B0062">
              <w:rPr>
                <w:rFonts w:ascii="標楷體" w:eastAsia="標楷體" w:hAnsi="標楷體" w:hint="eastAsia"/>
                <w:sz w:val="26"/>
                <w:szCs w:val="26"/>
              </w:rPr>
              <w:t>％</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團隊合作</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15</w:t>
            </w:r>
            <w:r w:rsidRPr="007B0062">
              <w:rPr>
                <w:rFonts w:ascii="標楷體" w:eastAsia="標楷體" w:hAnsi="標楷體" w:hint="eastAsia"/>
                <w:sz w:val="26"/>
                <w:szCs w:val="26"/>
              </w:rPr>
              <w:t>％</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問題解決</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1</w:t>
            </w:r>
            <w:r w:rsidRPr="007B0062">
              <w:rPr>
                <w:rFonts w:ascii="標楷體" w:eastAsia="標楷體" w:hAnsi="標楷體" w:hint="eastAsia"/>
                <w:sz w:val="26"/>
                <w:szCs w:val="26"/>
              </w:rPr>
              <w:t>5％</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創新</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hint="eastAsia"/>
                <w:sz w:val="26"/>
                <w:szCs w:val="26"/>
              </w:rPr>
              <w:t>5％</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工作責任及紀律</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10</w:t>
            </w:r>
            <w:r w:rsidRPr="007B0062">
              <w:rPr>
                <w:rFonts w:ascii="標楷體" w:eastAsia="標楷體" w:hAnsi="標楷體" w:hint="eastAsia"/>
                <w:sz w:val="26"/>
                <w:szCs w:val="26"/>
              </w:rPr>
              <w:t>％</w:t>
            </w:r>
          </w:p>
        </w:tc>
      </w:tr>
      <w:tr w:rsidR="007B0062"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b/>
                <w:bCs/>
                <w:color w:val="000000" w:themeColor="text1"/>
              </w:rPr>
              <w:t>資訊科技應用</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EF0186" w:rsidRDefault="007B0062" w:rsidP="00062F5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5</w:t>
            </w:r>
            <w:r w:rsidRPr="007B0062">
              <w:rPr>
                <w:rFonts w:ascii="標楷體" w:eastAsia="標楷體" w:hAnsi="標楷體" w:hint="eastAsia"/>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shd w:val="clear" w:color="auto" w:fill="BFBFBF"/>
          </w:tcPr>
          <w:p w:rsidR="007B0062" w:rsidRPr="00EF0186" w:rsidRDefault="007B0062" w:rsidP="00062F52">
            <w:pPr>
              <w:jc w:val="center"/>
              <w:rPr>
                <w:rFonts w:eastAsia="標楷體"/>
                <w:b/>
                <w:bCs/>
                <w:color w:val="000000" w:themeColor="text1"/>
              </w:rPr>
            </w:pPr>
            <w:r w:rsidRPr="00EF0186">
              <w:rPr>
                <w:rFonts w:eastAsia="標楷體"/>
                <w:b/>
                <w:bCs/>
                <w:color w:val="000000" w:themeColor="text1"/>
              </w:rPr>
              <w:t>系核心能力</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7B0062" w:rsidRPr="00EF0186" w:rsidRDefault="007B0062" w:rsidP="00062F52">
            <w:pPr>
              <w:jc w:val="center"/>
              <w:rPr>
                <w:rFonts w:eastAsia="標楷體"/>
                <w:b/>
                <w:bCs/>
                <w:color w:val="000000" w:themeColor="text1"/>
              </w:rPr>
            </w:pPr>
            <w:r w:rsidRPr="00EF0186">
              <w:rPr>
                <w:rFonts w:eastAsia="標楷體"/>
                <w:b/>
                <w:bCs/>
                <w:color w:val="000000" w:themeColor="text1"/>
              </w:rPr>
              <w:t>所佔百分比比例</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lastRenderedPageBreak/>
              <w:t>C</w:t>
            </w:r>
            <w:r w:rsidRPr="00EF0186">
              <w:rPr>
                <w:rFonts w:eastAsia="標楷體"/>
                <w:color w:val="000000" w:themeColor="text1"/>
              </w:rPr>
              <w:t>投資理財規劃能力</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7B0062" w:rsidRPr="00EF0186"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EF0186" w:rsidRDefault="007B0062" w:rsidP="00062F52">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1889" w:type="dxa"/>
            <w:tcBorders>
              <w:top w:val="single" w:sz="4" w:space="0" w:color="auto"/>
              <w:left w:val="single" w:sz="4" w:space="0" w:color="auto"/>
              <w:bottom w:val="single" w:sz="4" w:space="0" w:color="auto"/>
              <w:right w:val="single" w:sz="4" w:space="0" w:color="auto"/>
            </w:tcBorders>
          </w:tcPr>
          <w:p w:rsidR="007B0062" w:rsidRPr="00EF0186" w:rsidRDefault="007B0062" w:rsidP="00062F5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bl>
    <w:p w:rsidR="00062F52" w:rsidRPr="00EF0186" w:rsidRDefault="00062F52" w:rsidP="00062F52">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4805"/>
        <w:gridCol w:w="1134"/>
      </w:tblGrid>
      <w:tr w:rsidR="00062F52" w:rsidRPr="00EF0186" w:rsidTr="00062F52">
        <w:trPr>
          <w:trHeight w:val="108"/>
          <w:jc w:val="center"/>
        </w:trPr>
        <w:tc>
          <w:tcPr>
            <w:tcW w:w="2561" w:type="dxa"/>
            <w:tcBorders>
              <w:top w:val="single" w:sz="4" w:space="0" w:color="auto"/>
              <w:left w:val="single" w:sz="4" w:space="0" w:color="auto"/>
              <w:bottom w:val="single" w:sz="4" w:space="0" w:color="auto"/>
              <w:right w:val="single" w:sz="4" w:space="0" w:color="auto"/>
            </w:tcBorders>
            <w:vAlign w:val="center"/>
          </w:tcPr>
          <w:p w:rsidR="00062F52" w:rsidRPr="00EF0186" w:rsidRDefault="00062F52" w:rsidP="00062F52">
            <w:pPr>
              <w:jc w:val="center"/>
              <w:rPr>
                <w:rFonts w:eastAsia="標楷體"/>
                <w:b/>
                <w:bCs/>
                <w:color w:val="000000" w:themeColor="text1"/>
              </w:rPr>
            </w:pPr>
            <w:r w:rsidRPr="00EF0186">
              <w:rPr>
                <w:rFonts w:eastAsia="標楷體"/>
                <w:b/>
                <w:bCs/>
                <w:color w:val="000000" w:themeColor="text1"/>
              </w:rPr>
              <w:t>課程核心單元</w:t>
            </w:r>
          </w:p>
        </w:tc>
        <w:tc>
          <w:tcPr>
            <w:tcW w:w="4805" w:type="dxa"/>
            <w:tcBorders>
              <w:top w:val="single" w:sz="4" w:space="0" w:color="auto"/>
              <w:left w:val="single" w:sz="4" w:space="0" w:color="auto"/>
              <w:bottom w:val="single" w:sz="4" w:space="0" w:color="auto"/>
              <w:right w:val="single" w:sz="4" w:space="0" w:color="auto"/>
            </w:tcBorders>
            <w:vAlign w:val="center"/>
          </w:tcPr>
          <w:p w:rsidR="00062F52" w:rsidRPr="00EF0186" w:rsidRDefault="00062F52" w:rsidP="00062F5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62F52" w:rsidRPr="00EF0186" w:rsidRDefault="00062F52" w:rsidP="00062F52">
            <w:pPr>
              <w:jc w:val="center"/>
              <w:rPr>
                <w:rFonts w:eastAsia="標楷體"/>
                <w:b/>
                <w:bCs/>
                <w:color w:val="000000" w:themeColor="text1"/>
              </w:rPr>
            </w:pPr>
            <w:r w:rsidRPr="00EF0186">
              <w:rPr>
                <w:rFonts w:eastAsia="標楷體"/>
                <w:b/>
                <w:bCs/>
                <w:color w:val="000000" w:themeColor="text1"/>
              </w:rPr>
              <w:t>週次</w:t>
            </w:r>
          </w:p>
        </w:tc>
      </w:tr>
      <w:tr w:rsidR="007B0062" w:rsidRPr="00EF0186" w:rsidTr="00062F52">
        <w:trPr>
          <w:trHeight w:val="316"/>
          <w:jc w:val="center"/>
        </w:trPr>
        <w:tc>
          <w:tcPr>
            <w:tcW w:w="2561"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課程簡介與說明</w:t>
            </w:r>
          </w:p>
        </w:tc>
        <w:tc>
          <w:tcPr>
            <w:tcW w:w="4805"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認識與討論課程各項規則、認識彼此</w:t>
            </w:r>
          </w:p>
        </w:tc>
        <w:tc>
          <w:tcPr>
            <w:tcW w:w="1134" w:type="dxa"/>
            <w:tcBorders>
              <w:top w:val="single" w:sz="4" w:space="0" w:color="auto"/>
              <w:left w:val="single" w:sz="4" w:space="0" w:color="auto"/>
              <w:right w:val="single" w:sz="4" w:space="0" w:color="auto"/>
            </w:tcBorders>
          </w:tcPr>
          <w:p w:rsidR="007B0062" w:rsidRPr="0016719D" w:rsidRDefault="007B0062" w:rsidP="001E1E21">
            <w:pPr>
              <w:pStyle w:val="Web"/>
              <w:widowControl w:val="0"/>
              <w:spacing w:before="0" w:beforeAutospacing="0" w:after="0" w:afterAutospacing="0"/>
              <w:jc w:val="center"/>
              <w:rPr>
                <w:rFonts w:ascii="標楷體" w:eastAsia="標楷體" w:hAnsi="標楷體" w:cs="Times New Roman"/>
                <w:color w:val="auto"/>
                <w:kern w:val="2"/>
              </w:rPr>
            </w:pPr>
            <w:r w:rsidRPr="0016719D">
              <w:rPr>
                <w:rFonts w:ascii="標楷體" w:eastAsia="標楷體" w:hAnsi="標楷體" w:cs="Times New Roman"/>
                <w:color w:val="auto"/>
                <w:kern w:val="2"/>
              </w:rPr>
              <w:t>01</w:t>
            </w:r>
          </w:p>
        </w:tc>
      </w:tr>
      <w:tr w:rsidR="007B0062" w:rsidRPr="00EF0186" w:rsidTr="00062F52">
        <w:trPr>
          <w:trHeight w:val="383"/>
          <w:jc w:val="center"/>
        </w:trPr>
        <w:tc>
          <w:tcPr>
            <w:tcW w:w="2561"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大學生了沒</w:t>
            </w:r>
          </w:p>
        </w:tc>
        <w:tc>
          <w:tcPr>
            <w:tcW w:w="4805"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大學生活的期待與規劃</w:t>
            </w:r>
          </w:p>
        </w:tc>
        <w:tc>
          <w:tcPr>
            <w:tcW w:w="1134" w:type="dxa"/>
            <w:tcBorders>
              <w:top w:val="single" w:sz="4" w:space="0" w:color="auto"/>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hint="eastAsia"/>
              </w:rPr>
              <w:t>0</w:t>
            </w:r>
            <w:r w:rsidRPr="0016719D">
              <w:rPr>
                <w:rFonts w:ascii="標楷體" w:eastAsia="標楷體" w:hAnsi="標楷體"/>
              </w:rPr>
              <w:t>2</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系專業能力養成說明</w:t>
            </w:r>
          </w:p>
        </w:tc>
        <w:tc>
          <w:tcPr>
            <w:tcW w:w="4805" w:type="dxa"/>
            <w:tcBorders>
              <w:left w:val="single" w:sz="4" w:space="0" w:color="auto"/>
              <w:right w:val="single" w:sz="4" w:space="0" w:color="auto"/>
            </w:tcBorders>
          </w:tcPr>
          <w:p w:rsidR="007B0062" w:rsidRPr="001F599F" w:rsidRDefault="007B0062" w:rsidP="001E1E21">
            <w:pPr>
              <w:tabs>
                <w:tab w:val="left" w:pos="3002"/>
              </w:tabs>
              <w:jc w:val="center"/>
              <w:rPr>
                <w:rFonts w:eastAsia="標楷體"/>
              </w:rPr>
            </w:pPr>
            <w:r w:rsidRPr="001F599F">
              <w:rPr>
                <w:rFonts w:eastAsia="標楷體"/>
              </w:rPr>
              <w:t>系所介紹、各系專業與未來出路說明</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03</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系證照、實習與競賽說明</w:t>
            </w:r>
          </w:p>
          <w:p w:rsidR="007B0062" w:rsidRPr="001F599F" w:rsidRDefault="007B0062" w:rsidP="001E1E21">
            <w:pPr>
              <w:jc w:val="center"/>
              <w:rPr>
                <w:rFonts w:eastAsia="標楷體"/>
              </w:rPr>
            </w:pPr>
            <w:r w:rsidRPr="001F599F">
              <w:rPr>
                <w:rFonts w:eastAsia="標楷體"/>
              </w:rPr>
              <w:t>畢業門檻說明</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hint="eastAsia"/>
              </w:rPr>
              <w:t>0</w:t>
            </w:r>
            <w:r w:rsidRPr="0016719D">
              <w:rPr>
                <w:rFonts w:ascii="標楷體" w:eastAsia="標楷體" w:hAnsi="標楷體"/>
              </w:rPr>
              <w:t>4</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個人特質探索</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個人特質與潛能之探索、了解、與澄清</w:t>
            </w:r>
          </w:p>
          <w:p w:rsidR="007B0062" w:rsidRPr="001F599F" w:rsidRDefault="007B0062" w:rsidP="001E1E21">
            <w:pPr>
              <w:jc w:val="center"/>
              <w:rPr>
                <w:rFonts w:eastAsia="標楷體"/>
              </w:rPr>
            </w:pPr>
            <w:r w:rsidRPr="001F599F">
              <w:rPr>
                <w:rFonts w:eastAsia="標楷體"/>
              </w:rPr>
              <w:t>(UCAN</w:t>
            </w:r>
            <w:r w:rsidRPr="001F599F">
              <w:rPr>
                <w:rFonts w:eastAsia="標楷體"/>
              </w:rPr>
              <w:t>職涯興趣探索</w:t>
            </w:r>
            <w:r w:rsidRPr="001F599F">
              <w:rPr>
                <w:rFonts w:eastAsia="標楷體"/>
              </w:rPr>
              <w:t>)</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05</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解釋</w:t>
            </w:r>
            <w:r w:rsidRPr="001F599F">
              <w:rPr>
                <w:rFonts w:eastAsia="標楷體"/>
              </w:rPr>
              <w:t>UCAN</w:t>
            </w:r>
            <w:r w:rsidRPr="001F599F">
              <w:rPr>
                <w:rFonts w:eastAsia="標楷體"/>
              </w:rPr>
              <w:t>施測結果</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06</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實務能力</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本系職業工作內容、薪資、能力養成</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hint="eastAsia"/>
              </w:rPr>
              <w:t>0</w:t>
            </w:r>
            <w:r w:rsidRPr="0016719D">
              <w:rPr>
                <w:rFonts w:ascii="標楷體" w:eastAsia="標楷體" w:hAnsi="標楷體"/>
              </w:rPr>
              <w:t>7</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邀請實習廠商進班說明職場準備</w:t>
            </w:r>
            <w:r w:rsidRPr="001F599F">
              <w:rPr>
                <w:rFonts w:eastAsia="標楷體"/>
              </w:rPr>
              <w:t>(</w:t>
            </w:r>
            <w:r w:rsidRPr="001F599F">
              <w:rPr>
                <w:rFonts w:eastAsia="標楷體"/>
              </w:rPr>
              <w:t>一</w:t>
            </w:r>
            <w:r w:rsidRPr="001F599F">
              <w:rPr>
                <w:rFonts w:eastAsia="標楷體"/>
              </w:rPr>
              <w:t>)</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hint="eastAsia"/>
              </w:rPr>
              <w:t>0</w:t>
            </w:r>
            <w:r w:rsidRPr="0016719D">
              <w:rPr>
                <w:rFonts w:ascii="標楷體" w:eastAsia="標楷體" w:hAnsi="標楷體"/>
              </w:rPr>
              <w:t>8</w:t>
            </w:r>
          </w:p>
        </w:tc>
      </w:tr>
      <w:tr w:rsidR="007B0062" w:rsidRPr="00EF0186" w:rsidTr="00062F52">
        <w:trPr>
          <w:trHeight w:val="383"/>
          <w:jc w:val="center"/>
        </w:trPr>
        <w:tc>
          <w:tcPr>
            <w:tcW w:w="2561" w:type="dxa"/>
            <w:tcBorders>
              <w:left w:val="single" w:sz="4" w:space="0" w:color="auto"/>
              <w:bottom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bottom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邀請實習廠商進班說明職場準備</w:t>
            </w:r>
            <w:r w:rsidRPr="001F599F">
              <w:rPr>
                <w:rFonts w:eastAsia="標楷體"/>
              </w:rPr>
              <w:t>(</w:t>
            </w:r>
            <w:r w:rsidRPr="001F599F">
              <w:rPr>
                <w:rFonts w:eastAsia="標楷體"/>
              </w:rPr>
              <w:t>二</w:t>
            </w:r>
            <w:r w:rsidRPr="001F599F">
              <w:rPr>
                <w:rFonts w:eastAsia="標楷體"/>
              </w:rPr>
              <w:t>)</w:t>
            </w:r>
            <w:r>
              <w:rPr>
                <w:rFonts w:eastAsia="標楷體" w:hint="eastAsia"/>
              </w:rPr>
              <w:t>或企業參訪</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09</w:t>
            </w:r>
          </w:p>
        </w:tc>
      </w:tr>
      <w:tr w:rsidR="007B0062" w:rsidRPr="00EF0186" w:rsidTr="00062F52">
        <w:trPr>
          <w:trHeight w:val="383"/>
          <w:jc w:val="center"/>
        </w:trPr>
        <w:tc>
          <w:tcPr>
            <w:tcW w:w="2561"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邀請學長回校演講</w:t>
            </w:r>
          </w:p>
        </w:tc>
        <w:tc>
          <w:tcPr>
            <w:tcW w:w="1134" w:type="dxa"/>
            <w:tcBorders>
              <w:top w:val="single" w:sz="4" w:space="0" w:color="auto"/>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10</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Pr>
                <w:rFonts w:eastAsia="標楷體" w:hint="eastAsia"/>
              </w:rPr>
              <w:t>深入討論與輔導</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Pr>
                <w:rFonts w:eastAsia="標楷體"/>
              </w:rPr>
              <w:t>分組與老師</w:t>
            </w:r>
            <w:r>
              <w:rPr>
                <w:rFonts w:eastAsia="標楷體" w:hint="eastAsia"/>
              </w:rPr>
              <w:t>討論職涯規劃</w:t>
            </w:r>
            <w:r w:rsidRPr="001F599F">
              <w:rPr>
                <w:rFonts w:eastAsia="標楷體"/>
              </w:rPr>
              <w:t>(</w:t>
            </w:r>
            <w:r w:rsidRPr="001F599F">
              <w:rPr>
                <w:rFonts w:eastAsia="標楷體"/>
              </w:rPr>
              <w:t>一</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11</w:t>
            </w:r>
          </w:p>
        </w:tc>
      </w:tr>
      <w:tr w:rsidR="007B0062" w:rsidRPr="00EF0186" w:rsidTr="00062F52">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Pr>
                <w:rFonts w:eastAsia="標楷體"/>
              </w:rPr>
              <w:t>分組與老師</w:t>
            </w:r>
            <w:r>
              <w:rPr>
                <w:rFonts w:eastAsia="標楷體" w:hint="eastAsia"/>
              </w:rPr>
              <w:t>討論職涯規劃</w:t>
            </w:r>
            <w:r w:rsidRPr="001F599F">
              <w:rPr>
                <w:rFonts w:eastAsia="標楷體"/>
              </w:rPr>
              <w:t>(</w:t>
            </w:r>
            <w:r>
              <w:rPr>
                <w:rFonts w:eastAsia="標楷體" w:hint="eastAsia"/>
              </w:rPr>
              <w:t>二</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12</w:t>
            </w:r>
          </w:p>
        </w:tc>
      </w:tr>
      <w:tr w:rsidR="007B0062" w:rsidRPr="00EF0186" w:rsidTr="00062F52">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Pr>
                <w:rFonts w:eastAsia="標楷體"/>
              </w:rPr>
              <w:t>分組與老師</w:t>
            </w:r>
            <w:r>
              <w:rPr>
                <w:rFonts w:eastAsia="標楷體" w:hint="eastAsia"/>
              </w:rPr>
              <w:t>討論職涯規劃</w:t>
            </w:r>
            <w:r w:rsidRPr="001F599F">
              <w:rPr>
                <w:rFonts w:eastAsia="標楷體"/>
              </w:rPr>
              <w:t>(</w:t>
            </w:r>
            <w:r>
              <w:rPr>
                <w:rFonts w:eastAsia="標楷體" w:hint="eastAsia"/>
              </w:rPr>
              <w:t>三</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13</w:t>
            </w:r>
          </w:p>
        </w:tc>
      </w:tr>
      <w:tr w:rsidR="007B0062" w:rsidRPr="00EF0186" w:rsidTr="00062F52">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Pr>
                <w:rFonts w:eastAsia="標楷體"/>
              </w:rPr>
              <w:t>分組與老師</w:t>
            </w:r>
            <w:r>
              <w:rPr>
                <w:rFonts w:eastAsia="標楷體" w:hint="eastAsia"/>
              </w:rPr>
              <w:t>討論職涯規劃</w:t>
            </w:r>
            <w:r w:rsidRPr="001F599F">
              <w:rPr>
                <w:rFonts w:eastAsia="標楷體"/>
              </w:rPr>
              <w:t>(</w:t>
            </w:r>
            <w:r>
              <w:rPr>
                <w:rFonts w:eastAsia="標楷體" w:hint="eastAsia"/>
              </w:rPr>
              <w:t>四</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14</w:t>
            </w:r>
          </w:p>
        </w:tc>
      </w:tr>
      <w:tr w:rsidR="007B0062" w:rsidRPr="00EF0186" w:rsidTr="00062F52">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大學職涯能力規劃</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老師個別輔導職涯規劃檢核書</w:t>
            </w:r>
            <w:r w:rsidRPr="001F599F">
              <w:rPr>
                <w:rFonts w:eastAsia="標楷體"/>
              </w:rPr>
              <w:t>(</w:t>
            </w:r>
            <w:r w:rsidRPr="001F599F">
              <w:rPr>
                <w:rFonts w:eastAsia="標楷體"/>
              </w:rPr>
              <w:t>一</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15</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老師個別輔導職涯規劃檢核書</w:t>
            </w:r>
            <w:r w:rsidRPr="001F599F">
              <w:rPr>
                <w:rFonts w:eastAsia="標楷體"/>
              </w:rPr>
              <w:t>(</w:t>
            </w:r>
            <w:r w:rsidRPr="001F599F">
              <w:rPr>
                <w:rFonts w:eastAsia="標楷體"/>
              </w:rPr>
              <w:t>二</w:t>
            </w:r>
            <w:r w:rsidRPr="001F599F">
              <w:rPr>
                <w:rFonts w:eastAsia="標楷體"/>
              </w:rPr>
              <w:t>)</w:t>
            </w:r>
          </w:p>
        </w:tc>
        <w:tc>
          <w:tcPr>
            <w:tcW w:w="1134" w:type="dxa"/>
            <w:tcBorders>
              <w:top w:val="single" w:sz="4" w:space="0" w:color="auto"/>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16</w:t>
            </w:r>
          </w:p>
        </w:tc>
      </w:tr>
      <w:tr w:rsidR="007B0062" w:rsidRPr="00EF0186" w:rsidTr="00062F52">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老師個別輔導職涯規劃檢核書</w:t>
            </w:r>
            <w:r w:rsidRPr="001F599F">
              <w:rPr>
                <w:rFonts w:eastAsia="標楷體"/>
              </w:rPr>
              <w:t>(</w:t>
            </w:r>
            <w:r w:rsidRPr="001F599F">
              <w:rPr>
                <w:rFonts w:eastAsia="標楷體"/>
              </w:rPr>
              <w:t>三</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17</w:t>
            </w:r>
          </w:p>
        </w:tc>
      </w:tr>
      <w:tr w:rsidR="007B0062" w:rsidRPr="00EF0186" w:rsidTr="00062F52">
        <w:trPr>
          <w:trHeight w:val="291"/>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老師個別輔導職涯規劃檢核書</w:t>
            </w:r>
            <w:r w:rsidRPr="001F599F">
              <w:rPr>
                <w:rFonts w:eastAsia="標楷體"/>
              </w:rPr>
              <w:t>(</w:t>
            </w:r>
            <w:r>
              <w:rPr>
                <w:rFonts w:eastAsia="標楷體" w:hint="eastAsia"/>
              </w:rPr>
              <w:t>四</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18</w:t>
            </w:r>
          </w:p>
        </w:tc>
      </w:tr>
    </w:tbl>
    <w:p w:rsidR="00062F52" w:rsidRPr="00EF0186" w:rsidRDefault="00062F52" w:rsidP="00062F52">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062F52" w:rsidRPr="00EF0186" w:rsidRDefault="00062F52" w:rsidP="007A00CB">
      <w:pPr>
        <w:pStyle w:val="a3"/>
        <w:numPr>
          <w:ilvl w:val="0"/>
          <w:numId w:val="58"/>
        </w:numPr>
        <w:tabs>
          <w:tab w:val="num" w:pos="1335"/>
        </w:tabs>
        <w:snapToGrid w:val="0"/>
        <w:ind w:left="466" w:hangingChars="194" w:hanging="466"/>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062F52" w:rsidRPr="00EF0186" w:rsidRDefault="00062F52" w:rsidP="007A00CB">
      <w:pPr>
        <w:pStyle w:val="a3"/>
        <w:numPr>
          <w:ilvl w:val="0"/>
          <w:numId w:val="58"/>
        </w:numPr>
        <w:tabs>
          <w:tab w:val="num" w:pos="1335"/>
        </w:tabs>
        <w:ind w:left="466" w:hangingChars="194" w:hanging="466"/>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062F52" w:rsidRDefault="00062F52" w:rsidP="007A00CB">
      <w:pPr>
        <w:pStyle w:val="a3"/>
        <w:numPr>
          <w:ilvl w:val="0"/>
          <w:numId w:val="58"/>
        </w:numPr>
        <w:snapToGrid w:val="0"/>
        <w:spacing w:before="120" w:afterLines="50" w:after="180"/>
        <w:ind w:left="466" w:hangingChars="194" w:hanging="466"/>
        <w:rPr>
          <w:rFonts w:hAnsi="標楷體"/>
          <w:b/>
          <w:color w:val="000000" w:themeColor="text1"/>
          <w:szCs w:val="28"/>
        </w:rPr>
      </w:pPr>
      <w:r w:rsidRPr="00CF0E6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CF0E66">
        <w:rPr>
          <w:rFonts w:hAnsi="標楷體" w:hint="eastAsia"/>
          <w:color w:val="000000" w:themeColor="text1"/>
          <w:sz w:val="24"/>
          <w:szCs w:val="24"/>
        </w:rPr>
        <w:t>及</w:t>
      </w:r>
      <w:r w:rsidRPr="00CF0E66">
        <w:rPr>
          <w:rFonts w:hAnsi="標楷體"/>
          <w:color w:val="000000" w:themeColor="text1"/>
          <w:sz w:val="24"/>
          <w:szCs w:val="24"/>
        </w:rPr>
        <w:t>確立教學目標。</w:t>
      </w:r>
      <w:r w:rsidRPr="00CF0E6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503428" w:rsidRPr="00F51A8A" w:rsidTr="0050342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pStyle w:val="a3"/>
              <w:snapToGrid w:val="0"/>
              <w:spacing w:before="120"/>
              <w:jc w:val="both"/>
              <w:rPr>
                <w:rFonts w:hAnsi="標楷體"/>
                <w:b/>
                <w:sz w:val="24"/>
                <w:szCs w:val="24"/>
              </w:rPr>
            </w:pPr>
            <w:r w:rsidRPr="00F51A8A">
              <w:rPr>
                <w:rFonts w:hAnsi="標楷體"/>
                <w:b/>
                <w:sz w:val="24"/>
                <w:szCs w:val="24"/>
              </w:rPr>
              <w:lastRenderedPageBreak/>
              <w:t>系所名稱：</w:t>
            </w:r>
            <w:r w:rsidRPr="00F51A8A">
              <w:rPr>
                <w:rFonts w:hAnsi="標楷體" w:hint="eastAsia"/>
                <w:b/>
                <w:sz w:val="24"/>
                <w:szCs w:val="24"/>
              </w:rPr>
              <w:t>企業管理系</w:t>
            </w:r>
          </w:p>
        </w:tc>
      </w:tr>
      <w:tr w:rsidR="00503428" w:rsidRPr="00F51A8A" w:rsidTr="0050342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pStyle w:val="a3"/>
              <w:snapToGrid w:val="0"/>
              <w:spacing w:before="120"/>
              <w:jc w:val="both"/>
              <w:rPr>
                <w:rFonts w:hAnsi="標楷體"/>
                <w:b/>
                <w:sz w:val="24"/>
                <w:szCs w:val="24"/>
              </w:rPr>
            </w:pPr>
            <w:r w:rsidRPr="00F51A8A">
              <w:rPr>
                <w:rFonts w:hAnsi="標楷體"/>
                <w:b/>
                <w:sz w:val="24"/>
                <w:szCs w:val="24"/>
              </w:rPr>
              <w:t>科目名稱：</w:t>
            </w:r>
            <w:r w:rsidRPr="00F51A8A">
              <w:rPr>
                <w:rFonts w:hAnsi="標楷體" w:hint="eastAsia"/>
                <w:b/>
                <w:sz w:val="24"/>
                <w:szCs w:val="24"/>
              </w:rPr>
              <w:t>多元社會力經營實務(選項)</w:t>
            </w:r>
          </w:p>
        </w:tc>
      </w:tr>
      <w:tr w:rsidR="00503428" w:rsidRPr="00F51A8A" w:rsidTr="0050342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pStyle w:val="a3"/>
              <w:snapToGrid w:val="0"/>
              <w:spacing w:before="120"/>
              <w:jc w:val="both"/>
              <w:rPr>
                <w:rFonts w:hAnsi="標楷體"/>
                <w:b/>
                <w:sz w:val="24"/>
                <w:szCs w:val="24"/>
              </w:rPr>
            </w:pPr>
            <w:r w:rsidRPr="00F51A8A">
              <w:rPr>
                <w:rFonts w:hAnsi="標楷體"/>
                <w:b/>
                <w:sz w:val="24"/>
                <w:szCs w:val="24"/>
              </w:rPr>
              <w:t>科目英文名稱：</w:t>
            </w:r>
            <w:r w:rsidRPr="00F51A8A">
              <w:rPr>
                <w:rFonts w:hAnsi="標楷體"/>
                <w:sz w:val="26"/>
                <w:szCs w:val="26"/>
              </w:rPr>
              <w:t>Cultivation of Multiple Social Abilities</w:t>
            </w:r>
          </w:p>
        </w:tc>
      </w:tr>
      <w:tr w:rsidR="00503428" w:rsidRPr="00F51A8A"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ascii="標楷體" w:eastAsia="標楷體" w:hAnsi="標楷體"/>
              </w:rPr>
            </w:pPr>
            <w:r w:rsidRPr="00F51A8A">
              <w:rPr>
                <w:rFonts w:ascii="標楷體" w:eastAsia="標楷體" w:hAnsi="標楷體"/>
                <w:b/>
                <w:bCs/>
              </w:rPr>
              <w:t>學年、學期、學分、學時：</w:t>
            </w:r>
            <w:r w:rsidRPr="00F51A8A">
              <w:rPr>
                <w:rFonts w:ascii="標楷體" w:eastAsia="標楷體" w:hAnsi="標楷體" w:hint="eastAsia"/>
                <w:b/>
                <w:bCs/>
              </w:rPr>
              <w:t>第</w:t>
            </w:r>
            <w:r w:rsidRPr="00F51A8A">
              <w:rPr>
                <w:rFonts w:ascii="標楷體" w:eastAsia="標楷體" w:hAnsi="標楷體" w:hint="eastAsia"/>
                <w:sz w:val="26"/>
                <w:szCs w:val="26"/>
              </w:rPr>
              <w:t>一</w:t>
            </w:r>
            <w:r w:rsidRPr="00F51A8A">
              <w:rPr>
                <w:rFonts w:ascii="標楷體" w:eastAsia="標楷體" w:hAnsi="標楷體"/>
                <w:b/>
                <w:bCs/>
              </w:rPr>
              <w:t>學年、</w:t>
            </w:r>
            <w:r w:rsidRPr="00F51A8A">
              <w:rPr>
                <w:rFonts w:ascii="標楷體" w:eastAsia="標楷體" w:hAnsi="標楷體" w:hint="eastAsia"/>
                <w:b/>
                <w:bCs/>
              </w:rPr>
              <w:t>第</w:t>
            </w:r>
            <w:r w:rsidRPr="00F51A8A">
              <w:rPr>
                <w:rFonts w:ascii="標楷體" w:eastAsia="標楷體" w:hAnsi="標楷體" w:hint="eastAsia"/>
                <w:sz w:val="26"/>
                <w:szCs w:val="26"/>
              </w:rPr>
              <w:t>二</w:t>
            </w:r>
            <w:r w:rsidRPr="00F51A8A">
              <w:rPr>
                <w:rFonts w:ascii="標楷體" w:eastAsia="標楷體" w:hAnsi="標楷體"/>
                <w:b/>
                <w:bCs/>
              </w:rPr>
              <w:t>學期、</w:t>
            </w:r>
            <w:r w:rsidRPr="00F51A8A">
              <w:rPr>
                <w:rFonts w:ascii="標楷體" w:eastAsia="標楷體" w:hAnsi="標楷體"/>
                <w:sz w:val="26"/>
                <w:szCs w:val="26"/>
              </w:rPr>
              <w:t>2</w:t>
            </w:r>
            <w:r w:rsidRPr="00F51A8A">
              <w:rPr>
                <w:rFonts w:ascii="標楷體" w:eastAsia="標楷體" w:hAnsi="標楷體"/>
                <w:b/>
                <w:bCs/>
              </w:rPr>
              <w:t>學分、</w:t>
            </w:r>
            <w:r w:rsidRPr="00F51A8A">
              <w:rPr>
                <w:rFonts w:ascii="標楷體" w:eastAsia="標楷體" w:hAnsi="標楷體"/>
                <w:sz w:val="26"/>
                <w:szCs w:val="26"/>
              </w:rPr>
              <w:t>2</w:t>
            </w:r>
            <w:r w:rsidRPr="00F51A8A">
              <w:rPr>
                <w:rFonts w:ascii="標楷體" w:eastAsia="標楷體" w:hAnsi="標楷體"/>
                <w:b/>
                <w:bCs/>
              </w:rPr>
              <w:t>學時</w:t>
            </w:r>
          </w:p>
        </w:tc>
      </w:tr>
      <w:tr w:rsidR="00503428" w:rsidRPr="00F51A8A" w:rsidTr="0050342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F51A8A" w:rsidRDefault="00503428" w:rsidP="00503428">
            <w:r w:rsidRPr="00F51A8A">
              <w:rPr>
                <w:rFonts w:ascii="標楷體" w:eastAsia="標楷體" w:hAnsi="標楷體"/>
                <w:b/>
                <w:bCs/>
              </w:rPr>
              <w:t>修習別：</w:t>
            </w:r>
            <w:r w:rsidRPr="00F51A8A">
              <w:rPr>
                <w:rFonts w:ascii="標楷體" w:eastAsia="標楷體" w:hAnsi="標楷體" w:hint="eastAsia"/>
                <w:sz w:val="26"/>
                <w:szCs w:val="26"/>
              </w:rPr>
              <w:t>□專必、</w:t>
            </w:r>
            <w:r w:rsidRPr="00F51A8A">
              <w:rPr>
                <w:rFonts w:ascii="標楷體" w:eastAsia="標楷體" w:hAnsi="標楷體" w:hint="eastAsia"/>
              </w:rPr>
              <w:t>█</w:t>
            </w:r>
            <w:r w:rsidRPr="00F51A8A">
              <w:rPr>
                <w:rFonts w:ascii="標楷體" w:eastAsia="標楷體" w:hAnsi="標楷體" w:hint="eastAsia"/>
                <w:sz w:val="26"/>
                <w:szCs w:val="26"/>
              </w:rPr>
              <w:t>專選</w:t>
            </w:r>
          </w:p>
        </w:tc>
      </w:tr>
      <w:tr w:rsidR="00503428" w:rsidRPr="00F51A8A"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ascii="標楷體" w:eastAsia="標楷體" w:hAnsi="標楷體"/>
              </w:rPr>
            </w:pPr>
            <w:r w:rsidRPr="00F51A8A">
              <w:rPr>
                <w:rFonts w:ascii="標楷體" w:eastAsia="標楷體" w:hAnsi="標楷體"/>
                <w:b/>
                <w:bCs/>
              </w:rPr>
              <w:t>先修科目或先備能力：</w:t>
            </w:r>
            <w:r w:rsidRPr="00F51A8A">
              <w:rPr>
                <w:rFonts w:ascii="標楷體" w:eastAsia="標楷體" w:hAnsi="標楷體" w:hint="eastAsia"/>
                <w:sz w:val="26"/>
                <w:szCs w:val="26"/>
              </w:rPr>
              <w:t>無</w:t>
            </w:r>
          </w:p>
        </w:tc>
      </w:tr>
      <w:tr w:rsidR="00503428" w:rsidRPr="00F51A8A"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ascii="標楷體" w:eastAsia="標楷體" w:hAnsi="標楷體"/>
                <w:b/>
                <w:bCs/>
              </w:rPr>
            </w:pPr>
            <w:r w:rsidRPr="00F51A8A">
              <w:rPr>
                <w:rFonts w:ascii="標楷體" w:eastAsia="標楷體" w:hAnsi="標楷體" w:hint="eastAsia"/>
                <w:b/>
                <w:bCs/>
              </w:rPr>
              <w:t>實務課程定義：</w:t>
            </w:r>
            <w:r w:rsidRPr="00F51A8A">
              <w:rPr>
                <w:rFonts w:ascii="標楷體" w:eastAsia="標楷體" w:hAnsi="標楷體" w:hint="eastAsia"/>
                <w:sz w:val="26"/>
                <w:szCs w:val="26"/>
              </w:rPr>
              <w:t xml:space="preserve">□1.校外實習 □2.專題製作 □3.專業證照考取 □4.實作競賽 □5.機器、儀器、設備、工具、軟體系統操作或應用 □6.實驗室或工廠實作 </w:t>
            </w:r>
            <w:r w:rsidRPr="00F51A8A">
              <w:rPr>
                <w:rFonts w:ascii="標楷體" w:eastAsia="標楷體" w:hAnsi="標楷體" w:hint="eastAsia"/>
              </w:rPr>
              <w:t>█</w:t>
            </w:r>
            <w:r w:rsidRPr="00F51A8A">
              <w:rPr>
                <w:rFonts w:ascii="標楷體" w:eastAsia="標楷體" w:hAnsi="標楷體" w:hint="eastAsia"/>
                <w:sz w:val="26"/>
                <w:szCs w:val="26"/>
              </w:rPr>
              <w:t xml:space="preserve">7.創新創意與專利撰寫 </w:t>
            </w:r>
            <w:r w:rsidRPr="00F51A8A">
              <w:rPr>
                <w:rFonts w:ascii="標楷體" w:eastAsia="標楷體" w:hAnsi="標楷體" w:hint="eastAsia"/>
              </w:rPr>
              <w:t>█</w:t>
            </w:r>
            <w:r w:rsidRPr="00F51A8A">
              <w:rPr>
                <w:rFonts w:ascii="標楷體" w:eastAsia="標楷體" w:hAnsi="標楷體" w:hint="eastAsia"/>
                <w:sz w:val="26"/>
                <w:szCs w:val="26"/>
              </w:rPr>
              <w:t xml:space="preserve">8.專案、企畫案撰寫或執行 □9.個案研討、模擬演練或錄製影片 </w:t>
            </w:r>
            <w:r w:rsidRPr="00F51A8A">
              <w:rPr>
                <w:rFonts w:ascii="標楷體" w:eastAsia="標楷體" w:hAnsi="標楷體" w:hint="eastAsia"/>
              </w:rPr>
              <w:t>█</w:t>
            </w:r>
            <w:r w:rsidRPr="00F51A8A">
              <w:rPr>
                <w:rFonts w:ascii="標楷體" w:eastAsia="標楷體" w:hAnsi="標楷體" w:hint="eastAsia"/>
                <w:sz w:val="26"/>
                <w:szCs w:val="26"/>
              </w:rPr>
              <w:t xml:space="preserve">10.學習性遊戲、表演、展覽等活動 </w:t>
            </w:r>
            <w:r w:rsidRPr="00F51A8A">
              <w:rPr>
                <w:rFonts w:ascii="標楷體" w:eastAsia="標楷體" w:hAnsi="標楷體" w:hint="eastAsia"/>
              </w:rPr>
              <w:t>█</w:t>
            </w:r>
            <w:r w:rsidRPr="00F51A8A">
              <w:rPr>
                <w:rFonts w:ascii="標楷體" w:eastAsia="標楷體" w:hAnsi="標楷體" w:hint="eastAsia"/>
                <w:sz w:val="26"/>
                <w:szCs w:val="26"/>
              </w:rPr>
              <w:t>11.專業技能或實務應用能力培養</w:t>
            </w:r>
          </w:p>
        </w:tc>
      </w:tr>
      <w:tr w:rsidR="00503428" w:rsidRPr="00F51A8A" w:rsidTr="0050342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both"/>
              <w:rPr>
                <w:rFonts w:ascii="標楷體" w:eastAsia="標楷體" w:hAnsi="標楷體"/>
                <w:b/>
                <w:bCs/>
              </w:rPr>
            </w:pPr>
            <w:r w:rsidRPr="00F51A8A">
              <w:rPr>
                <w:rFonts w:ascii="標楷體" w:eastAsia="標楷體" w:hAnsi="標楷體"/>
                <w:b/>
                <w:bCs/>
              </w:rPr>
              <w:t>教學目標：</w:t>
            </w:r>
            <w:r w:rsidRPr="00F51A8A">
              <w:rPr>
                <w:rFonts w:ascii="標楷體" w:eastAsia="標楷體" w:hAnsi="標楷體" w:hint="eastAsia"/>
                <w:sz w:val="26"/>
                <w:szCs w:val="26"/>
              </w:rPr>
              <w:t>培養學生之人際關係、表達溝通、社會關懷、服務學習、文化素養等能力。透過群己互動，建立品格力、創造力、適應力、團隊力、文化力等各種多元社會力。</w:t>
            </w:r>
          </w:p>
        </w:tc>
      </w:tr>
      <w:tr w:rsidR="00503428" w:rsidRPr="00F51A8A" w:rsidTr="0050342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503428" w:rsidRPr="00F51A8A" w:rsidRDefault="00503428" w:rsidP="00503428">
            <w:pPr>
              <w:jc w:val="center"/>
              <w:rPr>
                <w:rFonts w:ascii="標楷體" w:eastAsia="標楷體" w:hAnsi="標楷體"/>
                <w:b/>
                <w:bCs/>
              </w:rPr>
            </w:pPr>
            <w:r w:rsidRPr="00F51A8A">
              <w:rPr>
                <w:rFonts w:ascii="標楷體" w:eastAsia="標楷體" w:hAnsi="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503428" w:rsidRPr="00F51A8A" w:rsidRDefault="00503428" w:rsidP="00503428">
            <w:pPr>
              <w:jc w:val="center"/>
              <w:rPr>
                <w:rFonts w:ascii="標楷體" w:eastAsia="標楷體" w:hAnsi="標楷體"/>
                <w:b/>
                <w:bCs/>
              </w:rPr>
            </w:pPr>
            <w:r w:rsidRPr="00F51A8A">
              <w:rPr>
                <w:rFonts w:ascii="標楷體" w:eastAsia="標楷體" w:hAnsi="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503428" w:rsidRPr="00F51A8A" w:rsidRDefault="00503428" w:rsidP="00503428">
            <w:pPr>
              <w:jc w:val="center"/>
              <w:rPr>
                <w:rFonts w:ascii="標楷體" w:eastAsia="標楷體" w:hAnsi="標楷體"/>
                <w:b/>
                <w:bCs/>
              </w:rPr>
            </w:pPr>
            <w:r w:rsidRPr="00F51A8A">
              <w:rPr>
                <w:rFonts w:ascii="標楷體" w:eastAsia="標楷體" w:hAnsi="標楷體"/>
                <w:b/>
                <w:bCs/>
              </w:rPr>
              <w:t>所佔百分比比例</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rPr>
                <w:rFonts w:ascii="標楷體" w:eastAsia="標楷體" w:hAnsi="標楷體"/>
                <w:sz w:val="20"/>
                <w:szCs w:val="20"/>
              </w:rPr>
            </w:pPr>
            <w:r w:rsidRPr="00F51A8A">
              <w:rPr>
                <w:rFonts w:ascii="標楷體" w:eastAsia="標楷體" w:hAnsi="標楷體"/>
                <w:sz w:val="26"/>
                <w:szCs w:val="26"/>
              </w:rPr>
              <w:t>20</w:t>
            </w:r>
            <w:r w:rsidRPr="00F51A8A">
              <w:rPr>
                <w:rFonts w:ascii="標楷體" w:eastAsia="標楷體" w:hAnsi="標楷體" w:hint="eastAsia"/>
                <w:sz w:val="26"/>
                <w:szCs w:val="26"/>
              </w:rPr>
              <w:t>％</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pPr>
            <w:r w:rsidRPr="00F51A8A">
              <w:rPr>
                <w:rFonts w:ascii="標楷體" w:eastAsia="標楷體" w:hAnsi="標楷體"/>
                <w:sz w:val="26"/>
                <w:szCs w:val="26"/>
              </w:rPr>
              <w:t>10</w:t>
            </w:r>
            <w:r w:rsidRPr="00F51A8A">
              <w:rPr>
                <w:rFonts w:ascii="標楷體" w:eastAsia="標楷體" w:hAnsi="標楷體" w:hint="eastAsia"/>
                <w:sz w:val="26"/>
                <w:szCs w:val="26"/>
              </w:rPr>
              <w:t>％</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pPr>
            <w:r w:rsidRPr="00F51A8A">
              <w:rPr>
                <w:rFonts w:ascii="標楷體" w:eastAsia="標楷體" w:hAnsi="標楷體"/>
                <w:sz w:val="26"/>
                <w:szCs w:val="26"/>
              </w:rPr>
              <w:t>20</w:t>
            </w:r>
            <w:r w:rsidRPr="00F51A8A">
              <w:rPr>
                <w:rFonts w:ascii="標楷體" w:eastAsia="標楷體" w:hAnsi="標楷體" w:hint="eastAsia"/>
                <w:sz w:val="26"/>
                <w:szCs w:val="26"/>
              </w:rPr>
              <w:t>％</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pPr>
            <w:r w:rsidRPr="00F51A8A">
              <w:rPr>
                <w:rFonts w:ascii="標楷體" w:eastAsia="標楷體" w:hAnsi="標楷體"/>
                <w:sz w:val="26"/>
                <w:szCs w:val="26"/>
              </w:rPr>
              <w:t>15</w:t>
            </w:r>
            <w:r w:rsidRPr="00F51A8A">
              <w:rPr>
                <w:rFonts w:ascii="標楷體" w:eastAsia="標楷體" w:hAnsi="標楷體" w:hint="eastAsia"/>
                <w:sz w:val="26"/>
                <w:szCs w:val="26"/>
              </w:rPr>
              <w:t>％</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pPr>
            <w:r w:rsidRPr="00F51A8A">
              <w:rPr>
                <w:rFonts w:ascii="標楷體" w:eastAsia="標楷體" w:hAnsi="標楷體"/>
                <w:sz w:val="26"/>
                <w:szCs w:val="26"/>
              </w:rPr>
              <w:t>10</w:t>
            </w:r>
            <w:r w:rsidRPr="00F51A8A">
              <w:rPr>
                <w:rFonts w:ascii="標楷體" w:eastAsia="標楷體" w:hAnsi="標楷體" w:hint="eastAsia"/>
                <w:sz w:val="26"/>
                <w:szCs w:val="26"/>
              </w:rPr>
              <w:t>％</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pPr>
            <w:r w:rsidRPr="00F51A8A">
              <w:rPr>
                <w:rFonts w:ascii="標楷體" w:eastAsia="標楷體" w:hAnsi="標楷體"/>
                <w:sz w:val="26"/>
                <w:szCs w:val="26"/>
              </w:rPr>
              <w:t>10</w:t>
            </w:r>
            <w:r w:rsidRPr="00F51A8A">
              <w:rPr>
                <w:rFonts w:ascii="標楷體" w:eastAsia="標楷體" w:hAnsi="標楷體" w:hint="eastAsia"/>
                <w:sz w:val="26"/>
                <w:szCs w:val="26"/>
              </w:rPr>
              <w:t>％</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autoSpaceDE w:val="0"/>
              <w:autoSpaceDN w:val="0"/>
              <w:adjustRightInd w:val="0"/>
              <w:jc w:val="both"/>
              <w:rPr>
                <w:rFonts w:ascii="標楷體" w:eastAsia="標楷體" w:hAnsi="標楷體"/>
                <w:kern w:val="0"/>
              </w:rPr>
            </w:pPr>
            <w:r w:rsidRPr="00F51A8A">
              <w:rPr>
                <w:rFonts w:ascii="標楷體" w:eastAsia="標楷體" w:hAnsi="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pPr>
            <w:r w:rsidRPr="00F51A8A">
              <w:rPr>
                <w:rFonts w:ascii="標楷體" w:eastAsia="標楷體" w:hAnsi="標楷體"/>
                <w:sz w:val="26"/>
                <w:szCs w:val="26"/>
              </w:rPr>
              <w:t>10</w:t>
            </w:r>
            <w:r w:rsidRPr="00F51A8A">
              <w:rPr>
                <w:rFonts w:ascii="標楷體" w:eastAsia="標楷體" w:hAnsi="標楷體" w:hint="eastAsia"/>
                <w:sz w:val="26"/>
                <w:szCs w:val="26"/>
              </w:rPr>
              <w:t>％</w:t>
            </w:r>
          </w:p>
        </w:tc>
      </w:tr>
      <w:tr w:rsidR="00503428" w:rsidRPr="00F51A8A"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both"/>
              <w:rPr>
                <w:rFonts w:ascii="標楷體" w:eastAsia="標楷體" w:hAnsi="標楷體"/>
                <w:b/>
                <w:bCs/>
              </w:rPr>
            </w:pPr>
            <w:r w:rsidRPr="00F51A8A">
              <w:rPr>
                <w:rFonts w:ascii="標楷體" w:eastAsia="標楷體" w:hAnsi="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pPr>
            <w:r w:rsidRPr="00F51A8A">
              <w:rPr>
                <w:rFonts w:ascii="標楷體" w:eastAsia="標楷體" w:hAnsi="標楷體"/>
                <w:sz w:val="26"/>
                <w:szCs w:val="26"/>
              </w:rPr>
              <w:t>5</w:t>
            </w:r>
            <w:r w:rsidRPr="00F51A8A">
              <w:rPr>
                <w:rFonts w:ascii="標楷體" w:eastAsia="標楷體" w:hAnsi="標楷體" w:hint="eastAsia"/>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503428" w:rsidRPr="00F51A8A" w:rsidRDefault="00503428" w:rsidP="00503428">
            <w:pPr>
              <w:jc w:val="center"/>
              <w:rPr>
                <w:rFonts w:ascii="標楷體" w:eastAsia="標楷體" w:hAnsi="標楷體"/>
                <w:b/>
                <w:bCs/>
              </w:rPr>
            </w:pPr>
            <w:r w:rsidRPr="00F51A8A">
              <w:rPr>
                <w:rFonts w:ascii="標楷體" w:eastAsia="標楷體" w:hAnsi="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503428" w:rsidRPr="00F51A8A" w:rsidRDefault="00503428" w:rsidP="00503428">
            <w:pPr>
              <w:jc w:val="center"/>
              <w:rPr>
                <w:rFonts w:ascii="標楷體" w:eastAsia="標楷體" w:hAnsi="標楷體"/>
                <w:b/>
                <w:bCs/>
              </w:rPr>
            </w:pPr>
            <w:r w:rsidRPr="00F51A8A">
              <w:rPr>
                <w:rFonts w:ascii="標楷體" w:eastAsia="標楷體" w:hAnsi="標楷體"/>
                <w:b/>
                <w:bCs/>
              </w:rPr>
              <w:t>所佔百分比比例</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A</w:t>
            </w:r>
            <w:r w:rsidRPr="00F51A8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sidRPr="00F51A8A">
              <w:rPr>
                <w:rFonts w:eastAsia="標楷體" w:hint="eastAsia"/>
                <w:sz w:val="26"/>
                <w:szCs w:val="26"/>
              </w:rPr>
              <w:t>1</w:t>
            </w:r>
            <w:r>
              <w:rPr>
                <w:rFonts w:eastAsia="標楷體" w:hint="eastAsia"/>
                <w:sz w:val="26"/>
                <w:szCs w:val="26"/>
              </w:rPr>
              <w:t>0</w:t>
            </w:r>
            <w:r w:rsidRPr="00F51A8A">
              <w:rPr>
                <w:rFonts w:eastAsia="標楷體"/>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B</w:t>
            </w:r>
            <w:r w:rsidRPr="00F51A8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sidRPr="00F51A8A">
              <w:rPr>
                <w:rFonts w:eastAsia="標楷體" w:hint="eastAsia"/>
                <w:sz w:val="26"/>
                <w:szCs w:val="26"/>
              </w:rPr>
              <w:t>1</w:t>
            </w:r>
            <w:r>
              <w:rPr>
                <w:rFonts w:eastAsia="標楷體" w:hint="eastAsia"/>
                <w:sz w:val="26"/>
                <w:szCs w:val="26"/>
              </w:rPr>
              <w:t>0</w:t>
            </w:r>
            <w:r w:rsidRPr="00F51A8A">
              <w:rPr>
                <w:rFonts w:eastAsia="標楷體"/>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C</w:t>
            </w:r>
            <w:r w:rsidRPr="00F51A8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5</w:t>
            </w:r>
            <w:r w:rsidRPr="00F51A8A">
              <w:rPr>
                <w:rFonts w:eastAsia="標楷體"/>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D</w:t>
            </w:r>
            <w:r w:rsidRPr="00F51A8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5</w:t>
            </w:r>
            <w:r w:rsidRPr="00F51A8A">
              <w:rPr>
                <w:rFonts w:eastAsia="標楷體"/>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E</w:t>
            </w:r>
            <w:r w:rsidRPr="00F51A8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20</w:t>
            </w:r>
            <w:r w:rsidRPr="00F51A8A">
              <w:rPr>
                <w:rFonts w:eastAsia="標楷體"/>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F</w:t>
            </w:r>
            <w:r w:rsidRPr="00F51A8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2</w:t>
            </w:r>
            <w:r w:rsidRPr="00F51A8A">
              <w:rPr>
                <w:rFonts w:eastAsia="標楷體" w:hint="eastAsia"/>
                <w:sz w:val="26"/>
                <w:szCs w:val="26"/>
              </w:rPr>
              <w:t>0</w:t>
            </w:r>
            <w:r w:rsidRPr="00F51A8A">
              <w:rPr>
                <w:rFonts w:eastAsia="標楷體"/>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G</w:t>
            </w:r>
            <w:r w:rsidRPr="00F51A8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sidRPr="00F51A8A">
              <w:rPr>
                <w:rFonts w:eastAsia="標楷體" w:hint="eastAsia"/>
                <w:sz w:val="26"/>
                <w:szCs w:val="26"/>
              </w:rPr>
              <w:t>1</w:t>
            </w:r>
            <w:r>
              <w:rPr>
                <w:rFonts w:eastAsia="標楷體" w:hint="eastAsia"/>
                <w:sz w:val="26"/>
                <w:szCs w:val="26"/>
              </w:rPr>
              <w:t>0</w:t>
            </w:r>
            <w:r w:rsidRPr="00F51A8A">
              <w:rPr>
                <w:rFonts w:eastAsia="標楷體"/>
                <w:sz w:val="26"/>
                <w:szCs w:val="26"/>
              </w:rPr>
              <w:t>％</w:t>
            </w:r>
          </w:p>
        </w:tc>
      </w:tr>
      <w:tr w:rsidR="00503428" w:rsidRPr="00F51A8A"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H</w:t>
            </w:r>
            <w:r w:rsidRPr="00F51A8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2</w:t>
            </w:r>
            <w:r w:rsidRPr="00F51A8A">
              <w:rPr>
                <w:rFonts w:eastAsia="標楷體" w:hint="eastAsia"/>
                <w:sz w:val="26"/>
                <w:szCs w:val="26"/>
              </w:rPr>
              <w:t>0</w:t>
            </w:r>
            <w:r w:rsidRPr="00F51A8A">
              <w:rPr>
                <w:rFonts w:eastAsia="標楷體"/>
                <w:sz w:val="26"/>
                <w:szCs w:val="26"/>
              </w:rPr>
              <w:t>％</w:t>
            </w:r>
          </w:p>
        </w:tc>
      </w:tr>
    </w:tbl>
    <w:p w:rsidR="00503428" w:rsidRPr="00F51A8A" w:rsidRDefault="00503428" w:rsidP="00F711CF">
      <w:pPr>
        <w:pStyle w:val="a3"/>
        <w:snapToGrid w:val="0"/>
        <w:spacing w:before="240" w:afterLines="100" w:after="360"/>
        <w:rPr>
          <w:rFonts w:hAnsi="標楷體"/>
          <w:b/>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503428" w:rsidRPr="00F51A8A" w:rsidTr="0050342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rPr>
                <w:rFonts w:ascii="標楷體" w:eastAsia="標楷體" w:hAnsi="標楷體"/>
                <w:b/>
                <w:bCs/>
              </w:rPr>
            </w:pPr>
            <w:r w:rsidRPr="00F51A8A">
              <w:rPr>
                <w:rFonts w:ascii="標楷體" w:eastAsia="標楷體" w:hAnsi="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spacing w:line="240" w:lineRule="exact"/>
              <w:jc w:val="center"/>
              <w:rPr>
                <w:rFonts w:ascii="標楷體" w:eastAsia="標楷體" w:hAnsi="標楷體"/>
                <w:b/>
                <w:bCs/>
              </w:rPr>
            </w:pPr>
            <w:r w:rsidRPr="00F51A8A">
              <w:rPr>
                <w:rFonts w:ascii="標楷體" w:eastAsia="標楷體" w:hAnsi="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503428" w:rsidRPr="00F51A8A" w:rsidRDefault="00503428" w:rsidP="00503428">
            <w:pPr>
              <w:jc w:val="center"/>
              <w:rPr>
                <w:rFonts w:ascii="標楷體" w:eastAsia="標楷體" w:hAnsi="標楷體"/>
                <w:b/>
                <w:bCs/>
              </w:rPr>
            </w:pPr>
            <w:r w:rsidRPr="00F51A8A">
              <w:rPr>
                <w:rFonts w:ascii="標楷體" w:eastAsia="標楷體" w:hAnsi="標楷體"/>
                <w:b/>
                <w:bCs/>
              </w:rPr>
              <w:t>週次</w:t>
            </w:r>
          </w:p>
        </w:tc>
      </w:tr>
      <w:tr w:rsidR="00503428" w:rsidRPr="00F51A8A" w:rsidTr="00503428">
        <w:trPr>
          <w:trHeight w:val="316"/>
          <w:jc w:val="center"/>
        </w:trPr>
        <w:tc>
          <w:tcPr>
            <w:tcW w:w="2822" w:type="dxa"/>
            <w:tcBorders>
              <w:top w:val="single" w:sz="4" w:space="0" w:color="auto"/>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認識多元社會力</w:t>
            </w:r>
          </w:p>
        </w:tc>
        <w:tc>
          <w:tcPr>
            <w:tcW w:w="4544" w:type="dxa"/>
            <w:tcBorders>
              <w:top w:val="single" w:sz="4" w:space="0" w:color="auto"/>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探索自我、認識群己、了解團隊紀律、合作、責任感與參與感等</w:t>
            </w:r>
          </w:p>
        </w:tc>
        <w:tc>
          <w:tcPr>
            <w:tcW w:w="1134" w:type="dxa"/>
            <w:tcBorders>
              <w:top w:val="single" w:sz="4" w:space="0" w:color="auto"/>
              <w:left w:val="single" w:sz="4" w:space="0" w:color="auto"/>
              <w:right w:val="single" w:sz="4" w:space="0" w:color="auto"/>
            </w:tcBorders>
          </w:tcPr>
          <w:p w:rsidR="00503428" w:rsidRPr="00F51A8A" w:rsidRDefault="00503428" w:rsidP="00503428">
            <w:pPr>
              <w:pStyle w:val="Web"/>
              <w:widowControl w:val="0"/>
              <w:spacing w:before="0" w:beforeAutospacing="0" w:after="0" w:afterAutospacing="0"/>
              <w:jc w:val="center"/>
              <w:rPr>
                <w:rFonts w:ascii="標楷體" w:eastAsia="標楷體" w:hAnsi="標楷體" w:cs="Times New Roman"/>
                <w:color w:val="auto"/>
                <w:kern w:val="2"/>
              </w:rPr>
            </w:pPr>
            <w:r w:rsidRPr="00F51A8A">
              <w:rPr>
                <w:rFonts w:ascii="標楷體" w:eastAsia="標楷體" w:hAnsi="標楷體" w:cs="Times New Roman"/>
                <w:color w:val="auto"/>
                <w:kern w:val="2"/>
              </w:rPr>
              <w:t>01</w:t>
            </w:r>
          </w:p>
        </w:tc>
      </w:tr>
      <w:tr w:rsidR="00503428" w:rsidRPr="00F51A8A" w:rsidTr="00503428">
        <w:trPr>
          <w:trHeight w:val="383"/>
          <w:jc w:val="center"/>
        </w:trPr>
        <w:tc>
          <w:tcPr>
            <w:tcW w:w="2822" w:type="dxa"/>
            <w:tcBorders>
              <w:top w:val="single" w:sz="4" w:space="0" w:color="auto"/>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創新能力之培養</w:t>
            </w:r>
          </w:p>
        </w:tc>
        <w:tc>
          <w:tcPr>
            <w:tcW w:w="4544" w:type="dxa"/>
            <w:tcBorders>
              <w:top w:val="single" w:sz="4" w:space="0" w:color="auto"/>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創意發想與計畫</w:t>
            </w:r>
          </w:p>
        </w:tc>
        <w:tc>
          <w:tcPr>
            <w:tcW w:w="1134" w:type="dxa"/>
            <w:tcBorders>
              <w:top w:val="single" w:sz="4" w:space="0" w:color="auto"/>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hint="eastAsia"/>
              </w:rPr>
              <w:t>0</w:t>
            </w:r>
            <w:r w:rsidRPr="00F51A8A">
              <w:rPr>
                <w:rFonts w:ascii="標楷體" w:eastAsia="標楷體" w:hAnsi="標楷體"/>
              </w:rPr>
              <w:t>2</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創新能力之培養</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專案規劃、管理與實踐</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03</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創新能力之培養</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團隊合作、溝通</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hint="eastAsia"/>
              </w:rPr>
              <w:t>0</w:t>
            </w:r>
            <w:r w:rsidRPr="00F51A8A">
              <w:rPr>
                <w:rFonts w:ascii="標楷體" w:eastAsia="標楷體" w:hAnsi="標楷體"/>
              </w:rPr>
              <w:t>4</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如何解決問題</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發現與評估問題</w:t>
            </w:r>
          </w:p>
        </w:tc>
        <w:tc>
          <w:tcPr>
            <w:tcW w:w="1134" w:type="dxa"/>
            <w:tcBorders>
              <w:left w:val="single" w:sz="4" w:space="0" w:color="auto"/>
              <w:bottom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05</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如何解決問題</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研擬可行方案</w:t>
            </w:r>
          </w:p>
        </w:tc>
        <w:tc>
          <w:tcPr>
            <w:tcW w:w="1134" w:type="dxa"/>
            <w:tcBorders>
              <w:left w:val="single" w:sz="4" w:space="0" w:color="auto"/>
              <w:bottom w:val="single" w:sz="4" w:space="0" w:color="auto"/>
              <w:right w:val="single" w:sz="4" w:space="0" w:color="auto"/>
            </w:tcBorders>
          </w:tcPr>
          <w:p w:rsidR="00503428" w:rsidRPr="00F51A8A" w:rsidRDefault="00503428" w:rsidP="00503428">
            <w:pPr>
              <w:jc w:val="center"/>
              <w:rPr>
                <w:rFonts w:ascii="標楷體" w:eastAsia="標楷體" w:hAnsi="標楷體"/>
              </w:rPr>
            </w:pPr>
            <w:r w:rsidRPr="00F51A8A">
              <w:rPr>
                <w:rFonts w:ascii="標楷體" w:eastAsia="標楷體" w:hAnsi="標楷體"/>
              </w:rPr>
              <w:t>06</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如何解決問題</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透過團隊合作解決問題</w:t>
            </w:r>
          </w:p>
        </w:tc>
        <w:tc>
          <w:tcPr>
            <w:tcW w:w="1134" w:type="dxa"/>
            <w:tcBorders>
              <w:left w:val="single" w:sz="4" w:space="0" w:color="auto"/>
              <w:bottom w:val="single" w:sz="4" w:space="0" w:color="auto"/>
              <w:right w:val="single" w:sz="4" w:space="0" w:color="auto"/>
            </w:tcBorders>
          </w:tcPr>
          <w:p w:rsidR="00503428" w:rsidRPr="00F51A8A" w:rsidRDefault="00503428" w:rsidP="00503428">
            <w:pPr>
              <w:jc w:val="center"/>
              <w:rPr>
                <w:rFonts w:ascii="標楷體" w:eastAsia="標楷體" w:hAnsi="標楷體"/>
              </w:rPr>
            </w:pPr>
            <w:r w:rsidRPr="00F51A8A">
              <w:rPr>
                <w:rFonts w:ascii="標楷體" w:eastAsia="標楷體" w:hAnsi="標楷體" w:hint="eastAsia"/>
              </w:rPr>
              <w:t>0</w:t>
            </w:r>
            <w:r w:rsidRPr="00F51A8A">
              <w:rPr>
                <w:rFonts w:ascii="標楷體" w:eastAsia="標楷體" w:hAnsi="標楷體"/>
              </w:rPr>
              <w:t>7</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期中驗收</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期中驗收</w:t>
            </w:r>
          </w:p>
        </w:tc>
        <w:tc>
          <w:tcPr>
            <w:tcW w:w="1134" w:type="dxa"/>
            <w:tcBorders>
              <w:left w:val="single" w:sz="4" w:space="0" w:color="auto"/>
              <w:bottom w:val="single" w:sz="4" w:space="0" w:color="auto"/>
              <w:right w:val="single" w:sz="4" w:space="0" w:color="auto"/>
            </w:tcBorders>
          </w:tcPr>
          <w:p w:rsidR="00503428" w:rsidRPr="00F51A8A" w:rsidRDefault="00503428" w:rsidP="00503428">
            <w:pPr>
              <w:jc w:val="center"/>
              <w:rPr>
                <w:rFonts w:ascii="標楷體" w:eastAsia="標楷體" w:hAnsi="標楷體"/>
              </w:rPr>
            </w:pPr>
            <w:r w:rsidRPr="00F51A8A">
              <w:rPr>
                <w:rFonts w:ascii="標楷體" w:eastAsia="標楷體" w:hAnsi="標楷體" w:hint="eastAsia"/>
              </w:rPr>
              <w:t>0</w:t>
            </w:r>
            <w:r w:rsidRPr="00F51A8A">
              <w:rPr>
                <w:rFonts w:ascii="標楷體" w:eastAsia="標楷體" w:hAnsi="標楷體"/>
              </w:rPr>
              <w:t>8</w:t>
            </w:r>
          </w:p>
        </w:tc>
      </w:tr>
      <w:tr w:rsidR="00503428" w:rsidRPr="00F51A8A" w:rsidTr="00503428">
        <w:trPr>
          <w:trHeight w:val="383"/>
          <w:jc w:val="center"/>
        </w:trPr>
        <w:tc>
          <w:tcPr>
            <w:tcW w:w="2822" w:type="dxa"/>
            <w:tcBorders>
              <w:left w:val="single" w:sz="4" w:space="0" w:color="auto"/>
              <w:bottom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持續學習</w:t>
            </w:r>
          </w:p>
        </w:tc>
        <w:tc>
          <w:tcPr>
            <w:tcW w:w="4544" w:type="dxa"/>
            <w:tcBorders>
              <w:left w:val="single" w:sz="4" w:space="0" w:color="auto"/>
              <w:bottom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專業能力養成課程(</w:t>
            </w:r>
            <w:r w:rsidRPr="00F51A8A">
              <w:rPr>
                <w:rFonts w:ascii="標楷體" w:eastAsia="標楷體" w:hAnsi="標楷體"/>
                <w:sz w:val="26"/>
                <w:szCs w:val="26"/>
              </w:rPr>
              <w:t>1</w:t>
            </w:r>
            <w:r w:rsidRPr="00F51A8A">
              <w:rPr>
                <w:rFonts w:ascii="標楷體" w:eastAsia="標楷體" w:hAnsi="標楷體" w:hint="eastAsia"/>
                <w:sz w:val="26"/>
                <w:szCs w:val="26"/>
              </w:rPr>
              <w:t>)</w:t>
            </w:r>
          </w:p>
        </w:tc>
        <w:tc>
          <w:tcPr>
            <w:tcW w:w="1134" w:type="dxa"/>
            <w:tcBorders>
              <w:left w:val="single" w:sz="4" w:space="0" w:color="auto"/>
              <w:bottom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09</w:t>
            </w:r>
          </w:p>
        </w:tc>
      </w:tr>
      <w:tr w:rsidR="00503428" w:rsidRPr="00F51A8A" w:rsidTr="00503428">
        <w:trPr>
          <w:trHeight w:val="383"/>
          <w:jc w:val="center"/>
        </w:trPr>
        <w:tc>
          <w:tcPr>
            <w:tcW w:w="2822" w:type="dxa"/>
            <w:tcBorders>
              <w:top w:val="single" w:sz="4" w:space="0" w:color="auto"/>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持續學習</w:t>
            </w:r>
          </w:p>
        </w:tc>
        <w:tc>
          <w:tcPr>
            <w:tcW w:w="4544" w:type="dxa"/>
            <w:tcBorders>
              <w:top w:val="single" w:sz="4" w:space="0" w:color="auto"/>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專業能力養成課程(</w:t>
            </w:r>
            <w:r w:rsidRPr="00F51A8A">
              <w:rPr>
                <w:rFonts w:ascii="標楷體" w:eastAsia="標楷體" w:hAnsi="標楷體"/>
                <w:sz w:val="26"/>
                <w:szCs w:val="26"/>
              </w:rPr>
              <w:t>2</w:t>
            </w:r>
            <w:r w:rsidRPr="00F51A8A">
              <w:rPr>
                <w:rFonts w:ascii="標楷體" w:eastAsia="標楷體" w:hAnsi="標楷體" w:hint="eastAsia"/>
                <w:sz w:val="26"/>
                <w:szCs w:val="26"/>
              </w:rPr>
              <w:t>)</w:t>
            </w:r>
          </w:p>
        </w:tc>
        <w:tc>
          <w:tcPr>
            <w:tcW w:w="1134" w:type="dxa"/>
            <w:tcBorders>
              <w:top w:val="single" w:sz="4" w:space="0" w:color="auto"/>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10</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專業能力養成課程(</w:t>
            </w:r>
            <w:r w:rsidRPr="00F51A8A">
              <w:rPr>
                <w:rFonts w:ascii="標楷體" w:eastAsia="標楷體" w:hAnsi="標楷體"/>
                <w:sz w:val="26"/>
                <w:szCs w:val="26"/>
              </w:rPr>
              <w:t>3</w:t>
            </w:r>
            <w:r w:rsidRPr="00F51A8A">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11</w:t>
            </w:r>
          </w:p>
        </w:tc>
      </w:tr>
      <w:tr w:rsidR="00503428" w:rsidRPr="00F51A8A" w:rsidTr="00503428">
        <w:trPr>
          <w:trHeight w:val="317"/>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專業能力養成課程(</w:t>
            </w:r>
            <w:r w:rsidRPr="00F51A8A">
              <w:rPr>
                <w:rFonts w:ascii="標楷體" w:eastAsia="標楷體" w:hAnsi="標楷體"/>
                <w:sz w:val="26"/>
                <w:szCs w:val="26"/>
              </w:rPr>
              <w:t>4</w:t>
            </w:r>
            <w:r w:rsidRPr="00F51A8A">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12</w:t>
            </w:r>
          </w:p>
        </w:tc>
      </w:tr>
      <w:tr w:rsidR="00503428" w:rsidRPr="00F51A8A" w:rsidTr="00503428">
        <w:trPr>
          <w:trHeight w:val="317"/>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專業能力養成課程(</w:t>
            </w:r>
            <w:r w:rsidRPr="00F51A8A">
              <w:rPr>
                <w:rFonts w:ascii="標楷體" w:eastAsia="標楷體" w:hAnsi="標楷體"/>
                <w:sz w:val="26"/>
                <w:szCs w:val="26"/>
              </w:rPr>
              <w:t>5</w:t>
            </w:r>
            <w:r w:rsidRPr="00F51A8A">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rPr>
            </w:pPr>
            <w:r w:rsidRPr="00F51A8A">
              <w:rPr>
                <w:rFonts w:ascii="標楷體" w:eastAsia="標楷體" w:hAnsi="標楷體"/>
              </w:rPr>
              <w:t>13</w:t>
            </w:r>
          </w:p>
        </w:tc>
      </w:tr>
      <w:tr w:rsidR="00503428" w:rsidRPr="00F51A8A" w:rsidTr="00503428">
        <w:trPr>
          <w:trHeight w:val="317"/>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專業能力養成課程(</w:t>
            </w:r>
            <w:r w:rsidRPr="00F51A8A">
              <w:rPr>
                <w:rFonts w:ascii="標楷體" w:eastAsia="標楷體" w:hAnsi="標楷體"/>
                <w:sz w:val="26"/>
                <w:szCs w:val="26"/>
              </w:rPr>
              <w:t>6</w:t>
            </w:r>
            <w:r w:rsidRPr="00F51A8A">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rPr>
            </w:pPr>
            <w:r w:rsidRPr="00F51A8A">
              <w:rPr>
                <w:rFonts w:ascii="標楷體" w:eastAsia="標楷體" w:hAnsi="標楷體"/>
              </w:rPr>
              <w:t>14</w:t>
            </w:r>
          </w:p>
        </w:tc>
      </w:tr>
      <w:tr w:rsidR="00503428" w:rsidRPr="00F51A8A" w:rsidTr="00503428">
        <w:trPr>
          <w:trHeight w:val="317"/>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人際互動</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情緒管理與人際溝通</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rPr>
            </w:pPr>
            <w:r w:rsidRPr="00F51A8A">
              <w:rPr>
                <w:rFonts w:ascii="標楷體" w:eastAsia="標楷體" w:hAnsi="標楷體"/>
              </w:rPr>
              <w:t>15</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人際互動</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同理心與團隊經營課程</w:t>
            </w:r>
          </w:p>
        </w:tc>
        <w:tc>
          <w:tcPr>
            <w:tcW w:w="1134" w:type="dxa"/>
            <w:tcBorders>
              <w:top w:val="single" w:sz="4" w:space="0" w:color="auto"/>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16</w:t>
            </w:r>
          </w:p>
        </w:tc>
      </w:tr>
      <w:tr w:rsidR="00503428" w:rsidRPr="00F51A8A" w:rsidTr="00503428">
        <w:trPr>
          <w:trHeight w:val="383"/>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資訊科技運用</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圖書館利用、網路資訊收集、分析與利用</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17</w:t>
            </w:r>
          </w:p>
        </w:tc>
      </w:tr>
      <w:tr w:rsidR="00503428" w:rsidRPr="00F51A8A" w:rsidTr="00503428">
        <w:trPr>
          <w:trHeight w:val="291"/>
          <w:jc w:val="center"/>
        </w:trPr>
        <w:tc>
          <w:tcPr>
            <w:tcW w:w="2822"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成果展示</w:t>
            </w:r>
          </w:p>
        </w:tc>
        <w:tc>
          <w:tcPr>
            <w:tcW w:w="4544" w:type="dxa"/>
            <w:tcBorders>
              <w:left w:val="single" w:sz="4" w:space="0" w:color="auto"/>
              <w:right w:val="single" w:sz="4" w:space="0" w:color="auto"/>
            </w:tcBorders>
          </w:tcPr>
          <w:p w:rsidR="00503428" w:rsidRPr="00F51A8A" w:rsidRDefault="00503428" w:rsidP="00503428">
            <w:pPr>
              <w:rPr>
                <w:rFonts w:ascii="標楷體" w:eastAsia="標楷體" w:hAnsi="標楷體"/>
                <w:sz w:val="26"/>
                <w:szCs w:val="26"/>
              </w:rPr>
            </w:pPr>
            <w:r w:rsidRPr="00F51A8A">
              <w:rPr>
                <w:rFonts w:ascii="標楷體" w:eastAsia="標楷體" w:hAnsi="標楷體" w:hint="eastAsia"/>
                <w:sz w:val="26"/>
                <w:szCs w:val="26"/>
              </w:rPr>
              <w:t>學習成果發表與展示</w:t>
            </w:r>
          </w:p>
        </w:tc>
        <w:tc>
          <w:tcPr>
            <w:tcW w:w="1134" w:type="dxa"/>
            <w:tcBorders>
              <w:left w:val="single" w:sz="4" w:space="0" w:color="auto"/>
              <w:right w:val="single" w:sz="4" w:space="0" w:color="auto"/>
            </w:tcBorders>
          </w:tcPr>
          <w:p w:rsidR="00503428" w:rsidRPr="00F51A8A" w:rsidRDefault="00503428" w:rsidP="00503428">
            <w:pPr>
              <w:jc w:val="center"/>
              <w:rPr>
                <w:rFonts w:ascii="標楷體" w:eastAsia="標楷體" w:hAnsi="標楷體"/>
                <w:b/>
                <w:bCs/>
                <w:u w:val="single"/>
              </w:rPr>
            </w:pPr>
            <w:r w:rsidRPr="00F51A8A">
              <w:rPr>
                <w:rFonts w:ascii="標楷體" w:eastAsia="標楷體" w:hAnsi="標楷體"/>
              </w:rPr>
              <w:t>18</w:t>
            </w:r>
          </w:p>
        </w:tc>
      </w:tr>
    </w:tbl>
    <w:p w:rsidR="00503428" w:rsidRPr="0016719D" w:rsidRDefault="00503428" w:rsidP="00503428">
      <w:pPr>
        <w:pStyle w:val="a3"/>
        <w:snapToGrid w:val="0"/>
        <w:spacing w:before="120"/>
        <w:jc w:val="both"/>
        <w:rPr>
          <w:rFonts w:hAnsi="標楷體"/>
          <w:b/>
          <w:sz w:val="24"/>
          <w:szCs w:val="24"/>
        </w:rPr>
      </w:pPr>
      <w:r w:rsidRPr="0016719D">
        <w:rPr>
          <w:rFonts w:hAnsi="標楷體"/>
          <w:b/>
          <w:sz w:val="24"/>
          <w:szCs w:val="24"/>
        </w:rPr>
        <w:t>填表說明:</w:t>
      </w:r>
    </w:p>
    <w:p w:rsidR="00503428" w:rsidRPr="0016719D" w:rsidRDefault="00503428" w:rsidP="007A00CB">
      <w:pPr>
        <w:pStyle w:val="a3"/>
        <w:numPr>
          <w:ilvl w:val="1"/>
          <w:numId w:val="92"/>
        </w:numPr>
        <w:tabs>
          <w:tab w:val="num" w:pos="1335"/>
        </w:tabs>
        <w:snapToGrid w:val="0"/>
        <w:spacing w:beforeLines="50" w:before="180"/>
        <w:jc w:val="both"/>
        <w:rPr>
          <w:rFonts w:hAnsi="標楷體"/>
          <w:sz w:val="24"/>
          <w:szCs w:val="24"/>
        </w:rPr>
      </w:pPr>
      <w:r w:rsidRPr="0016719D">
        <w:rPr>
          <w:rFonts w:hAnsi="標楷體"/>
          <w:sz w:val="24"/>
          <w:szCs w:val="24"/>
        </w:rPr>
        <w:t>將一般及專業理論課程科目名稱、上課時數及學分數填入本表。</w:t>
      </w:r>
    </w:p>
    <w:p w:rsidR="00503428" w:rsidRPr="0016719D" w:rsidRDefault="00503428" w:rsidP="007A00CB">
      <w:pPr>
        <w:pStyle w:val="a3"/>
        <w:numPr>
          <w:ilvl w:val="1"/>
          <w:numId w:val="92"/>
        </w:numPr>
        <w:tabs>
          <w:tab w:val="num" w:pos="1335"/>
        </w:tabs>
        <w:snapToGrid w:val="0"/>
        <w:jc w:val="both"/>
        <w:rPr>
          <w:rFonts w:hAnsi="標楷體"/>
          <w:sz w:val="24"/>
          <w:szCs w:val="24"/>
        </w:rPr>
      </w:pPr>
      <w:r w:rsidRPr="0016719D">
        <w:rPr>
          <w:rFonts w:hAnsi="標楷體"/>
          <w:sz w:val="24"/>
          <w:szCs w:val="24"/>
        </w:rPr>
        <w:t>欲達成本科目之教學目標，應在大專程度範圍內將其系統知識加入，以成為一門完整學科。例如：要學會乘除則應加入加減之運算的知能才能成為一門完整的學科。</w:t>
      </w:r>
    </w:p>
    <w:p w:rsidR="00503428" w:rsidRPr="00515890" w:rsidRDefault="00503428" w:rsidP="007A00CB">
      <w:pPr>
        <w:pStyle w:val="a3"/>
        <w:numPr>
          <w:ilvl w:val="1"/>
          <w:numId w:val="92"/>
        </w:numPr>
        <w:tabs>
          <w:tab w:val="num" w:pos="1335"/>
        </w:tabs>
        <w:snapToGrid w:val="0"/>
        <w:jc w:val="both"/>
        <w:rPr>
          <w:rFonts w:hAnsi="標楷體"/>
        </w:rPr>
      </w:pPr>
      <w:r w:rsidRPr="0016719D">
        <w:rPr>
          <w:rFonts w:hAnsi="標楷體"/>
          <w:sz w:val="24"/>
          <w:szCs w:val="24"/>
        </w:rPr>
        <w:t>應考慮知識體系(學科)完整性並依學生學習的順序性、邏輯性、連貫性、完整性等特性將各該科目</w:t>
      </w:r>
      <w:r>
        <w:rPr>
          <w:rFonts w:hAnsi="標楷體"/>
          <w:sz w:val="24"/>
          <w:szCs w:val="24"/>
        </w:rPr>
        <w:t>應包括之知能填入教學內容欄中，並擬訂課程核心單元</w:t>
      </w:r>
      <w:r>
        <w:rPr>
          <w:rFonts w:hAnsi="標楷體" w:hint="eastAsia"/>
          <w:sz w:val="24"/>
          <w:szCs w:val="24"/>
        </w:rPr>
        <w:t>及</w:t>
      </w:r>
      <w:r w:rsidRPr="0016719D">
        <w:rPr>
          <w:rFonts w:hAnsi="標楷體"/>
          <w:sz w:val="24"/>
          <w:szCs w:val="24"/>
        </w:rPr>
        <w:t>確立教學目標。</w:t>
      </w: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CE6FF0" w:rsidRDefault="00CE6FF0" w:rsidP="00F711CF">
      <w:pPr>
        <w:pStyle w:val="a3"/>
        <w:snapToGrid w:val="0"/>
        <w:spacing w:before="240" w:afterLines="100" w:after="360"/>
        <w:rPr>
          <w:rFonts w:hAnsi="標楷體"/>
          <w:b/>
          <w:color w:val="000000" w:themeColor="text1"/>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503428" w:rsidRPr="0016719D" w:rsidTr="0050342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pStyle w:val="a3"/>
              <w:snapToGrid w:val="0"/>
              <w:spacing w:before="120"/>
              <w:jc w:val="both"/>
              <w:rPr>
                <w:rFonts w:hAnsi="標楷體"/>
                <w:b/>
                <w:sz w:val="24"/>
                <w:szCs w:val="24"/>
              </w:rPr>
            </w:pPr>
            <w:r w:rsidRPr="0016719D">
              <w:rPr>
                <w:rFonts w:hAnsi="標楷體"/>
                <w:b/>
                <w:sz w:val="24"/>
                <w:szCs w:val="24"/>
              </w:rPr>
              <w:lastRenderedPageBreak/>
              <w:t>系所名稱：</w:t>
            </w:r>
            <w:r>
              <w:rPr>
                <w:rFonts w:hAnsi="標楷體" w:hint="eastAsia"/>
                <w:b/>
                <w:sz w:val="24"/>
                <w:szCs w:val="24"/>
              </w:rPr>
              <w:t>企業管理系</w:t>
            </w:r>
          </w:p>
        </w:tc>
      </w:tr>
      <w:tr w:rsidR="00503428" w:rsidRPr="0016719D" w:rsidTr="0050342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pStyle w:val="a3"/>
              <w:snapToGrid w:val="0"/>
              <w:spacing w:before="120"/>
              <w:jc w:val="both"/>
              <w:rPr>
                <w:rFonts w:hAnsi="標楷體"/>
                <w:b/>
                <w:sz w:val="24"/>
                <w:szCs w:val="24"/>
              </w:rPr>
            </w:pPr>
            <w:r w:rsidRPr="0016719D">
              <w:rPr>
                <w:rFonts w:hAnsi="標楷體"/>
                <w:b/>
                <w:sz w:val="24"/>
                <w:szCs w:val="24"/>
              </w:rPr>
              <w:t>科目名稱：</w:t>
            </w:r>
            <w:r w:rsidRPr="00600FA5">
              <w:rPr>
                <w:rFonts w:hAnsi="標楷體" w:hint="eastAsia"/>
                <w:b/>
                <w:sz w:val="24"/>
                <w:szCs w:val="24"/>
              </w:rPr>
              <w:t>多元社會力經營實務(</w:t>
            </w:r>
            <w:r>
              <w:rPr>
                <w:rFonts w:hAnsi="標楷體" w:hint="eastAsia"/>
                <w:b/>
                <w:sz w:val="24"/>
                <w:szCs w:val="24"/>
              </w:rPr>
              <w:t>選項</w:t>
            </w:r>
            <w:r w:rsidRPr="00600FA5">
              <w:rPr>
                <w:rFonts w:hAnsi="標楷體" w:hint="eastAsia"/>
                <w:b/>
                <w:sz w:val="24"/>
                <w:szCs w:val="24"/>
              </w:rPr>
              <w:t>)</w:t>
            </w:r>
          </w:p>
        </w:tc>
      </w:tr>
      <w:tr w:rsidR="00503428" w:rsidRPr="00182F81" w:rsidTr="0050342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pStyle w:val="a3"/>
              <w:snapToGrid w:val="0"/>
              <w:spacing w:before="120"/>
              <w:jc w:val="both"/>
              <w:rPr>
                <w:rFonts w:hAnsi="標楷體"/>
                <w:b/>
                <w:sz w:val="24"/>
                <w:szCs w:val="24"/>
              </w:rPr>
            </w:pPr>
            <w:r w:rsidRPr="00182F81">
              <w:rPr>
                <w:rFonts w:hAnsi="標楷體"/>
                <w:b/>
                <w:sz w:val="24"/>
                <w:szCs w:val="24"/>
              </w:rPr>
              <w:t>科目英文名稱：</w:t>
            </w:r>
            <w:r w:rsidRPr="00182F81">
              <w:rPr>
                <w:rFonts w:hAnsi="標楷體"/>
                <w:sz w:val="26"/>
                <w:szCs w:val="26"/>
              </w:rPr>
              <w:t>Cultivation of Multiple Social Abilities</w:t>
            </w:r>
          </w:p>
        </w:tc>
      </w:tr>
      <w:tr w:rsidR="00503428" w:rsidRPr="00182F81"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182F81" w:rsidRDefault="00503428" w:rsidP="00503428">
            <w:pPr>
              <w:rPr>
                <w:rFonts w:ascii="標楷體" w:eastAsia="標楷體" w:hAnsi="標楷體"/>
              </w:rPr>
            </w:pPr>
            <w:r w:rsidRPr="00182F81">
              <w:rPr>
                <w:rFonts w:ascii="標楷體" w:eastAsia="標楷體" w:hAnsi="標楷體"/>
                <w:b/>
                <w:bCs/>
              </w:rPr>
              <w:t>學年、學期、學分、學時：</w:t>
            </w:r>
            <w:r w:rsidRPr="00182F81">
              <w:rPr>
                <w:rFonts w:ascii="標楷體" w:eastAsia="標楷體" w:hAnsi="標楷體" w:hint="eastAsia"/>
                <w:b/>
                <w:bCs/>
              </w:rPr>
              <w:t>第</w:t>
            </w:r>
            <w:r w:rsidRPr="00182F81">
              <w:rPr>
                <w:rFonts w:ascii="標楷體" w:eastAsia="標楷體" w:hAnsi="標楷體" w:hint="eastAsia"/>
                <w:sz w:val="26"/>
                <w:szCs w:val="26"/>
              </w:rPr>
              <w:t>二</w:t>
            </w:r>
            <w:r w:rsidRPr="00182F81">
              <w:rPr>
                <w:rFonts w:ascii="標楷體" w:eastAsia="標楷體" w:hAnsi="標楷體"/>
                <w:b/>
                <w:bCs/>
              </w:rPr>
              <w:t>學年、</w:t>
            </w:r>
            <w:r w:rsidRPr="00182F81">
              <w:rPr>
                <w:rFonts w:ascii="標楷體" w:eastAsia="標楷體" w:hAnsi="標楷體" w:hint="eastAsia"/>
                <w:b/>
                <w:bCs/>
              </w:rPr>
              <w:t>第一</w:t>
            </w:r>
            <w:r w:rsidRPr="00182F81">
              <w:rPr>
                <w:rFonts w:ascii="標楷體" w:eastAsia="標楷體" w:hAnsi="標楷體"/>
                <w:b/>
                <w:bCs/>
              </w:rPr>
              <w:t>學期、</w:t>
            </w:r>
            <w:r w:rsidRPr="00182F81">
              <w:rPr>
                <w:rFonts w:ascii="標楷體" w:eastAsia="標楷體" w:hAnsi="標楷體"/>
                <w:sz w:val="26"/>
                <w:szCs w:val="26"/>
              </w:rPr>
              <w:t>2</w:t>
            </w:r>
            <w:r w:rsidRPr="00182F81">
              <w:rPr>
                <w:rFonts w:ascii="標楷體" w:eastAsia="標楷體" w:hAnsi="標楷體"/>
                <w:b/>
                <w:bCs/>
              </w:rPr>
              <w:t>學分、</w:t>
            </w:r>
            <w:r w:rsidRPr="00182F81">
              <w:rPr>
                <w:rFonts w:ascii="標楷體" w:eastAsia="標楷體" w:hAnsi="標楷體"/>
                <w:sz w:val="26"/>
                <w:szCs w:val="26"/>
              </w:rPr>
              <w:t>2</w:t>
            </w:r>
            <w:r w:rsidRPr="00182F81">
              <w:rPr>
                <w:rFonts w:ascii="標楷體" w:eastAsia="標楷體" w:hAnsi="標楷體"/>
                <w:b/>
                <w:bCs/>
              </w:rPr>
              <w:t>學時</w:t>
            </w:r>
          </w:p>
        </w:tc>
      </w:tr>
      <w:tr w:rsidR="00503428" w:rsidRPr="00182F81" w:rsidTr="0050342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182F81" w:rsidRDefault="00503428" w:rsidP="00503428">
            <w:r w:rsidRPr="00182F81">
              <w:rPr>
                <w:rFonts w:ascii="標楷體" w:eastAsia="標楷體" w:hAnsi="標楷體"/>
                <w:b/>
                <w:bCs/>
              </w:rPr>
              <w:t>修習別：</w:t>
            </w:r>
            <w:r w:rsidRPr="00182F81">
              <w:rPr>
                <w:rFonts w:ascii="標楷體" w:eastAsia="標楷體" w:hAnsi="標楷體" w:hint="eastAsia"/>
                <w:sz w:val="26"/>
                <w:szCs w:val="26"/>
              </w:rPr>
              <w:t>□專必、</w:t>
            </w:r>
            <w:r w:rsidRPr="00182F81">
              <w:rPr>
                <w:rFonts w:ascii="標楷體" w:eastAsia="標楷體" w:hAnsi="標楷體" w:hint="eastAsia"/>
              </w:rPr>
              <w:t>█</w:t>
            </w:r>
            <w:r w:rsidRPr="00182F81">
              <w:rPr>
                <w:rFonts w:ascii="標楷體" w:eastAsia="標楷體" w:hAnsi="標楷體" w:hint="eastAsia"/>
                <w:sz w:val="26"/>
                <w:szCs w:val="26"/>
              </w:rPr>
              <w:t>專選</w:t>
            </w:r>
          </w:p>
        </w:tc>
      </w:tr>
      <w:tr w:rsidR="00503428" w:rsidRPr="00182F81"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182F81" w:rsidRDefault="00503428" w:rsidP="00503428">
            <w:pPr>
              <w:rPr>
                <w:rFonts w:ascii="標楷體" w:eastAsia="標楷體" w:hAnsi="標楷體"/>
              </w:rPr>
            </w:pPr>
            <w:r w:rsidRPr="00182F81">
              <w:rPr>
                <w:rFonts w:ascii="標楷體" w:eastAsia="標楷體" w:hAnsi="標楷體"/>
                <w:b/>
                <w:bCs/>
              </w:rPr>
              <w:t>先修科目或先備能力：</w:t>
            </w:r>
            <w:r w:rsidRPr="00182F81">
              <w:rPr>
                <w:rFonts w:ascii="標楷體" w:eastAsia="標楷體" w:hAnsi="標楷體" w:hint="eastAsia"/>
                <w:sz w:val="26"/>
                <w:szCs w:val="26"/>
              </w:rPr>
              <w:t>無</w:t>
            </w:r>
          </w:p>
        </w:tc>
      </w:tr>
      <w:tr w:rsidR="00503428" w:rsidRPr="00182F81"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182F81" w:rsidRDefault="00503428" w:rsidP="00503428">
            <w:pPr>
              <w:rPr>
                <w:rFonts w:ascii="標楷體" w:eastAsia="標楷體" w:hAnsi="標楷體"/>
                <w:b/>
                <w:bCs/>
              </w:rPr>
            </w:pPr>
            <w:r w:rsidRPr="00182F81">
              <w:rPr>
                <w:rFonts w:ascii="標楷體" w:eastAsia="標楷體" w:hAnsi="標楷體" w:hint="eastAsia"/>
                <w:b/>
                <w:bCs/>
              </w:rPr>
              <w:t>實務課程定義：</w:t>
            </w:r>
            <w:r w:rsidRPr="00182F81">
              <w:rPr>
                <w:rFonts w:ascii="標楷體" w:eastAsia="標楷體" w:hAnsi="標楷體" w:hint="eastAsia"/>
                <w:sz w:val="26"/>
                <w:szCs w:val="26"/>
              </w:rPr>
              <w:t xml:space="preserve">□1.校外實習 □2.專題製作 □3.專業證照考取 □4.實作競賽 □5.機器、儀器、設備、工具、軟體系統操作或應用 □6.實驗室或工廠實作 </w:t>
            </w:r>
            <w:r w:rsidRPr="00182F81">
              <w:rPr>
                <w:rFonts w:ascii="標楷體" w:eastAsia="標楷體" w:hAnsi="標楷體" w:hint="eastAsia"/>
              </w:rPr>
              <w:t>█</w:t>
            </w:r>
            <w:r w:rsidRPr="00182F81">
              <w:rPr>
                <w:rFonts w:ascii="標楷體" w:eastAsia="標楷體" w:hAnsi="標楷體" w:hint="eastAsia"/>
                <w:sz w:val="26"/>
                <w:szCs w:val="26"/>
              </w:rPr>
              <w:t xml:space="preserve">7.創新創意與專利撰寫 </w:t>
            </w:r>
            <w:r w:rsidRPr="00182F81">
              <w:rPr>
                <w:rFonts w:ascii="標楷體" w:eastAsia="標楷體" w:hAnsi="標楷體" w:hint="eastAsia"/>
              </w:rPr>
              <w:t>█</w:t>
            </w:r>
            <w:r w:rsidRPr="00182F81">
              <w:rPr>
                <w:rFonts w:ascii="標楷體" w:eastAsia="標楷體" w:hAnsi="標楷體" w:hint="eastAsia"/>
                <w:sz w:val="26"/>
                <w:szCs w:val="26"/>
              </w:rPr>
              <w:t xml:space="preserve">8.專案、企畫案撰寫或執行 □9.個案研討、模擬演練或錄製影片 </w:t>
            </w:r>
            <w:r w:rsidRPr="00182F81">
              <w:rPr>
                <w:rFonts w:ascii="標楷體" w:eastAsia="標楷體" w:hAnsi="標楷體" w:hint="eastAsia"/>
              </w:rPr>
              <w:t>█</w:t>
            </w:r>
            <w:r w:rsidRPr="00182F81">
              <w:rPr>
                <w:rFonts w:ascii="標楷體" w:eastAsia="標楷體" w:hAnsi="標楷體" w:hint="eastAsia"/>
                <w:sz w:val="26"/>
                <w:szCs w:val="26"/>
              </w:rPr>
              <w:t xml:space="preserve">10.學習性遊戲、表演、展覽等活動 </w:t>
            </w:r>
            <w:r w:rsidRPr="00182F81">
              <w:rPr>
                <w:rFonts w:ascii="標楷體" w:eastAsia="標楷體" w:hAnsi="標楷體" w:hint="eastAsia"/>
              </w:rPr>
              <w:t>█</w:t>
            </w:r>
            <w:r w:rsidRPr="00182F81">
              <w:rPr>
                <w:rFonts w:ascii="標楷體" w:eastAsia="標楷體" w:hAnsi="標楷體" w:hint="eastAsia"/>
                <w:sz w:val="26"/>
                <w:szCs w:val="26"/>
              </w:rPr>
              <w:t>11.專業技能或實務應用能力培養</w:t>
            </w:r>
          </w:p>
        </w:tc>
      </w:tr>
      <w:tr w:rsidR="00503428" w:rsidRPr="00182F81" w:rsidTr="0050342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182F81" w:rsidRDefault="00503428" w:rsidP="00503428">
            <w:pPr>
              <w:jc w:val="both"/>
              <w:rPr>
                <w:rFonts w:ascii="標楷體" w:eastAsia="標楷體" w:hAnsi="標楷體"/>
                <w:b/>
                <w:bCs/>
              </w:rPr>
            </w:pPr>
            <w:r w:rsidRPr="00182F81">
              <w:rPr>
                <w:rFonts w:ascii="標楷體" w:eastAsia="標楷體" w:hAnsi="標楷體"/>
                <w:b/>
                <w:bCs/>
              </w:rPr>
              <w:t>教學目標：</w:t>
            </w:r>
            <w:r w:rsidRPr="00182F81">
              <w:rPr>
                <w:rFonts w:ascii="標楷體" w:eastAsia="標楷體" w:hAnsi="標楷體" w:hint="eastAsia"/>
                <w:sz w:val="26"/>
                <w:szCs w:val="26"/>
              </w:rPr>
              <w:t>培養學生之人際關係、表達溝通、社會關懷、服務學習、文化素養等能力。透過群己互動，建立品格力、創造力、適應力、團隊力、文化力等各種多元社會力。</w:t>
            </w:r>
          </w:p>
        </w:tc>
      </w:tr>
      <w:tr w:rsidR="00503428" w:rsidRPr="0016719D" w:rsidTr="0050342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所佔百分比比例</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rPr>
                <w:rFonts w:ascii="標楷體" w:eastAsia="標楷體" w:hAnsi="標楷體"/>
                <w:sz w:val="20"/>
                <w:szCs w:val="20"/>
              </w:rPr>
            </w:pPr>
            <w:r w:rsidRPr="00182F81">
              <w:rPr>
                <w:rFonts w:ascii="標楷體" w:eastAsia="標楷體" w:hAnsi="標楷體"/>
                <w:sz w:val="26"/>
                <w:szCs w:val="26"/>
              </w:rPr>
              <w:t>20</w:t>
            </w:r>
            <w:r w:rsidRPr="00182F81">
              <w:rPr>
                <w:rFonts w:ascii="標楷體" w:eastAsia="標楷體" w:hAnsi="標楷體" w:hint="eastAsia"/>
                <w:sz w:val="26"/>
                <w:szCs w:val="26"/>
              </w:rPr>
              <w:t>％</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pPr>
            <w:r w:rsidRPr="00182F81">
              <w:rPr>
                <w:rFonts w:ascii="標楷體" w:eastAsia="標楷體" w:hAnsi="標楷體"/>
                <w:sz w:val="26"/>
                <w:szCs w:val="26"/>
              </w:rPr>
              <w:t>5</w:t>
            </w:r>
            <w:r w:rsidRPr="00182F81">
              <w:rPr>
                <w:rFonts w:ascii="標楷體" w:eastAsia="標楷體" w:hAnsi="標楷體" w:hint="eastAsia"/>
                <w:sz w:val="26"/>
                <w:szCs w:val="26"/>
              </w:rPr>
              <w:t>％</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pPr>
            <w:r w:rsidRPr="00182F81">
              <w:rPr>
                <w:rFonts w:ascii="標楷體" w:eastAsia="標楷體" w:hAnsi="標楷體"/>
                <w:sz w:val="26"/>
                <w:szCs w:val="26"/>
              </w:rPr>
              <w:t>15</w:t>
            </w:r>
            <w:r w:rsidRPr="00182F81">
              <w:rPr>
                <w:rFonts w:ascii="標楷體" w:eastAsia="標楷體" w:hAnsi="標楷體" w:hint="eastAsia"/>
                <w:sz w:val="26"/>
                <w:szCs w:val="26"/>
              </w:rPr>
              <w:t>％</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pPr>
            <w:r w:rsidRPr="00182F81">
              <w:rPr>
                <w:rFonts w:ascii="標楷體" w:eastAsia="標楷體" w:hAnsi="標楷體"/>
                <w:sz w:val="26"/>
                <w:szCs w:val="26"/>
              </w:rPr>
              <w:t>15</w:t>
            </w:r>
            <w:r w:rsidRPr="00182F81">
              <w:rPr>
                <w:rFonts w:ascii="標楷體" w:eastAsia="標楷體" w:hAnsi="標楷體" w:hint="eastAsia"/>
                <w:sz w:val="26"/>
                <w:szCs w:val="26"/>
              </w:rPr>
              <w:t>％</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pPr>
            <w:r w:rsidRPr="00182F81">
              <w:rPr>
                <w:rFonts w:ascii="標楷體" w:eastAsia="標楷體" w:hAnsi="標楷體"/>
                <w:sz w:val="26"/>
                <w:szCs w:val="26"/>
              </w:rPr>
              <w:t>10</w:t>
            </w:r>
            <w:r w:rsidRPr="00182F81">
              <w:rPr>
                <w:rFonts w:ascii="標楷體" w:eastAsia="標楷體" w:hAnsi="標楷體" w:hint="eastAsia"/>
                <w:sz w:val="26"/>
                <w:szCs w:val="26"/>
              </w:rPr>
              <w:t>％</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pPr>
            <w:r w:rsidRPr="00182F81">
              <w:rPr>
                <w:rFonts w:ascii="標楷體" w:eastAsia="標楷體" w:hAnsi="標楷體"/>
                <w:sz w:val="26"/>
                <w:szCs w:val="26"/>
              </w:rPr>
              <w:t>10</w:t>
            </w:r>
            <w:r w:rsidRPr="00182F81">
              <w:rPr>
                <w:rFonts w:ascii="標楷體" w:eastAsia="標楷體" w:hAnsi="標楷體" w:hint="eastAsia"/>
                <w:sz w:val="26"/>
                <w:szCs w:val="26"/>
              </w:rPr>
              <w:t>％</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autoSpaceDE w:val="0"/>
              <w:autoSpaceDN w:val="0"/>
              <w:adjustRightInd w:val="0"/>
              <w:jc w:val="both"/>
              <w:rPr>
                <w:rFonts w:ascii="標楷體" w:eastAsia="標楷體" w:hAnsi="標楷體"/>
                <w:kern w:val="0"/>
              </w:rPr>
            </w:pPr>
            <w:r w:rsidRPr="00182F81">
              <w:rPr>
                <w:rFonts w:ascii="標楷體" w:eastAsia="標楷體" w:hAnsi="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pPr>
            <w:r w:rsidRPr="00182F81">
              <w:rPr>
                <w:rFonts w:ascii="標楷體" w:eastAsia="標楷體" w:hAnsi="標楷體" w:hint="eastAsia"/>
                <w:sz w:val="26"/>
                <w:szCs w:val="26"/>
              </w:rPr>
              <w:t>20％</w:t>
            </w:r>
          </w:p>
        </w:tc>
      </w:tr>
      <w:tr w:rsidR="00503428" w:rsidRPr="00182F81"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both"/>
              <w:rPr>
                <w:rFonts w:ascii="標楷體" w:eastAsia="標楷體" w:hAnsi="標楷體"/>
                <w:b/>
                <w:bCs/>
              </w:rPr>
            </w:pPr>
            <w:r w:rsidRPr="00182F81">
              <w:rPr>
                <w:rFonts w:ascii="標楷體" w:eastAsia="標楷體" w:hAnsi="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182F81" w:rsidRDefault="00503428" w:rsidP="00503428">
            <w:pPr>
              <w:jc w:val="center"/>
            </w:pPr>
            <w:r w:rsidRPr="00182F81">
              <w:rPr>
                <w:rFonts w:ascii="標楷體" w:eastAsia="標楷體" w:hAnsi="標楷體"/>
                <w:sz w:val="26"/>
                <w:szCs w:val="26"/>
              </w:rPr>
              <w:t>5</w:t>
            </w:r>
            <w:r w:rsidRPr="00182F81">
              <w:rPr>
                <w:rFonts w:ascii="標楷體" w:eastAsia="標楷體" w:hAnsi="標楷體" w:hint="eastAsia"/>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所佔百分比比例</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A</w:t>
            </w:r>
            <w:r w:rsidRPr="00F51A8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sidRPr="00F51A8A">
              <w:rPr>
                <w:rFonts w:eastAsia="標楷體" w:hint="eastAsia"/>
                <w:sz w:val="26"/>
                <w:szCs w:val="26"/>
              </w:rPr>
              <w:t>1</w:t>
            </w:r>
            <w:r>
              <w:rPr>
                <w:rFonts w:eastAsia="標楷體" w:hint="eastAsia"/>
                <w:sz w:val="26"/>
                <w:szCs w:val="26"/>
              </w:rPr>
              <w:t>0</w:t>
            </w:r>
            <w:r w:rsidRPr="00F51A8A">
              <w:rPr>
                <w:rFonts w:eastAsia="標楷體"/>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B</w:t>
            </w:r>
            <w:r w:rsidRPr="00F51A8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sidRPr="00F51A8A">
              <w:rPr>
                <w:rFonts w:eastAsia="標楷體" w:hint="eastAsia"/>
                <w:sz w:val="26"/>
                <w:szCs w:val="26"/>
              </w:rPr>
              <w:t>1</w:t>
            </w:r>
            <w:r>
              <w:rPr>
                <w:rFonts w:eastAsia="標楷體" w:hint="eastAsia"/>
                <w:sz w:val="26"/>
                <w:szCs w:val="26"/>
              </w:rPr>
              <w:t>0</w:t>
            </w:r>
            <w:r w:rsidRPr="00F51A8A">
              <w:rPr>
                <w:rFonts w:eastAsia="標楷體"/>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C</w:t>
            </w:r>
            <w:r w:rsidRPr="00F51A8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5</w:t>
            </w:r>
            <w:r w:rsidRPr="00F51A8A">
              <w:rPr>
                <w:rFonts w:eastAsia="標楷體"/>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D</w:t>
            </w:r>
            <w:r w:rsidRPr="00F51A8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5</w:t>
            </w:r>
            <w:r w:rsidRPr="00F51A8A">
              <w:rPr>
                <w:rFonts w:eastAsia="標楷體"/>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E</w:t>
            </w:r>
            <w:r w:rsidRPr="00F51A8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20</w:t>
            </w:r>
            <w:r w:rsidRPr="00F51A8A">
              <w:rPr>
                <w:rFonts w:eastAsia="標楷體"/>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F</w:t>
            </w:r>
            <w:r w:rsidRPr="00F51A8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2</w:t>
            </w:r>
            <w:r w:rsidRPr="00F51A8A">
              <w:rPr>
                <w:rFonts w:eastAsia="標楷體" w:hint="eastAsia"/>
                <w:sz w:val="26"/>
                <w:szCs w:val="26"/>
              </w:rPr>
              <w:t>0</w:t>
            </w:r>
            <w:r w:rsidRPr="00F51A8A">
              <w:rPr>
                <w:rFonts w:eastAsia="標楷體"/>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G</w:t>
            </w:r>
            <w:r w:rsidRPr="00F51A8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sidRPr="00F51A8A">
              <w:rPr>
                <w:rFonts w:eastAsia="標楷體" w:hint="eastAsia"/>
                <w:sz w:val="26"/>
                <w:szCs w:val="26"/>
              </w:rPr>
              <w:t>1</w:t>
            </w:r>
            <w:r>
              <w:rPr>
                <w:rFonts w:eastAsia="標楷體" w:hint="eastAsia"/>
                <w:sz w:val="26"/>
                <w:szCs w:val="26"/>
              </w:rPr>
              <w:t>0</w:t>
            </w:r>
            <w:r w:rsidRPr="00F51A8A">
              <w:rPr>
                <w:rFonts w:eastAsia="標楷體"/>
                <w:sz w:val="26"/>
                <w:szCs w:val="26"/>
              </w:rPr>
              <w:t>％</w:t>
            </w:r>
          </w:p>
        </w:tc>
      </w:tr>
      <w:tr w:rsidR="00503428" w:rsidRPr="0016719D"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F51A8A" w:rsidRDefault="00503428" w:rsidP="00503428">
            <w:pPr>
              <w:rPr>
                <w:rFonts w:eastAsia="標楷體"/>
              </w:rPr>
            </w:pPr>
            <w:r w:rsidRPr="00F51A8A">
              <w:rPr>
                <w:rFonts w:eastAsia="標楷體"/>
              </w:rPr>
              <w:t>H</w:t>
            </w:r>
            <w:r w:rsidRPr="00F51A8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503428" w:rsidRPr="00F51A8A" w:rsidRDefault="00503428" w:rsidP="00503428">
            <w:pPr>
              <w:jc w:val="center"/>
              <w:rPr>
                <w:rFonts w:eastAsia="標楷體"/>
              </w:rPr>
            </w:pPr>
            <w:r>
              <w:rPr>
                <w:rFonts w:eastAsia="標楷體" w:hint="eastAsia"/>
                <w:sz w:val="26"/>
                <w:szCs w:val="26"/>
              </w:rPr>
              <w:t>2</w:t>
            </w:r>
            <w:r w:rsidRPr="00F51A8A">
              <w:rPr>
                <w:rFonts w:eastAsia="標楷體" w:hint="eastAsia"/>
                <w:sz w:val="26"/>
                <w:szCs w:val="26"/>
              </w:rPr>
              <w:t>0</w:t>
            </w:r>
            <w:r w:rsidRPr="00F51A8A">
              <w:rPr>
                <w:rFonts w:eastAsia="標楷體"/>
                <w:sz w:val="26"/>
                <w:szCs w:val="26"/>
              </w:rPr>
              <w:t>％</w:t>
            </w:r>
          </w:p>
        </w:tc>
      </w:tr>
    </w:tbl>
    <w:p w:rsidR="00503428" w:rsidRPr="0016719D" w:rsidRDefault="00503428" w:rsidP="00C45B0F">
      <w:pPr>
        <w:pStyle w:val="a3"/>
        <w:rPr>
          <w:rFonts w:hAnsi="標楷體"/>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503428" w:rsidRPr="0016719D" w:rsidTr="0050342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spacing w:line="240" w:lineRule="exact"/>
              <w:jc w:val="center"/>
              <w:rPr>
                <w:rFonts w:ascii="標楷體" w:eastAsia="標楷體" w:hAnsi="標楷體"/>
                <w:b/>
                <w:bCs/>
              </w:rPr>
            </w:pPr>
            <w:r w:rsidRPr="0016719D">
              <w:rPr>
                <w:rFonts w:ascii="標楷體" w:eastAsia="標楷體" w:hAnsi="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週次</w:t>
            </w:r>
          </w:p>
        </w:tc>
      </w:tr>
      <w:tr w:rsidR="00503428" w:rsidRPr="00182F81" w:rsidTr="00503428">
        <w:trPr>
          <w:trHeight w:val="316"/>
          <w:jc w:val="center"/>
        </w:trPr>
        <w:tc>
          <w:tcPr>
            <w:tcW w:w="2822" w:type="dxa"/>
            <w:tcBorders>
              <w:top w:val="single" w:sz="4" w:space="0" w:color="auto"/>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領導力培養與訓練</w:t>
            </w:r>
          </w:p>
        </w:tc>
        <w:tc>
          <w:tcPr>
            <w:tcW w:w="4544" w:type="dxa"/>
            <w:tcBorders>
              <w:top w:val="single" w:sz="4" w:space="0" w:color="auto"/>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群眾心理學、領導學(</w:t>
            </w:r>
            <w:r w:rsidRPr="00182F81">
              <w:rPr>
                <w:rFonts w:ascii="標楷體" w:eastAsia="標楷體" w:hAnsi="標楷體"/>
                <w:sz w:val="26"/>
                <w:szCs w:val="26"/>
              </w:rPr>
              <w:t>1</w:t>
            </w:r>
            <w:r w:rsidRPr="00182F81">
              <w:rPr>
                <w:rFonts w:ascii="標楷體" w:eastAsia="標楷體" w:hAnsi="標楷體" w:hint="eastAsia"/>
                <w:sz w:val="26"/>
                <w:szCs w:val="26"/>
              </w:rPr>
              <w:t>)</w:t>
            </w:r>
          </w:p>
        </w:tc>
        <w:tc>
          <w:tcPr>
            <w:tcW w:w="1134" w:type="dxa"/>
            <w:tcBorders>
              <w:top w:val="single" w:sz="4" w:space="0" w:color="auto"/>
              <w:left w:val="single" w:sz="4" w:space="0" w:color="auto"/>
              <w:right w:val="single" w:sz="4" w:space="0" w:color="auto"/>
            </w:tcBorders>
          </w:tcPr>
          <w:p w:rsidR="00503428" w:rsidRPr="00182F81" w:rsidRDefault="00503428" w:rsidP="00503428">
            <w:pPr>
              <w:pStyle w:val="Web"/>
              <w:widowControl w:val="0"/>
              <w:spacing w:before="0" w:beforeAutospacing="0" w:after="0" w:afterAutospacing="0"/>
              <w:jc w:val="center"/>
              <w:rPr>
                <w:rFonts w:ascii="標楷體" w:eastAsia="標楷體" w:hAnsi="標楷體" w:cs="Times New Roman"/>
                <w:color w:val="auto"/>
                <w:kern w:val="2"/>
              </w:rPr>
            </w:pPr>
            <w:r w:rsidRPr="00182F81">
              <w:rPr>
                <w:rFonts w:ascii="標楷體" w:eastAsia="標楷體" w:hAnsi="標楷體" w:cs="Times New Roman"/>
                <w:color w:val="auto"/>
                <w:kern w:val="2"/>
              </w:rPr>
              <w:t>01</w:t>
            </w:r>
          </w:p>
        </w:tc>
      </w:tr>
      <w:tr w:rsidR="00503428" w:rsidRPr="00182F81" w:rsidTr="00503428">
        <w:trPr>
          <w:trHeight w:val="383"/>
          <w:jc w:val="center"/>
        </w:trPr>
        <w:tc>
          <w:tcPr>
            <w:tcW w:w="2822" w:type="dxa"/>
            <w:tcBorders>
              <w:top w:val="single" w:sz="4" w:space="0" w:color="auto"/>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領導力培養與訓練</w:t>
            </w:r>
          </w:p>
        </w:tc>
        <w:tc>
          <w:tcPr>
            <w:tcW w:w="4544" w:type="dxa"/>
            <w:tcBorders>
              <w:top w:val="single" w:sz="4" w:space="0" w:color="auto"/>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群眾心理學、領導學(</w:t>
            </w:r>
            <w:r w:rsidRPr="00182F81">
              <w:rPr>
                <w:rFonts w:ascii="標楷體" w:eastAsia="標楷體" w:hAnsi="標楷體"/>
                <w:sz w:val="26"/>
                <w:szCs w:val="26"/>
              </w:rPr>
              <w:t>2</w:t>
            </w:r>
            <w:r w:rsidRPr="00182F81">
              <w:rPr>
                <w:rFonts w:ascii="標楷體" w:eastAsia="標楷體" w:hAnsi="標楷體" w:hint="eastAsia"/>
                <w:sz w:val="26"/>
                <w:szCs w:val="26"/>
              </w:rPr>
              <w:t>)</w:t>
            </w:r>
          </w:p>
        </w:tc>
        <w:tc>
          <w:tcPr>
            <w:tcW w:w="1134" w:type="dxa"/>
            <w:tcBorders>
              <w:top w:val="single" w:sz="4" w:space="0" w:color="auto"/>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hint="eastAsia"/>
              </w:rPr>
              <w:t>0</w:t>
            </w:r>
            <w:r w:rsidRPr="00182F81">
              <w:rPr>
                <w:rFonts w:ascii="標楷體" w:eastAsia="標楷體" w:hAnsi="標楷體"/>
              </w:rPr>
              <w:t>2</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領導力培養與訓練</w:t>
            </w:r>
          </w:p>
        </w:tc>
        <w:tc>
          <w:tcPr>
            <w:tcW w:w="4544"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群眾心理學、領導學(</w:t>
            </w:r>
            <w:r w:rsidRPr="00182F81">
              <w:rPr>
                <w:rFonts w:ascii="標楷體" w:eastAsia="標楷體" w:hAnsi="標楷體"/>
                <w:sz w:val="26"/>
                <w:szCs w:val="26"/>
              </w:rPr>
              <w:t>3</w:t>
            </w:r>
            <w:r w:rsidRPr="00182F81">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03</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領導力培養與訓練</w:t>
            </w:r>
          </w:p>
        </w:tc>
        <w:tc>
          <w:tcPr>
            <w:tcW w:w="4544"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群眾心理學、領導學(</w:t>
            </w:r>
            <w:r w:rsidRPr="00182F81">
              <w:rPr>
                <w:rFonts w:ascii="標楷體" w:eastAsia="標楷體" w:hAnsi="標楷體"/>
                <w:sz w:val="26"/>
                <w:szCs w:val="26"/>
              </w:rPr>
              <w:t>4</w:t>
            </w:r>
            <w:r w:rsidRPr="00182F81">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hint="eastAsia"/>
              </w:rPr>
              <w:t>0</w:t>
            </w:r>
            <w:r w:rsidRPr="00182F81">
              <w:rPr>
                <w:rFonts w:ascii="標楷體" w:eastAsia="標楷體" w:hAnsi="標楷體"/>
              </w:rPr>
              <w:t>4</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領導力培養與訓練</w:t>
            </w:r>
          </w:p>
        </w:tc>
        <w:tc>
          <w:tcPr>
            <w:tcW w:w="4544"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群眾心理學、領導學(</w:t>
            </w:r>
            <w:r w:rsidRPr="00182F81">
              <w:rPr>
                <w:rFonts w:ascii="標楷體" w:eastAsia="標楷體" w:hAnsi="標楷體"/>
                <w:sz w:val="26"/>
                <w:szCs w:val="26"/>
              </w:rPr>
              <w:t>5</w:t>
            </w:r>
            <w:r w:rsidRPr="00182F81">
              <w:rPr>
                <w:rFonts w:ascii="標楷體" w:eastAsia="標楷體" w:hAnsi="標楷體" w:hint="eastAsia"/>
                <w:sz w:val="26"/>
                <w:szCs w:val="26"/>
              </w:rPr>
              <w:t>)</w:t>
            </w:r>
          </w:p>
        </w:tc>
        <w:tc>
          <w:tcPr>
            <w:tcW w:w="1134" w:type="dxa"/>
            <w:tcBorders>
              <w:left w:val="single" w:sz="4" w:space="0" w:color="auto"/>
              <w:bottom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05</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團隊經營與溝通</w:t>
            </w:r>
          </w:p>
        </w:tc>
        <w:tc>
          <w:tcPr>
            <w:tcW w:w="4544"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團隊效能提升與稽核</w:t>
            </w:r>
          </w:p>
        </w:tc>
        <w:tc>
          <w:tcPr>
            <w:tcW w:w="1134" w:type="dxa"/>
            <w:tcBorders>
              <w:left w:val="single" w:sz="4" w:space="0" w:color="auto"/>
              <w:bottom w:val="single" w:sz="4" w:space="0" w:color="auto"/>
              <w:right w:val="single" w:sz="4" w:space="0" w:color="auto"/>
            </w:tcBorders>
          </w:tcPr>
          <w:p w:rsidR="00503428" w:rsidRPr="00182F81" w:rsidRDefault="00503428" w:rsidP="00503428">
            <w:pPr>
              <w:jc w:val="center"/>
              <w:rPr>
                <w:rFonts w:ascii="標楷體" w:eastAsia="標楷體" w:hAnsi="標楷體"/>
              </w:rPr>
            </w:pPr>
            <w:r w:rsidRPr="00182F81">
              <w:rPr>
                <w:rFonts w:ascii="標楷體" w:eastAsia="標楷體" w:hAnsi="標楷體"/>
              </w:rPr>
              <w:t>06</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團隊經營與溝通</w:t>
            </w:r>
          </w:p>
        </w:tc>
        <w:tc>
          <w:tcPr>
            <w:tcW w:w="4544" w:type="dxa"/>
            <w:tcBorders>
              <w:left w:val="single" w:sz="4" w:space="0" w:color="auto"/>
              <w:right w:val="single" w:sz="4" w:space="0" w:color="auto"/>
            </w:tcBorders>
          </w:tcPr>
          <w:p w:rsidR="00503428" w:rsidRPr="00182F81" w:rsidRDefault="00503428" w:rsidP="00503428">
            <w:pPr>
              <w:rPr>
                <w:rFonts w:ascii="標楷體" w:eastAsia="標楷體" w:hAnsi="標楷體"/>
                <w:sz w:val="26"/>
                <w:szCs w:val="26"/>
              </w:rPr>
            </w:pPr>
            <w:r w:rsidRPr="00182F81">
              <w:rPr>
                <w:rFonts w:ascii="標楷體" w:eastAsia="標楷體" w:hAnsi="標楷體" w:hint="eastAsia"/>
                <w:sz w:val="26"/>
                <w:szCs w:val="26"/>
              </w:rPr>
              <w:t>人際溝通實務</w:t>
            </w:r>
          </w:p>
        </w:tc>
        <w:tc>
          <w:tcPr>
            <w:tcW w:w="1134" w:type="dxa"/>
            <w:tcBorders>
              <w:left w:val="single" w:sz="4" w:space="0" w:color="auto"/>
              <w:bottom w:val="single" w:sz="4" w:space="0" w:color="auto"/>
              <w:right w:val="single" w:sz="4" w:space="0" w:color="auto"/>
            </w:tcBorders>
          </w:tcPr>
          <w:p w:rsidR="00503428" w:rsidRPr="00182F81" w:rsidRDefault="00503428" w:rsidP="00503428">
            <w:pPr>
              <w:jc w:val="center"/>
              <w:rPr>
                <w:rFonts w:ascii="標楷體" w:eastAsia="標楷體" w:hAnsi="標楷體"/>
              </w:rPr>
            </w:pPr>
            <w:r w:rsidRPr="00182F81">
              <w:rPr>
                <w:rFonts w:ascii="標楷體" w:eastAsia="標楷體" w:hAnsi="標楷體" w:hint="eastAsia"/>
              </w:rPr>
              <w:t>0</w:t>
            </w:r>
            <w:r w:rsidRPr="00182F81">
              <w:rPr>
                <w:rFonts w:ascii="標楷體" w:eastAsia="標楷體" w:hAnsi="標楷體"/>
              </w:rPr>
              <w:t>7</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期中驗收</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期中驗收</w:t>
            </w:r>
          </w:p>
        </w:tc>
        <w:tc>
          <w:tcPr>
            <w:tcW w:w="1134" w:type="dxa"/>
            <w:tcBorders>
              <w:left w:val="single" w:sz="4" w:space="0" w:color="auto"/>
              <w:bottom w:val="single" w:sz="4" w:space="0" w:color="auto"/>
              <w:right w:val="single" w:sz="4" w:space="0" w:color="auto"/>
            </w:tcBorders>
          </w:tcPr>
          <w:p w:rsidR="00503428" w:rsidRPr="00182F81" w:rsidRDefault="00503428" w:rsidP="00503428">
            <w:pPr>
              <w:jc w:val="center"/>
              <w:rPr>
                <w:rFonts w:ascii="標楷體" w:eastAsia="標楷體" w:hAnsi="標楷體"/>
              </w:rPr>
            </w:pPr>
            <w:r w:rsidRPr="00182F81">
              <w:rPr>
                <w:rFonts w:ascii="標楷體" w:eastAsia="標楷體" w:hAnsi="標楷體" w:hint="eastAsia"/>
              </w:rPr>
              <w:t>0</w:t>
            </w:r>
            <w:r w:rsidRPr="00182F81">
              <w:rPr>
                <w:rFonts w:ascii="標楷體" w:eastAsia="標楷體" w:hAnsi="標楷體"/>
              </w:rPr>
              <w:t>8</w:t>
            </w:r>
          </w:p>
        </w:tc>
      </w:tr>
      <w:tr w:rsidR="00503428" w:rsidRPr="00182F81" w:rsidTr="00503428">
        <w:trPr>
          <w:trHeight w:val="383"/>
          <w:jc w:val="center"/>
        </w:trPr>
        <w:tc>
          <w:tcPr>
            <w:tcW w:w="2822" w:type="dxa"/>
            <w:tcBorders>
              <w:left w:val="single" w:sz="4" w:space="0" w:color="auto"/>
              <w:bottom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持續學習</w:t>
            </w:r>
          </w:p>
        </w:tc>
        <w:tc>
          <w:tcPr>
            <w:tcW w:w="4544" w:type="dxa"/>
            <w:tcBorders>
              <w:left w:val="single" w:sz="4" w:space="0" w:color="auto"/>
              <w:bottom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專業能力養成課程(</w:t>
            </w:r>
            <w:r w:rsidRPr="00182F81">
              <w:rPr>
                <w:rFonts w:ascii="標楷體" w:eastAsia="標楷體" w:hAnsi="標楷體"/>
                <w:sz w:val="26"/>
                <w:szCs w:val="26"/>
              </w:rPr>
              <w:t>1</w:t>
            </w:r>
            <w:r w:rsidRPr="00182F81">
              <w:rPr>
                <w:rFonts w:ascii="標楷體" w:eastAsia="標楷體" w:hAnsi="標楷體" w:hint="eastAsia"/>
                <w:sz w:val="26"/>
                <w:szCs w:val="26"/>
              </w:rPr>
              <w:t>)</w:t>
            </w:r>
          </w:p>
        </w:tc>
        <w:tc>
          <w:tcPr>
            <w:tcW w:w="1134" w:type="dxa"/>
            <w:tcBorders>
              <w:left w:val="single" w:sz="4" w:space="0" w:color="auto"/>
              <w:bottom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09</w:t>
            </w:r>
          </w:p>
        </w:tc>
      </w:tr>
      <w:tr w:rsidR="00503428" w:rsidRPr="00182F81" w:rsidTr="00503428">
        <w:trPr>
          <w:trHeight w:val="383"/>
          <w:jc w:val="center"/>
        </w:trPr>
        <w:tc>
          <w:tcPr>
            <w:tcW w:w="2822" w:type="dxa"/>
            <w:tcBorders>
              <w:top w:val="single" w:sz="4" w:space="0" w:color="auto"/>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持續學習</w:t>
            </w:r>
          </w:p>
        </w:tc>
        <w:tc>
          <w:tcPr>
            <w:tcW w:w="4544" w:type="dxa"/>
            <w:tcBorders>
              <w:top w:val="single" w:sz="4" w:space="0" w:color="auto"/>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專業能力養成課程(</w:t>
            </w:r>
            <w:r w:rsidRPr="00182F81">
              <w:rPr>
                <w:rFonts w:ascii="標楷體" w:eastAsia="標楷體" w:hAnsi="標楷體"/>
                <w:sz w:val="26"/>
                <w:szCs w:val="26"/>
              </w:rPr>
              <w:t>2</w:t>
            </w:r>
            <w:r w:rsidRPr="00182F81">
              <w:rPr>
                <w:rFonts w:ascii="標楷體" w:eastAsia="標楷體" w:hAnsi="標楷體" w:hint="eastAsia"/>
                <w:sz w:val="26"/>
                <w:szCs w:val="26"/>
              </w:rPr>
              <w:t>)</w:t>
            </w:r>
          </w:p>
        </w:tc>
        <w:tc>
          <w:tcPr>
            <w:tcW w:w="1134" w:type="dxa"/>
            <w:tcBorders>
              <w:top w:val="single" w:sz="4" w:space="0" w:color="auto"/>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10</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專業能力養成課程(</w:t>
            </w:r>
            <w:r w:rsidRPr="00182F81">
              <w:rPr>
                <w:rFonts w:ascii="標楷體" w:eastAsia="標楷體" w:hAnsi="標楷體"/>
                <w:sz w:val="26"/>
                <w:szCs w:val="26"/>
              </w:rPr>
              <w:t>3</w:t>
            </w:r>
            <w:r w:rsidRPr="00182F81">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11</w:t>
            </w:r>
          </w:p>
        </w:tc>
      </w:tr>
      <w:tr w:rsidR="00503428" w:rsidRPr="00182F81" w:rsidTr="00503428">
        <w:trPr>
          <w:trHeight w:val="317"/>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專業能力養成課程(</w:t>
            </w:r>
            <w:r w:rsidRPr="00182F81">
              <w:rPr>
                <w:rFonts w:ascii="標楷體" w:eastAsia="標楷體" w:hAnsi="標楷體"/>
                <w:sz w:val="26"/>
                <w:szCs w:val="26"/>
              </w:rPr>
              <w:t>4</w:t>
            </w:r>
            <w:r w:rsidRPr="00182F81">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12</w:t>
            </w:r>
          </w:p>
        </w:tc>
      </w:tr>
      <w:tr w:rsidR="00503428" w:rsidRPr="00182F81" w:rsidTr="00503428">
        <w:trPr>
          <w:trHeight w:val="317"/>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專業能力養成課程(</w:t>
            </w:r>
            <w:r w:rsidRPr="00182F81">
              <w:rPr>
                <w:rFonts w:ascii="標楷體" w:eastAsia="標楷體" w:hAnsi="標楷體"/>
                <w:sz w:val="26"/>
                <w:szCs w:val="26"/>
              </w:rPr>
              <w:t>5</w:t>
            </w:r>
            <w:r w:rsidRPr="00182F81">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rPr>
            </w:pPr>
            <w:r w:rsidRPr="00182F81">
              <w:rPr>
                <w:rFonts w:ascii="標楷體" w:eastAsia="標楷體" w:hAnsi="標楷體"/>
              </w:rPr>
              <w:t>13</w:t>
            </w:r>
          </w:p>
        </w:tc>
      </w:tr>
      <w:tr w:rsidR="00503428" w:rsidRPr="00182F81" w:rsidTr="00503428">
        <w:trPr>
          <w:trHeight w:val="317"/>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專業能力養成課程(</w:t>
            </w:r>
            <w:r w:rsidRPr="00182F81">
              <w:rPr>
                <w:rFonts w:ascii="標楷體" w:eastAsia="標楷體" w:hAnsi="標楷體"/>
                <w:sz w:val="26"/>
                <w:szCs w:val="26"/>
              </w:rPr>
              <w:t>6</w:t>
            </w:r>
            <w:r w:rsidRPr="00182F81">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rPr>
            </w:pPr>
            <w:r w:rsidRPr="00182F81">
              <w:rPr>
                <w:rFonts w:ascii="標楷體" w:eastAsia="標楷體" w:hAnsi="標楷體"/>
              </w:rPr>
              <w:t>14</w:t>
            </w:r>
          </w:p>
        </w:tc>
      </w:tr>
      <w:tr w:rsidR="00503428" w:rsidRPr="00182F81" w:rsidTr="00503428">
        <w:trPr>
          <w:trHeight w:val="317"/>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人際互動</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情緒管理與人際溝通</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rPr>
            </w:pPr>
            <w:r w:rsidRPr="00182F81">
              <w:rPr>
                <w:rFonts w:ascii="標楷體" w:eastAsia="標楷體" w:hAnsi="標楷體"/>
              </w:rPr>
              <w:t>15</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人際互動</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同理心與團隊經營課程</w:t>
            </w:r>
          </w:p>
        </w:tc>
        <w:tc>
          <w:tcPr>
            <w:tcW w:w="1134" w:type="dxa"/>
            <w:tcBorders>
              <w:top w:val="single" w:sz="4" w:space="0" w:color="auto"/>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16</w:t>
            </w:r>
          </w:p>
        </w:tc>
      </w:tr>
      <w:tr w:rsidR="00503428" w:rsidRPr="00182F81" w:rsidTr="00503428">
        <w:trPr>
          <w:trHeight w:val="383"/>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資訊科技運用</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圖書館利用、網路資訊收集、分析與利用</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17</w:t>
            </w:r>
          </w:p>
        </w:tc>
      </w:tr>
      <w:tr w:rsidR="00503428" w:rsidRPr="00182F81" w:rsidTr="00503428">
        <w:trPr>
          <w:trHeight w:val="291"/>
          <w:jc w:val="center"/>
        </w:trPr>
        <w:tc>
          <w:tcPr>
            <w:tcW w:w="2822"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成果展示</w:t>
            </w:r>
          </w:p>
        </w:tc>
        <w:tc>
          <w:tcPr>
            <w:tcW w:w="4544" w:type="dxa"/>
            <w:tcBorders>
              <w:left w:val="single" w:sz="4" w:space="0" w:color="auto"/>
              <w:right w:val="single" w:sz="4" w:space="0" w:color="auto"/>
            </w:tcBorders>
          </w:tcPr>
          <w:p w:rsidR="00503428" w:rsidRPr="00182F81" w:rsidRDefault="00503428" w:rsidP="00503428">
            <w:r w:rsidRPr="00182F81">
              <w:rPr>
                <w:rFonts w:ascii="標楷體" w:eastAsia="標楷體" w:hAnsi="標楷體" w:hint="eastAsia"/>
                <w:sz w:val="26"/>
                <w:szCs w:val="26"/>
              </w:rPr>
              <w:t>學習成果發表與展示</w:t>
            </w:r>
          </w:p>
        </w:tc>
        <w:tc>
          <w:tcPr>
            <w:tcW w:w="1134" w:type="dxa"/>
            <w:tcBorders>
              <w:left w:val="single" w:sz="4" w:space="0" w:color="auto"/>
              <w:right w:val="single" w:sz="4" w:space="0" w:color="auto"/>
            </w:tcBorders>
          </w:tcPr>
          <w:p w:rsidR="00503428" w:rsidRPr="00182F81" w:rsidRDefault="00503428" w:rsidP="00503428">
            <w:pPr>
              <w:jc w:val="center"/>
              <w:rPr>
                <w:rFonts w:ascii="標楷體" w:eastAsia="標楷體" w:hAnsi="標楷體"/>
                <w:b/>
                <w:bCs/>
                <w:u w:val="single"/>
              </w:rPr>
            </w:pPr>
            <w:r w:rsidRPr="00182F81">
              <w:rPr>
                <w:rFonts w:ascii="標楷體" w:eastAsia="標楷體" w:hAnsi="標楷體"/>
              </w:rPr>
              <w:t>18</w:t>
            </w:r>
          </w:p>
        </w:tc>
      </w:tr>
    </w:tbl>
    <w:p w:rsidR="00503428" w:rsidRPr="0016719D" w:rsidRDefault="00503428" w:rsidP="00503428">
      <w:pPr>
        <w:pStyle w:val="a3"/>
        <w:snapToGrid w:val="0"/>
        <w:spacing w:before="120"/>
        <w:jc w:val="both"/>
        <w:rPr>
          <w:rFonts w:hAnsi="標楷體"/>
          <w:b/>
          <w:sz w:val="24"/>
          <w:szCs w:val="24"/>
        </w:rPr>
      </w:pPr>
      <w:r w:rsidRPr="0016719D">
        <w:rPr>
          <w:rFonts w:hAnsi="標楷體"/>
          <w:b/>
          <w:sz w:val="24"/>
          <w:szCs w:val="24"/>
        </w:rPr>
        <w:t>填表說明:</w:t>
      </w:r>
    </w:p>
    <w:p w:rsidR="00503428" w:rsidRPr="0016719D" w:rsidRDefault="00503428" w:rsidP="007A00CB">
      <w:pPr>
        <w:pStyle w:val="a3"/>
        <w:numPr>
          <w:ilvl w:val="1"/>
          <w:numId w:val="93"/>
        </w:numPr>
        <w:tabs>
          <w:tab w:val="num" w:pos="1335"/>
        </w:tabs>
        <w:snapToGrid w:val="0"/>
        <w:spacing w:beforeLines="50" w:before="180"/>
        <w:jc w:val="both"/>
        <w:rPr>
          <w:rFonts w:hAnsi="標楷體"/>
          <w:sz w:val="24"/>
          <w:szCs w:val="24"/>
        </w:rPr>
      </w:pPr>
      <w:r w:rsidRPr="0016719D">
        <w:rPr>
          <w:rFonts w:hAnsi="標楷體"/>
          <w:sz w:val="24"/>
          <w:szCs w:val="24"/>
        </w:rPr>
        <w:t>將一般及專業理論課程科目名稱、上課時數及學分數填入本表。</w:t>
      </w:r>
    </w:p>
    <w:p w:rsidR="00503428" w:rsidRPr="0016719D" w:rsidRDefault="00503428" w:rsidP="007A00CB">
      <w:pPr>
        <w:pStyle w:val="a3"/>
        <w:numPr>
          <w:ilvl w:val="1"/>
          <w:numId w:val="93"/>
        </w:numPr>
        <w:tabs>
          <w:tab w:val="num" w:pos="1335"/>
        </w:tabs>
        <w:snapToGrid w:val="0"/>
        <w:jc w:val="both"/>
        <w:rPr>
          <w:rFonts w:hAnsi="標楷體"/>
          <w:sz w:val="24"/>
          <w:szCs w:val="24"/>
        </w:rPr>
      </w:pPr>
      <w:r w:rsidRPr="0016719D">
        <w:rPr>
          <w:rFonts w:hAnsi="標楷體"/>
          <w:sz w:val="24"/>
          <w:szCs w:val="24"/>
        </w:rPr>
        <w:t>欲達成本科目之教學目標，應在大專程度範圍內將其系統知識加入，以成為一門完整學科。例如：要學會乘除則應加入加減之運算的知能才能成為一門完整的學科。</w:t>
      </w:r>
    </w:p>
    <w:p w:rsidR="00503428" w:rsidRPr="00515890" w:rsidRDefault="00503428" w:rsidP="007A00CB">
      <w:pPr>
        <w:pStyle w:val="a3"/>
        <w:numPr>
          <w:ilvl w:val="1"/>
          <w:numId w:val="93"/>
        </w:numPr>
        <w:tabs>
          <w:tab w:val="num" w:pos="1335"/>
        </w:tabs>
        <w:snapToGrid w:val="0"/>
        <w:jc w:val="both"/>
        <w:rPr>
          <w:rFonts w:hAnsi="標楷體"/>
        </w:rPr>
      </w:pPr>
      <w:r w:rsidRPr="0016719D">
        <w:rPr>
          <w:rFonts w:hAnsi="標楷體"/>
          <w:sz w:val="24"/>
          <w:szCs w:val="24"/>
        </w:rPr>
        <w:t>應考慮知識體系(學科)完整性並依學生學習的順序性、邏輯性、連貫性、完整性等特性將各該科目</w:t>
      </w:r>
      <w:r>
        <w:rPr>
          <w:rFonts w:hAnsi="標楷體"/>
          <w:sz w:val="24"/>
          <w:szCs w:val="24"/>
        </w:rPr>
        <w:t>應包括之知能填入教學內容欄中，並擬訂課程核心單元</w:t>
      </w:r>
      <w:r>
        <w:rPr>
          <w:rFonts w:hAnsi="標楷體" w:hint="eastAsia"/>
          <w:sz w:val="24"/>
          <w:szCs w:val="24"/>
        </w:rPr>
        <w:t>及</w:t>
      </w:r>
      <w:r w:rsidRPr="0016719D">
        <w:rPr>
          <w:rFonts w:hAnsi="標楷體"/>
          <w:sz w:val="24"/>
          <w:szCs w:val="24"/>
        </w:rPr>
        <w:t>確立教學目標。</w:t>
      </w: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503428" w:rsidRPr="00503428" w:rsidTr="0050342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pStyle w:val="a3"/>
              <w:snapToGrid w:val="0"/>
              <w:spacing w:before="120"/>
              <w:jc w:val="both"/>
              <w:rPr>
                <w:rFonts w:hAnsi="標楷體"/>
                <w:b/>
                <w:sz w:val="24"/>
                <w:szCs w:val="24"/>
              </w:rPr>
            </w:pPr>
            <w:r w:rsidRPr="00503428">
              <w:rPr>
                <w:rFonts w:hAnsi="標楷體"/>
                <w:b/>
                <w:sz w:val="24"/>
                <w:szCs w:val="24"/>
              </w:rPr>
              <w:lastRenderedPageBreak/>
              <w:t>系所名稱：</w:t>
            </w:r>
            <w:r w:rsidRPr="00503428">
              <w:rPr>
                <w:rFonts w:hAnsi="標楷體" w:hint="eastAsia"/>
                <w:b/>
                <w:sz w:val="24"/>
                <w:szCs w:val="24"/>
              </w:rPr>
              <w:t>企業管理系</w:t>
            </w:r>
          </w:p>
        </w:tc>
      </w:tr>
      <w:tr w:rsidR="00503428" w:rsidRPr="00503428" w:rsidTr="0050342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pStyle w:val="a3"/>
              <w:snapToGrid w:val="0"/>
              <w:spacing w:before="120"/>
              <w:jc w:val="both"/>
              <w:rPr>
                <w:rFonts w:hAnsi="標楷體"/>
                <w:b/>
                <w:sz w:val="24"/>
                <w:szCs w:val="24"/>
              </w:rPr>
            </w:pPr>
            <w:r w:rsidRPr="00503428">
              <w:rPr>
                <w:rFonts w:hAnsi="標楷體"/>
                <w:b/>
                <w:sz w:val="24"/>
                <w:szCs w:val="24"/>
              </w:rPr>
              <w:t>科目名稱：</w:t>
            </w:r>
            <w:r w:rsidRPr="00503428">
              <w:rPr>
                <w:rFonts w:hAnsi="標楷體" w:hint="eastAsia"/>
                <w:b/>
                <w:sz w:val="24"/>
                <w:szCs w:val="24"/>
              </w:rPr>
              <w:t>多元社會力經營實務(選項)</w:t>
            </w:r>
          </w:p>
        </w:tc>
      </w:tr>
      <w:tr w:rsidR="00503428" w:rsidRPr="00503428" w:rsidTr="0050342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pStyle w:val="a3"/>
              <w:snapToGrid w:val="0"/>
              <w:spacing w:before="120"/>
              <w:jc w:val="both"/>
              <w:rPr>
                <w:rFonts w:hAnsi="標楷體"/>
                <w:b/>
                <w:sz w:val="24"/>
                <w:szCs w:val="24"/>
              </w:rPr>
            </w:pPr>
            <w:r w:rsidRPr="00503428">
              <w:rPr>
                <w:rFonts w:hAnsi="標楷體"/>
                <w:b/>
                <w:sz w:val="24"/>
                <w:szCs w:val="24"/>
              </w:rPr>
              <w:t>科目英文名稱：</w:t>
            </w:r>
            <w:r w:rsidRPr="00503428">
              <w:rPr>
                <w:rFonts w:hAnsi="標楷體"/>
                <w:sz w:val="26"/>
                <w:szCs w:val="26"/>
              </w:rPr>
              <w:t>Cultivation of Multiple Social Abilities</w:t>
            </w:r>
          </w:p>
        </w:tc>
      </w:tr>
      <w:tr w:rsidR="00503428" w:rsidRPr="00503428"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ascii="標楷體" w:eastAsia="標楷體" w:hAnsi="標楷體"/>
              </w:rPr>
            </w:pPr>
            <w:r w:rsidRPr="00503428">
              <w:rPr>
                <w:rFonts w:ascii="標楷體" w:eastAsia="標楷體" w:hAnsi="標楷體"/>
                <w:b/>
                <w:bCs/>
              </w:rPr>
              <w:t>學年、學期、學分、學時：</w:t>
            </w:r>
            <w:r w:rsidRPr="00503428">
              <w:rPr>
                <w:rFonts w:ascii="標楷體" w:eastAsia="標楷體" w:hAnsi="標楷體" w:hint="eastAsia"/>
                <w:b/>
                <w:bCs/>
              </w:rPr>
              <w:t>第</w:t>
            </w:r>
            <w:r w:rsidRPr="00503428">
              <w:rPr>
                <w:rFonts w:ascii="標楷體" w:eastAsia="標楷體" w:hAnsi="標楷體" w:hint="eastAsia"/>
                <w:sz w:val="26"/>
                <w:szCs w:val="26"/>
              </w:rPr>
              <w:t>二</w:t>
            </w:r>
            <w:r w:rsidRPr="00503428">
              <w:rPr>
                <w:rFonts w:ascii="標楷體" w:eastAsia="標楷體" w:hAnsi="標楷體"/>
                <w:b/>
                <w:bCs/>
              </w:rPr>
              <w:t>學年、</w:t>
            </w:r>
            <w:r w:rsidRPr="00503428">
              <w:rPr>
                <w:rFonts w:ascii="標楷體" w:eastAsia="標楷體" w:hAnsi="標楷體" w:hint="eastAsia"/>
                <w:b/>
                <w:bCs/>
              </w:rPr>
              <w:t>第二</w:t>
            </w:r>
            <w:r w:rsidRPr="00503428">
              <w:rPr>
                <w:rFonts w:ascii="標楷體" w:eastAsia="標楷體" w:hAnsi="標楷體"/>
                <w:b/>
                <w:bCs/>
              </w:rPr>
              <w:t>學期、</w:t>
            </w:r>
            <w:r w:rsidRPr="00503428">
              <w:rPr>
                <w:rFonts w:ascii="標楷體" w:eastAsia="標楷體" w:hAnsi="標楷體"/>
                <w:sz w:val="26"/>
                <w:szCs w:val="26"/>
              </w:rPr>
              <w:t>2</w:t>
            </w:r>
            <w:r w:rsidRPr="00503428">
              <w:rPr>
                <w:rFonts w:ascii="標楷體" w:eastAsia="標楷體" w:hAnsi="標楷體"/>
                <w:b/>
                <w:bCs/>
              </w:rPr>
              <w:t>學分、</w:t>
            </w:r>
            <w:r w:rsidRPr="00503428">
              <w:rPr>
                <w:rFonts w:ascii="標楷體" w:eastAsia="標楷體" w:hAnsi="標楷體"/>
                <w:sz w:val="26"/>
                <w:szCs w:val="26"/>
              </w:rPr>
              <w:t>2</w:t>
            </w:r>
            <w:r w:rsidRPr="00503428">
              <w:rPr>
                <w:rFonts w:ascii="標楷體" w:eastAsia="標楷體" w:hAnsi="標楷體"/>
                <w:b/>
                <w:bCs/>
              </w:rPr>
              <w:t>學時</w:t>
            </w:r>
          </w:p>
        </w:tc>
      </w:tr>
      <w:tr w:rsidR="00503428" w:rsidRPr="00503428" w:rsidTr="0050342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503428" w:rsidRDefault="00503428" w:rsidP="00503428">
            <w:r w:rsidRPr="00503428">
              <w:rPr>
                <w:rFonts w:ascii="標楷體" w:eastAsia="標楷體" w:hAnsi="標楷體"/>
                <w:b/>
                <w:bCs/>
              </w:rPr>
              <w:t>修習別：</w:t>
            </w:r>
            <w:r w:rsidRPr="00503428">
              <w:rPr>
                <w:rFonts w:ascii="標楷體" w:eastAsia="標楷體" w:hAnsi="標楷體" w:hint="eastAsia"/>
                <w:sz w:val="26"/>
                <w:szCs w:val="26"/>
              </w:rPr>
              <w:t>□專必、</w:t>
            </w:r>
            <w:r w:rsidRPr="00503428">
              <w:rPr>
                <w:rFonts w:ascii="標楷體" w:eastAsia="標楷體" w:hAnsi="標楷體" w:hint="eastAsia"/>
              </w:rPr>
              <w:t>█</w:t>
            </w:r>
            <w:r w:rsidRPr="00503428">
              <w:rPr>
                <w:rFonts w:ascii="標楷體" w:eastAsia="標楷體" w:hAnsi="標楷體" w:hint="eastAsia"/>
                <w:sz w:val="26"/>
                <w:szCs w:val="26"/>
              </w:rPr>
              <w:t>專選</w:t>
            </w:r>
          </w:p>
        </w:tc>
      </w:tr>
      <w:tr w:rsidR="00503428" w:rsidRPr="00503428"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ascii="標楷體" w:eastAsia="標楷體" w:hAnsi="標楷體"/>
              </w:rPr>
            </w:pPr>
            <w:r w:rsidRPr="00503428">
              <w:rPr>
                <w:rFonts w:ascii="標楷體" w:eastAsia="標楷體" w:hAnsi="標楷體"/>
                <w:b/>
                <w:bCs/>
              </w:rPr>
              <w:t>先修科目或先備能力：</w:t>
            </w:r>
            <w:r w:rsidRPr="00503428">
              <w:rPr>
                <w:rFonts w:ascii="標楷體" w:eastAsia="標楷體" w:hAnsi="標楷體" w:hint="eastAsia"/>
                <w:sz w:val="26"/>
                <w:szCs w:val="26"/>
              </w:rPr>
              <w:t>無</w:t>
            </w:r>
          </w:p>
        </w:tc>
      </w:tr>
      <w:tr w:rsidR="00503428" w:rsidRPr="00503428" w:rsidTr="0050342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ascii="標楷體" w:eastAsia="標楷體" w:hAnsi="標楷體"/>
                <w:b/>
                <w:bCs/>
              </w:rPr>
            </w:pPr>
            <w:r w:rsidRPr="00503428">
              <w:rPr>
                <w:rFonts w:ascii="標楷體" w:eastAsia="標楷體" w:hAnsi="標楷體" w:hint="eastAsia"/>
                <w:b/>
                <w:bCs/>
              </w:rPr>
              <w:t>實務課程定義：</w:t>
            </w:r>
            <w:r w:rsidRPr="00503428">
              <w:rPr>
                <w:rFonts w:ascii="標楷體" w:eastAsia="標楷體" w:hAnsi="標楷體" w:hint="eastAsia"/>
                <w:sz w:val="26"/>
                <w:szCs w:val="26"/>
              </w:rPr>
              <w:t xml:space="preserve">□1.校外實習 □2.專題製作 □3.專業證照考取 □4.實作競賽 □5.機器、儀器、設備、工具、軟體系統操作或應用 □6.實驗室或工廠實作 </w:t>
            </w:r>
            <w:r w:rsidRPr="00503428">
              <w:rPr>
                <w:rFonts w:ascii="標楷體" w:eastAsia="標楷體" w:hAnsi="標楷體" w:hint="eastAsia"/>
              </w:rPr>
              <w:t>█</w:t>
            </w:r>
            <w:r w:rsidRPr="00503428">
              <w:rPr>
                <w:rFonts w:ascii="標楷體" w:eastAsia="標楷體" w:hAnsi="標楷體" w:hint="eastAsia"/>
                <w:sz w:val="26"/>
                <w:szCs w:val="26"/>
              </w:rPr>
              <w:t xml:space="preserve">7.創新創意與專利撰寫 </w:t>
            </w:r>
            <w:r w:rsidRPr="00503428">
              <w:rPr>
                <w:rFonts w:ascii="標楷體" w:eastAsia="標楷體" w:hAnsi="標楷體" w:hint="eastAsia"/>
              </w:rPr>
              <w:t>█</w:t>
            </w:r>
            <w:r w:rsidRPr="00503428">
              <w:rPr>
                <w:rFonts w:ascii="標楷體" w:eastAsia="標楷體" w:hAnsi="標楷體" w:hint="eastAsia"/>
                <w:sz w:val="26"/>
                <w:szCs w:val="26"/>
              </w:rPr>
              <w:t xml:space="preserve">8.專案、企畫案撰寫或執行 □9.個案研討、模擬演練或錄製影片 </w:t>
            </w:r>
            <w:r w:rsidRPr="00503428">
              <w:rPr>
                <w:rFonts w:ascii="標楷體" w:eastAsia="標楷體" w:hAnsi="標楷體" w:hint="eastAsia"/>
              </w:rPr>
              <w:t>█</w:t>
            </w:r>
            <w:r w:rsidRPr="00503428">
              <w:rPr>
                <w:rFonts w:ascii="標楷體" w:eastAsia="標楷體" w:hAnsi="標楷體" w:hint="eastAsia"/>
                <w:sz w:val="26"/>
                <w:szCs w:val="26"/>
              </w:rPr>
              <w:t xml:space="preserve">10.學習性遊戲、表演、展覽等活動 </w:t>
            </w:r>
            <w:r w:rsidRPr="00503428">
              <w:rPr>
                <w:rFonts w:ascii="標楷體" w:eastAsia="標楷體" w:hAnsi="標楷體" w:hint="eastAsia"/>
              </w:rPr>
              <w:t>█</w:t>
            </w:r>
            <w:r w:rsidRPr="00503428">
              <w:rPr>
                <w:rFonts w:ascii="標楷體" w:eastAsia="標楷體" w:hAnsi="標楷體" w:hint="eastAsia"/>
                <w:sz w:val="26"/>
                <w:szCs w:val="26"/>
              </w:rPr>
              <w:t>11.專業技能或實務應用能力培養</w:t>
            </w:r>
          </w:p>
        </w:tc>
      </w:tr>
      <w:tr w:rsidR="00503428" w:rsidRPr="00503428" w:rsidTr="0050342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both"/>
              <w:rPr>
                <w:rFonts w:ascii="標楷體" w:eastAsia="標楷體" w:hAnsi="標楷體"/>
                <w:b/>
                <w:bCs/>
              </w:rPr>
            </w:pPr>
            <w:r w:rsidRPr="00503428">
              <w:rPr>
                <w:rFonts w:ascii="標楷體" w:eastAsia="標楷體" w:hAnsi="標楷體"/>
                <w:b/>
                <w:bCs/>
              </w:rPr>
              <w:t>教學目標：</w:t>
            </w:r>
            <w:r w:rsidRPr="00503428">
              <w:rPr>
                <w:rFonts w:ascii="標楷體" w:eastAsia="標楷體" w:hAnsi="標楷體" w:hint="eastAsia"/>
                <w:sz w:val="26"/>
                <w:szCs w:val="26"/>
              </w:rPr>
              <w:t>培養學生之人際關係、表達溝通、社會關懷、服務學習、文化素養等能力。透過群己互動，建立品格力、創造力、適應力、團隊力、文化力等各種多元社會力。</w:t>
            </w:r>
          </w:p>
        </w:tc>
      </w:tr>
      <w:tr w:rsidR="00503428" w:rsidRPr="00503428" w:rsidTr="0050342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503428" w:rsidRPr="00503428" w:rsidRDefault="00503428" w:rsidP="00503428">
            <w:pPr>
              <w:jc w:val="center"/>
              <w:rPr>
                <w:rFonts w:ascii="標楷體" w:eastAsia="標楷體" w:hAnsi="標楷體"/>
                <w:b/>
                <w:bCs/>
              </w:rPr>
            </w:pPr>
            <w:r w:rsidRPr="00503428">
              <w:rPr>
                <w:rFonts w:ascii="標楷體" w:eastAsia="標楷體" w:hAnsi="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503428" w:rsidRPr="00503428" w:rsidRDefault="00503428" w:rsidP="00503428">
            <w:pPr>
              <w:jc w:val="center"/>
              <w:rPr>
                <w:rFonts w:ascii="標楷體" w:eastAsia="標楷體" w:hAnsi="標楷體"/>
                <w:b/>
                <w:bCs/>
              </w:rPr>
            </w:pPr>
            <w:r w:rsidRPr="00503428">
              <w:rPr>
                <w:rFonts w:ascii="標楷體" w:eastAsia="標楷體" w:hAnsi="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503428" w:rsidRPr="00503428" w:rsidRDefault="00503428" w:rsidP="00503428">
            <w:pPr>
              <w:jc w:val="center"/>
              <w:rPr>
                <w:rFonts w:ascii="標楷體" w:eastAsia="標楷體" w:hAnsi="標楷體"/>
                <w:b/>
                <w:bCs/>
              </w:rPr>
            </w:pPr>
            <w:r w:rsidRPr="00503428">
              <w:rPr>
                <w:rFonts w:ascii="標楷體" w:eastAsia="標楷體" w:hAnsi="標楷體"/>
                <w:b/>
                <w:bCs/>
              </w:rPr>
              <w:t>所佔百分比比例</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rPr>
                <w:rFonts w:ascii="標楷體" w:eastAsia="標楷體" w:hAnsi="標楷體"/>
                <w:sz w:val="20"/>
                <w:szCs w:val="20"/>
              </w:rPr>
            </w:pPr>
            <w:r w:rsidRPr="00503428">
              <w:rPr>
                <w:rFonts w:ascii="標楷體" w:eastAsia="標楷體" w:hAnsi="標楷體"/>
                <w:sz w:val="26"/>
                <w:szCs w:val="26"/>
              </w:rPr>
              <w:t>20</w:t>
            </w:r>
            <w:r w:rsidRPr="00503428">
              <w:rPr>
                <w:rFonts w:ascii="標楷體" w:eastAsia="標楷體" w:hAnsi="標楷體" w:hint="eastAsia"/>
                <w:sz w:val="26"/>
                <w:szCs w:val="26"/>
              </w:rPr>
              <w:t>％</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pPr>
            <w:r w:rsidRPr="00503428">
              <w:rPr>
                <w:rFonts w:ascii="標楷體" w:eastAsia="標楷體" w:hAnsi="標楷體"/>
                <w:sz w:val="26"/>
                <w:szCs w:val="26"/>
              </w:rPr>
              <w:t>10</w:t>
            </w:r>
            <w:r w:rsidRPr="00503428">
              <w:rPr>
                <w:rFonts w:ascii="標楷體" w:eastAsia="標楷體" w:hAnsi="標楷體" w:hint="eastAsia"/>
                <w:sz w:val="26"/>
                <w:szCs w:val="26"/>
              </w:rPr>
              <w:t>％</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pPr>
            <w:r w:rsidRPr="00503428">
              <w:rPr>
                <w:rFonts w:ascii="標楷體" w:eastAsia="標楷體" w:hAnsi="標楷體"/>
                <w:sz w:val="26"/>
                <w:szCs w:val="26"/>
              </w:rPr>
              <w:t>20</w:t>
            </w:r>
            <w:r w:rsidRPr="00503428">
              <w:rPr>
                <w:rFonts w:ascii="標楷體" w:eastAsia="標楷體" w:hAnsi="標楷體" w:hint="eastAsia"/>
                <w:sz w:val="26"/>
                <w:szCs w:val="26"/>
              </w:rPr>
              <w:t>％</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pPr>
            <w:r w:rsidRPr="00503428">
              <w:rPr>
                <w:rFonts w:ascii="標楷體" w:eastAsia="標楷體" w:hAnsi="標楷體"/>
                <w:sz w:val="26"/>
                <w:szCs w:val="26"/>
              </w:rPr>
              <w:t>15</w:t>
            </w:r>
            <w:r w:rsidRPr="00503428">
              <w:rPr>
                <w:rFonts w:ascii="標楷體" w:eastAsia="標楷體" w:hAnsi="標楷體" w:hint="eastAsia"/>
                <w:sz w:val="26"/>
                <w:szCs w:val="26"/>
              </w:rPr>
              <w:t>％</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pPr>
            <w:r w:rsidRPr="00503428">
              <w:rPr>
                <w:rFonts w:ascii="標楷體" w:eastAsia="標楷體" w:hAnsi="標楷體"/>
                <w:sz w:val="26"/>
                <w:szCs w:val="26"/>
              </w:rPr>
              <w:t>5</w:t>
            </w:r>
            <w:r w:rsidRPr="00503428">
              <w:rPr>
                <w:rFonts w:ascii="標楷體" w:eastAsia="標楷體" w:hAnsi="標楷體" w:hint="eastAsia"/>
                <w:sz w:val="26"/>
                <w:szCs w:val="26"/>
              </w:rPr>
              <w:t>％</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pPr>
            <w:r w:rsidRPr="00503428">
              <w:rPr>
                <w:rFonts w:ascii="標楷體" w:eastAsia="標楷體" w:hAnsi="標楷體"/>
                <w:sz w:val="26"/>
                <w:szCs w:val="26"/>
              </w:rPr>
              <w:t>5</w:t>
            </w:r>
            <w:r w:rsidRPr="00503428">
              <w:rPr>
                <w:rFonts w:ascii="標楷體" w:eastAsia="標楷體" w:hAnsi="標楷體" w:hint="eastAsia"/>
                <w:sz w:val="26"/>
                <w:szCs w:val="26"/>
              </w:rPr>
              <w:t>％</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autoSpaceDE w:val="0"/>
              <w:autoSpaceDN w:val="0"/>
              <w:adjustRightInd w:val="0"/>
              <w:jc w:val="both"/>
              <w:rPr>
                <w:rFonts w:ascii="標楷體" w:eastAsia="標楷體" w:hAnsi="標楷體"/>
                <w:kern w:val="0"/>
              </w:rPr>
            </w:pPr>
            <w:r w:rsidRPr="00503428">
              <w:rPr>
                <w:rFonts w:ascii="標楷體" w:eastAsia="標楷體" w:hAnsi="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pPr>
            <w:r w:rsidRPr="00503428">
              <w:rPr>
                <w:rFonts w:ascii="標楷體" w:eastAsia="標楷體" w:hAnsi="標楷體"/>
                <w:sz w:val="26"/>
                <w:szCs w:val="26"/>
              </w:rPr>
              <w:t>20</w:t>
            </w:r>
            <w:r w:rsidRPr="00503428">
              <w:rPr>
                <w:rFonts w:ascii="標楷體" w:eastAsia="標楷體" w:hAnsi="標楷體" w:hint="eastAsia"/>
                <w:sz w:val="26"/>
                <w:szCs w:val="26"/>
              </w:rPr>
              <w:t>％</w:t>
            </w:r>
          </w:p>
        </w:tc>
      </w:tr>
      <w:tr w:rsidR="00503428" w:rsidRPr="00503428" w:rsidTr="0050342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both"/>
              <w:rPr>
                <w:rFonts w:ascii="標楷體" w:eastAsia="標楷體" w:hAnsi="標楷體"/>
                <w:b/>
                <w:bCs/>
              </w:rPr>
            </w:pPr>
            <w:r w:rsidRPr="00503428">
              <w:rPr>
                <w:rFonts w:ascii="標楷體" w:eastAsia="標楷體" w:hAnsi="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503428" w:rsidRPr="00503428" w:rsidRDefault="00503428" w:rsidP="00503428">
            <w:pPr>
              <w:jc w:val="center"/>
            </w:pPr>
            <w:r w:rsidRPr="00503428">
              <w:rPr>
                <w:rFonts w:ascii="標楷體" w:eastAsia="標楷體" w:hAnsi="標楷體"/>
                <w:sz w:val="26"/>
                <w:szCs w:val="26"/>
              </w:rPr>
              <w:t>5</w:t>
            </w:r>
            <w:r w:rsidRPr="00503428">
              <w:rPr>
                <w:rFonts w:ascii="標楷體" w:eastAsia="標楷體" w:hAnsi="標楷體" w:hint="eastAsia"/>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503428" w:rsidRPr="00503428" w:rsidRDefault="00503428" w:rsidP="00503428">
            <w:pPr>
              <w:jc w:val="center"/>
              <w:rPr>
                <w:rFonts w:ascii="標楷體" w:eastAsia="標楷體" w:hAnsi="標楷體"/>
                <w:b/>
                <w:bCs/>
              </w:rPr>
            </w:pPr>
            <w:r w:rsidRPr="00503428">
              <w:rPr>
                <w:rFonts w:ascii="標楷體" w:eastAsia="標楷體" w:hAnsi="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503428" w:rsidRPr="00503428" w:rsidRDefault="00503428" w:rsidP="00503428">
            <w:pPr>
              <w:jc w:val="center"/>
              <w:rPr>
                <w:rFonts w:ascii="標楷體" w:eastAsia="標楷體" w:hAnsi="標楷體"/>
                <w:b/>
                <w:bCs/>
              </w:rPr>
            </w:pPr>
            <w:r w:rsidRPr="00503428">
              <w:rPr>
                <w:rFonts w:ascii="標楷體" w:eastAsia="標楷體" w:hAnsi="標楷體"/>
                <w:b/>
                <w:bCs/>
              </w:rPr>
              <w:t>所佔百分比比例</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A</w:t>
            </w:r>
            <w:r w:rsidRPr="00503428">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10</w:t>
            </w:r>
            <w:r w:rsidRPr="00503428">
              <w:rPr>
                <w:rFonts w:eastAsia="標楷體"/>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B</w:t>
            </w:r>
            <w:r w:rsidRPr="00503428">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10</w:t>
            </w:r>
            <w:r w:rsidRPr="00503428">
              <w:rPr>
                <w:rFonts w:eastAsia="標楷體"/>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C</w:t>
            </w:r>
            <w:r w:rsidRPr="00503428">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5</w:t>
            </w:r>
            <w:r w:rsidRPr="00503428">
              <w:rPr>
                <w:rFonts w:eastAsia="標楷體"/>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D</w:t>
            </w:r>
            <w:r w:rsidRPr="00503428">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5</w:t>
            </w:r>
            <w:r w:rsidRPr="00503428">
              <w:rPr>
                <w:rFonts w:eastAsia="標楷體"/>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E</w:t>
            </w:r>
            <w:r w:rsidRPr="00503428">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20</w:t>
            </w:r>
            <w:r w:rsidRPr="00503428">
              <w:rPr>
                <w:rFonts w:eastAsia="標楷體"/>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F</w:t>
            </w:r>
            <w:r w:rsidRPr="00503428">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20</w:t>
            </w:r>
            <w:r w:rsidRPr="00503428">
              <w:rPr>
                <w:rFonts w:eastAsia="標楷體"/>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G</w:t>
            </w:r>
            <w:r w:rsidRPr="00503428">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10</w:t>
            </w:r>
            <w:r w:rsidRPr="00503428">
              <w:rPr>
                <w:rFonts w:eastAsia="標楷體"/>
                <w:sz w:val="26"/>
                <w:szCs w:val="26"/>
              </w:rPr>
              <w:t>％</w:t>
            </w:r>
          </w:p>
        </w:tc>
      </w:tr>
      <w:tr w:rsidR="00503428" w:rsidRPr="00503428" w:rsidTr="0050342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503428" w:rsidRPr="00503428" w:rsidRDefault="00503428" w:rsidP="00503428">
            <w:pPr>
              <w:rPr>
                <w:rFonts w:eastAsia="標楷體"/>
              </w:rPr>
            </w:pPr>
            <w:r w:rsidRPr="00503428">
              <w:rPr>
                <w:rFonts w:eastAsia="標楷體"/>
              </w:rPr>
              <w:t>H</w:t>
            </w:r>
            <w:r w:rsidRPr="00503428">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503428" w:rsidRPr="00503428" w:rsidRDefault="00503428" w:rsidP="00503428">
            <w:pPr>
              <w:jc w:val="center"/>
              <w:rPr>
                <w:rFonts w:eastAsia="標楷體"/>
              </w:rPr>
            </w:pPr>
            <w:r w:rsidRPr="00503428">
              <w:rPr>
                <w:rFonts w:eastAsia="標楷體" w:hint="eastAsia"/>
                <w:sz w:val="26"/>
                <w:szCs w:val="26"/>
              </w:rPr>
              <w:t>20</w:t>
            </w:r>
            <w:r w:rsidRPr="00503428">
              <w:rPr>
                <w:rFonts w:eastAsia="標楷體"/>
                <w:sz w:val="26"/>
                <w:szCs w:val="26"/>
              </w:rPr>
              <w:t>％</w:t>
            </w:r>
          </w:p>
        </w:tc>
      </w:tr>
    </w:tbl>
    <w:p w:rsidR="00503428" w:rsidRDefault="00503428" w:rsidP="00C45B0F">
      <w:pPr>
        <w:pStyle w:val="a3"/>
        <w:rPr>
          <w:rFonts w:hAnsi="標楷體"/>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503428" w:rsidRPr="0016719D" w:rsidTr="0050342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spacing w:line="240" w:lineRule="exact"/>
              <w:jc w:val="center"/>
              <w:rPr>
                <w:rFonts w:ascii="標楷體" w:eastAsia="標楷體" w:hAnsi="標楷體"/>
                <w:b/>
                <w:bCs/>
              </w:rPr>
            </w:pPr>
            <w:r w:rsidRPr="0016719D">
              <w:rPr>
                <w:rFonts w:ascii="標楷體" w:eastAsia="標楷體" w:hAnsi="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503428" w:rsidRPr="0016719D" w:rsidRDefault="00503428" w:rsidP="00503428">
            <w:pPr>
              <w:jc w:val="center"/>
              <w:rPr>
                <w:rFonts w:ascii="標楷體" w:eastAsia="標楷體" w:hAnsi="標楷體"/>
                <w:b/>
                <w:bCs/>
              </w:rPr>
            </w:pPr>
            <w:r w:rsidRPr="0016719D">
              <w:rPr>
                <w:rFonts w:ascii="標楷體" w:eastAsia="標楷體" w:hAnsi="標楷體"/>
                <w:b/>
                <w:bCs/>
              </w:rPr>
              <w:t>週次</w:t>
            </w:r>
          </w:p>
        </w:tc>
      </w:tr>
      <w:tr w:rsidR="00503428" w:rsidRPr="00503428" w:rsidTr="00503428">
        <w:trPr>
          <w:trHeight w:val="316"/>
          <w:jc w:val="center"/>
        </w:trPr>
        <w:tc>
          <w:tcPr>
            <w:tcW w:w="2822" w:type="dxa"/>
            <w:tcBorders>
              <w:top w:val="single" w:sz="4" w:space="0" w:color="auto"/>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團隊領導精進</w:t>
            </w:r>
          </w:p>
        </w:tc>
        <w:tc>
          <w:tcPr>
            <w:tcW w:w="4544" w:type="dxa"/>
            <w:tcBorders>
              <w:top w:val="single" w:sz="4" w:space="0" w:color="auto"/>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領導的藝術(</w:t>
            </w:r>
            <w:r w:rsidRPr="00503428">
              <w:rPr>
                <w:rFonts w:ascii="標楷體" w:eastAsia="標楷體" w:hAnsi="標楷體"/>
                <w:sz w:val="26"/>
                <w:szCs w:val="26"/>
              </w:rPr>
              <w:t>1</w:t>
            </w:r>
            <w:r w:rsidRPr="00503428">
              <w:rPr>
                <w:rFonts w:ascii="標楷體" w:eastAsia="標楷體" w:hAnsi="標楷體" w:hint="eastAsia"/>
                <w:sz w:val="26"/>
                <w:szCs w:val="26"/>
              </w:rPr>
              <w:t>)</w:t>
            </w:r>
          </w:p>
        </w:tc>
        <w:tc>
          <w:tcPr>
            <w:tcW w:w="1134" w:type="dxa"/>
            <w:tcBorders>
              <w:top w:val="single" w:sz="4" w:space="0" w:color="auto"/>
              <w:left w:val="single" w:sz="4" w:space="0" w:color="auto"/>
              <w:right w:val="single" w:sz="4" w:space="0" w:color="auto"/>
            </w:tcBorders>
          </w:tcPr>
          <w:p w:rsidR="00503428" w:rsidRPr="00503428" w:rsidRDefault="00503428" w:rsidP="00503428">
            <w:pPr>
              <w:pStyle w:val="Web"/>
              <w:widowControl w:val="0"/>
              <w:spacing w:before="0" w:beforeAutospacing="0" w:after="0" w:afterAutospacing="0"/>
              <w:jc w:val="center"/>
              <w:rPr>
                <w:rFonts w:ascii="標楷體" w:eastAsia="標楷體" w:hAnsi="標楷體" w:cs="Times New Roman"/>
                <w:color w:val="auto"/>
                <w:kern w:val="2"/>
              </w:rPr>
            </w:pPr>
            <w:r w:rsidRPr="00503428">
              <w:rPr>
                <w:rFonts w:ascii="標楷體" w:eastAsia="標楷體" w:hAnsi="標楷體" w:cs="Times New Roman"/>
                <w:color w:val="auto"/>
                <w:kern w:val="2"/>
              </w:rPr>
              <w:t>01</w:t>
            </w:r>
          </w:p>
        </w:tc>
      </w:tr>
      <w:tr w:rsidR="00503428" w:rsidRPr="00503428" w:rsidTr="00503428">
        <w:trPr>
          <w:trHeight w:val="383"/>
          <w:jc w:val="center"/>
        </w:trPr>
        <w:tc>
          <w:tcPr>
            <w:tcW w:w="2822" w:type="dxa"/>
            <w:tcBorders>
              <w:top w:val="single" w:sz="4" w:space="0" w:color="auto"/>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團隊領導精進</w:t>
            </w:r>
          </w:p>
        </w:tc>
        <w:tc>
          <w:tcPr>
            <w:tcW w:w="4544" w:type="dxa"/>
            <w:tcBorders>
              <w:top w:val="single" w:sz="4" w:space="0" w:color="auto"/>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領導的藝術(</w:t>
            </w:r>
            <w:r w:rsidRPr="00503428">
              <w:rPr>
                <w:rFonts w:ascii="標楷體" w:eastAsia="標楷體" w:hAnsi="標楷體"/>
                <w:sz w:val="26"/>
                <w:szCs w:val="26"/>
              </w:rPr>
              <w:t>2</w:t>
            </w:r>
            <w:r w:rsidRPr="00503428">
              <w:rPr>
                <w:rFonts w:ascii="標楷體" w:eastAsia="標楷體" w:hAnsi="標楷體" w:hint="eastAsia"/>
                <w:sz w:val="26"/>
                <w:szCs w:val="26"/>
              </w:rPr>
              <w:t>)</w:t>
            </w:r>
          </w:p>
        </w:tc>
        <w:tc>
          <w:tcPr>
            <w:tcW w:w="1134" w:type="dxa"/>
            <w:tcBorders>
              <w:top w:val="single" w:sz="4" w:space="0" w:color="auto"/>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hint="eastAsia"/>
              </w:rPr>
              <w:t>0</w:t>
            </w:r>
            <w:r w:rsidRPr="00503428">
              <w:rPr>
                <w:rFonts w:ascii="標楷體" w:eastAsia="標楷體" w:hAnsi="標楷體"/>
              </w:rPr>
              <w:t>2</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團隊領導精進</w:t>
            </w:r>
          </w:p>
        </w:tc>
        <w:tc>
          <w:tcPr>
            <w:tcW w:w="4544"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領導的藝術(</w:t>
            </w:r>
            <w:r w:rsidRPr="00503428">
              <w:rPr>
                <w:rFonts w:ascii="標楷體" w:eastAsia="標楷體" w:hAnsi="標楷體"/>
                <w:sz w:val="26"/>
                <w:szCs w:val="26"/>
              </w:rPr>
              <w:t>3</w:t>
            </w:r>
            <w:r w:rsidRPr="00503428">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03</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團隊領導精進</w:t>
            </w:r>
          </w:p>
        </w:tc>
        <w:tc>
          <w:tcPr>
            <w:tcW w:w="4544"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領導的藝術(</w:t>
            </w:r>
            <w:r w:rsidRPr="00503428">
              <w:rPr>
                <w:rFonts w:ascii="標楷體" w:eastAsia="標楷體" w:hAnsi="標楷體"/>
                <w:sz w:val="26"/>
                <w:szCs w:val="26"/>
              </w:rPr>
              <w:t>4</w:t>
            </w:r>
            <w:r w:rsidRPr="00503428">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hint="eastAsia"/>
              </w:rPr>
              <w:t>0</w:t>
            </w:r>
            <w:r w:rsidRPr="00503428">
              <w:rPr>
                <w:rFonts w:ascii="標楷體" w:eastAsia="標楷體" w:hAnsi="標楷體"/>
              </w:rPr>
              <w:t>4</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團隊領導精進</w:t>
            </w:r>
          </w:p>
        </w:tc>
        <w:tc>
          <w:tcPr>
            <w:tcW w:w="4544"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領導的藝術(</w:t>
            </w:r>
            <w:r w:rsidRPr="00503428">
              <w:rPr>
                <w:rFonts w:ascii="標楷體" w:eastAsia="標楷體" w:hAnsi="標楷體"/>
                <w:sz w:val="26"/>
                <w:szCs w:val="26"/>
              </w:rPr>
              <w:t>5</w:t>
            </w:r>
            <w:r w:rsidRPr="00503428">
              <w:rPr>
                <w:rFonts w:ascii="標楷體" w:eastAsia="標楷體" w:hAnsi="標楷體" w:hint="eastAsia"/>
                <w:sz w:val="26"/>
                <w:szCs w:val="26"/>
              </w:rPr>
              <w:t>)</w:t>
            </w:r>
          </w:p>
        </w:tc>
        <w:tc>
          <w:tcPr>
            <w:tcW w:w="1134" w:type="dxa"/>
            <w:tcBorders>
              <w:left w:val="single" w:sz="4" w:space="0" w:color="auto"/>
              <w:bottom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05</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經驗傳承與團隊延續</w:t>
            </w:r>
          </w:p>
        </w:tc>
        <w:tc>
          <w:tcPr>
            <w:tcW w:w="4544"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經驗傳承與延續(</w:t>
            </w:r>
            <w:r w:rsidRPr="00503428">
              <w:rPr>
                <w:rFonts w:ascii="標楷體" w:eastAsia="標楷體" w:hAnsi="標楷體"/>
                <w:sz w:val="26"/>
                <w:szCs w:val="26"/>
              </w:rPr>
              <w:t>1</w:t>
            </w:r>
            <w:r w:rsidRPr="00503428">
              <w:rPr>
                <w:rFonts w:ascii="標楷體" w:eastAsia="標楷體" w:hAnsi="標楷體" w:hint="eastAsia"/>
                <w:sz w:val="26"/>
                <w:szCs w:val="26"/>
              </w:rPr>
              <w:t>)</w:t>
            </w:r>
          </w:p>
        </w:tc>
        <w:tc>
          <w:tcPr>
            <w:tcW w:w="1134" w:type="dxa"/>
            <w:tcBorders>
              <w:left w:val="single" w:sz="4" w:space="0" w:color="auto"/>
              <w:bottom w:val="single" w:sz="4" w:space="0" w:color="auto"/>
              <w:right w:val="single" w:sz="4" w:space="0" w:color="auto"/>
            </w:tcBorders>
          </w:tcPr>
          <w:p w:rsidR="00503428" w:rsidRPr="00503428" w:rsidRDefault="00503428" w:rsidP="00503428">
            <w:pPr>
              <w:jc w:val="center"/>
              <w:rPr>
                <w:rFonts w:ascii="標楷體" w:eastAsia="標楷體" w:hAnsi="標楷體"/>
              </w:rPr>
            </w:pPr>
            <w:r w:rsidRPr="00503428">
              <w:rPr>
                <w:rFonts w:ascii="標楷體" w:eastAsia="標楷體" w:hAnsi="標楷體"/>
              </w:rPr>
              <w:t>06</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經驗傳承與團隊延續</w:t>
            </w:r>
          </w:p>
        </w:tc>
        <w:tc>
          <w:tcPr>
            <w:tcW w:w="4544" w:type="dxa"/>
            <w:tcBorders>
              <w:left w:val="single" w:sz="4" w:space="0" w:color="auto"/>
              <w:right w:val="single" w:sz="4" w:space="0" w:color="auto"/>
            </w:tcBorders>
          </w:tcPr>
          <w:p w:rsidR="00503428" w:rsidRPr="00503428" w:rsidRDefault="00503428" w:rsidP="00503428">
            <w:pPr>
              <w:rPr>
                <w:rFonts w:ascii="標楷體" w:eastAsia="標楷體" w:hAnsi="標楷體"/>
                <w:sz w:val="26"/>
                <w:szCs w:val="26"/>
              </w:rPr>
            </w:pPr>
            <w:r w:rsidRPr="00503428">
              <w:rPr>
                <w:rFonts w:ascii="標楷體" w:eastAsia="標楷體" w:hAnsi="標楷體" w:hint="eastAsia"/>
                <w:sz w:val="26"/>
                <w:szCs w:val="26"/>
              </w:rPr>
              <w:t>經驗傳承與延續(</w:t>
            </w:r>
            <w:r w:rsidRPr="00503428">
              <w:rPr>
                <w:rFonts w:ascii="標楷體" w:eastAsia="標楷體" w:hAnsi="標楷體"/>
                <w:sz w:val="26"/>
                <w:szCs w:val="26"/>
              </w:rPr>
              <w:t>2</w:t>
            </w:r>
            <w:r w:rsidRPr="00503428">
              <w:rPr>
                <w:rFonts w:ascii="標楷體" w:eastAsia="標楷體" w:hAnsi="標楷體" w:hint="eastAsia"/>
                <w:sz w:val="26"/>
                <w:szCs w:val="26"/>
              </w:rPr>
              <w:t>)</w:t>
            </w:r>
          </w:p>
        </w:tc>
        <w:tc>
          <w:tcPr>
            <w:tcW w:w="1134" w:type="dxa"/>
            <w:tcBorders>
              <w:left w:val="single" w:sz="4" w:space="0" w:color="auto"/>
              <w:bottom w:val="single" w:sz="4" w:space="0" w:color="auto"/>
              <w:right w:val="single" w:sz="4" w:space="0" w:color="auto"/>
            </w:tcBorders>
          </w:tcPr>
          <w:p w:rsidR="00503428" w:rsidRPr="00503428" w:rsidRDefault="00503428" w:rsidP="00503428">
            <w:pPr>
              <w:jc w:val="center"/>
              <w:rPr>
                <w:rFonts w:ascii="標楷體" w:eastAsia="標楷體" w:hAnsi="標楷體"/>
              </w:rPr>
            </w:pPr>
            <w:r w:rsidRPr="00503428">
              <w:rPr>
                <w:rFonts w:ascii="標楷體" w:eastAsia="標楷體" w:hAnsi="標楷體" w:hint="eastAsia"/>
              </w:rPr>
              <w:t>0</w:t>
            </w:r>
            <w:r w:rsidRPr="00503428">
              <w:rPr>
                <w:rFonts w:ascii="標楷體" w:eastAsia="標楷體" w:hAnsi="標楷體"/>
              </w:rPr>
              <w:t>7</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期中驗收</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期中驗收</w:t>
            </w:r>
          </w:p>
        </w:tc>
        <w:tc>
          <w:tcPr>
            <w:tcW w:w="1134" w:type="dxa"/>
            <w:tcBorders>
              <w:left w:val="single" w:sz="4" w:space="0" w:color="auto"/>
              <w:bottom w:val="single" w:sz="4" w:space="0" w:color="auto"/>
              <w:right w:val="single" w:sz="4" w:space="0" w:color="auto"/>
            </w:tcBorders>
          </w:tcPr>
          <w:p w:rsidR="00503428" w:rsidRPr="00503428" w:rsidRDefault="00503428" w:rsidP="00503428">
            <w:pPr>
              <w:jc w:val="center"/>
              <w:rPr>
                <w:rFonts w:ascii="標楷體" w:eastAsia="標楷體" w:hAnsi="標楷體"/>
              </w:rPr>
            </w:pPr>
            <w:r w:rsidRPr="00503428">
              <w:rPr>
                <w:rFonts w:ascii="標楷體" w:eastAsia="標楷體" w:hAnsi="標楷體" w:hint="eastAsia"/>
              </w:rPr>
              <w:t>0</w:t>
            </w:r>
            <w:r w:rsidRPr="00503428">
              <w:rPr>
                <w:rFonts w:ascii="標楷體" w:eastAsia="標楷體" w:hAnsi="標楷體"/>
              </w:rPr>
              <w:t>8</w:t>
            </w:r>
          </w:p>
        </w:tc>
      </w:tr>
      <w:tr w:rsidR="00503428" w:rsidRPr="00503428" w:rsidTr="00503428">
        <w:trPr>
          <w:trHeight w:val="383"/>
          <w:jc w:val="center"/>
        </w:trPr>
        <w:tc>
          <w:tcPr>
            <w:tcW w:w="2822" w:type="dxa"/>
            <w:tcBorders>
              <w:left w:val="single" w:sz="4" w:space="0" w:color="auto"/>
              <w:bottom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持續學習</w:t>
            </w:r>
          </w:p>
        </w:tc>
        <w:tc>
          <w:tcPr>
            <w:tcW w:w="4544" w:type="dxa"/>
            <w:tcBorders>
              <w:left w:val="single" w:sz="4" w:space="0" w:color="auto"/>
              <w:bottom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專業能力養成課程(</w:t>
            </w:r>
            <w:r w:rsidRPr="00503428">
              <w:rPr>
                <w:rFonts w:ascii="標楷體" w:eastAsia="標楷體" w:hAnsi="標楷體"/>
                <w:sz w:val="26"/>
                <w:szCs w:val="26"/>
              </w:rPr>
              <w:t>1</w:t>
            </w:r>
            <w:r w:rsidRPr="00503428">
              <w:rPr>
                <w:rFonts w:ascii="標楷體" w:eastAsia="標楷體" w:hAnsi="標楷體" w:hint="eastAsia"/>
                <w:sz w:val="26"/>
                <w:szCs w:val="26"/>
              </w:rPr>
              <w:t>)</w:t>
            </w:r>
          </w:p>
        </w:tc>
        <w:tc>
          <w:tcPr>
            <w:tcW w:w="1134" w:type="dxa"/>
            <w:tcBorders>
              <w:left w:val="single" w:sz="4" w:space="0" w:color="auto"/>
              <w:bottom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09</w:t>
            </w:r>
          </w:p>
        </w:tc>
      </w:tr>
      <w:tr w:rsidR="00503428" w:rsidRPr="00503428" w:rsidTr="00503428">
        <w:trPr>
          <w:trHeight w:val="383"/>
          <w:jc w:val="center"/>
        </w:trPr>
        <w:tc>
          <w:tcPr>
            <w:tcW w:w="2822" w:type="dxa"/>
            <w:tcBorders>
              <w:top w:val="single" w:sz="4" w:space="0" w:color="auto"/>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持續學習</w:t>
            </w:r>
          </w:p>
        </w:tc>
        <w:tc>
          <w:tcPr>
            <w:tcW w:w="4544" w:type="dxa"/>
            <w:tcBorders>
              <w:top w:val="single" w:sz="4" w:space="0" w:color="auto"/>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專業能力養成課程(</w:t>
            </w:r>
            <w:r w:rsidRPr="00503428">
              <w:rPr>
                <w:rFonts w:ascii="標楷體" w:eastAsia="標楷體" w:hAnsi="標楷體"/>
                <w:sz w:val="26"/>
                <w:szCs w:val="26"/>
              </w:rPr>
              <w:t>2</w:t>
            </w:r>
            <w:r w:rsidRPr="00503428">
              <w:rPr>
                <w:rFonts w:ascii="標楷體" w:eastAsia="標楷體" w:hAnsi="標楷體" w:hint="eastAsia"/>
                <w:sz w:val="26"/>
                <w:szCs w:val="26"/>
              </w:rPr>
              <w:t>)</w:t>
            </w:r>
          </w:p>
        </w:tc>
        <w:tc>
          <w:tcPr>
            <w:tcW w:w="1134" w:type="dxa"/>
            <w:tcBorders>
              <w:top w:val="single" w:sz="4" w:space="0" w:color="auto"/>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10</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專業能力養成課程(</w:t>
            </w:r>
            <w:r w:rsidRPr="00503428">
              <w:rPr>
                <w:rFonts w:ascii="標楷體" w:eastAsia="標楷體" w:hAnsi="標楷體"/>
                <w:sz w:val="26"/>
                <w:szCs w:val="26"/>
              </w:rPr>
              <w:t>3</w:t>
            </w:r>
            <w:r w:rsidRPr="00503428">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11</w:t>
            </w:r>
          </w:p>
        </w:tc>
      </w:tr>
      <w:tr w:rsidR="00503428" w:rsidRPr="00503428" w:rsidTr="00503428">
        <w:trPr>
          <w:trHeight w:val="317"/>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專業能力養成課程(</w:t>
            </w:r>
            <w:r w:rsidRPr="00503428">
              <w:rPr>
                <w:rFonts w:ascii="標楷體" w:eastAsia="標楷體" w:hAnsi="標楷體"/>
                <w:sz w:val="26"/>
                <w:szCs w:val="26"/>
              </w:rPr>
              <w:t>4</w:t>
            </w:r>
            <w:r w:rsidRPr="00503428">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12</w:t>
            </w:r>
          </w:p>
        </w:tc>
      </w:tr>
      <w:tr w:rsidR="00503428" w:rsidRPr="00503428" w:rsidTr="00503428">
        <w:trPr>
          <w:trHeight w:val="317"/>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專業能力養成課程(</w:t>
            </w:r>
            <w:r w:rsidRPr="00503428">
              <w:rPr>
                <w:rFonts w:ascii="標楷體" w:eastAsia="標楷體" w:hAnsi="標楷體"/>
                <w:sz w:val="26"/>
                <w:szCs w:val="26"/>
              </w:rPr>
              <w:t>5</w:t>
            </w:r>
            <w:r w:rsidRPr="00503428">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rPr>
            </w:pPr>
            <w:r w:rsidRPr="00503428">
              <w:rPr>
                <w:rFonts w:ascii="標楷體" w:eastAsia="標楷體" w:hAnsi="標楷體"/>
              </w:rPr>
              <w:t>13</w:t>
            </w:r>
          </w:p>
        </w:tc>
      </w:tr>
      <w:tr w:rsidR="00503428" w:rsidRPr="00503428" w:rsidTr="00503428">
        <w:trPr>
          <w:trHeight w:val="317"/>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持續學習</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專業能力養成課程(</w:t>
            </w:r>
            <w:r w:rsidRPr="00503428">
              <w:rPr>
                <w:rFonts w:ascii="標楷體" w:eastAsia="標楷體" w:hAnsi="標楷體"/>
                <w:sz w:val="26"/>
                <w:szCs w:val="26"/>
              </w:rPr>
              <w:t>6</w:t>
            </w:r>
            <w:r w:rsidRPr="00503428">
              <w:rPr>
                <w:rFonts w:ascii="標楷體" w:eastAsia="標楷體" w:hAnsi="標楷體" w:hint="eastAsia"/>
                <w:sz w:val="26"/>
                <w:szCs w:val="26"/>
              </w:rPr>
              <w:t>)</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rPr>
            </w:pPr>
            <w:r w:rsidRPr="00503428">
              <w:rPr>
                <w:rFonts w:ascii="標楷體" w:eastAsia="標楷體" w:hAnsi="標楷體"/>
              </w:rPr>
              <w:t>14</w:t>
            </w:r>
          </w:p>
        </w:tc>
      </w:tr>
      <w:tr w:rsidR="00503428" w:rsidRPr="00503428" w:rsidTr="00503428">
        <w:trPr>
          <w:trHeight w:val="317"/>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人際互動</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情緒管理與人際溝通</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rPr>
            </w:pPr>
            <w:r w:rsidRPr="00503428">
              <w:rPr>
                <w:rFonts w:ascii="標楷體" w:eastAsia="標楷體" w:hAnsi="標楷體"/>
              </w:rPr>
              <w:t>15</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人際互動</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同理心與團隊經營課程</w:t>
            </w:r>
          </w:p>
        </w:tc>
        <w:tc>
          <w:tcPr>
            <w:tcW w:w="1134" w:type="dxa"/>
            <w:tcBorders>
              <w:top w:val="single" w:sz="4" w:space="0" w:color="auto"/>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16</w:t>
            </w:r>
          </w:p>
        </w:tc>
      </w:tr>
      <w:tr w:rsidR="00503428" w:rsidRPr="00503428" w:rsidTr="00503428">
        <w:trPr>
          <w:trHeight w:val="383"/>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資訊科技運用</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圖書館利用、網路資訊收集、分析與利用</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17</w:t>
            </w:r>
          </w:p>
        </w:tc>
      </w:tr>
      <w:tr w:rsidR="00503428" w:rsidRPr="00503428" w:rsidTr="00503428">
        <w:trPr>
          <w:trHeight w:val="291"/>
          <w:jc w:val="center"/>
        </w:trPr>
        <w:tc>
          <w:tcPr>
            <w:tcW w:w="2822"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成果展示</w:t>
            </w:r>
          </w:p>
        </w:tc>
        <w:tc>
          <w:tcPr>
            <w:tcW w:w="4544" w:type="dxa"/>
            <w:tcBorders>
              <w:left w:val="single" w:sz="4" w:space="0" w:color="auto"/>
              <w:right w:val="single" w:sz="4" w:space="0" w:color="auto"/>
            </w:tcBorders>
          </w:tcPr>
          <w:p w:rsidR="00503428" w:rsidRPr="00503428" w:rsidRDefault="00503428" w:rsidP="00503428">
            <w:r w:rsidRPr="00503428">
              <w:rPr>
                <w:rFonts w:ascii="標楷體" w:eastAsia="標楷體" w:hAnsi="標楷體" w:hint="eastAsia"/>
                <w:sz w:val="26"/>
                <w:szCs w:val="26"/>
              </w:rPr>
              <w:t>學習成果發表與展示</w:t>
            </w:r>
          </w:p>
        </w:tc>
        <w:tc>
          <w:tcPr>
            <w:tcW w:w="1134" w:type="dxa"/>
            <w:tcBorders>
              <w:left w:val="single" w:sz="4" w:space="0" w:color="auto"/>
              <w:right w:val="single" w:sz="4" w:space="0" w:color="auto"/>
            </w:tcBorders>
          </w:tcPr>
          <w:p w:rsidR="00503428" w:rsidRPr="00503428" w:rsidRDefault="00503428" w:rsidP="00503428">
            <w:pPr>
              <w:jc w:val="center"/>
              <w:rPr>
                <w:rFonts w:ascii="標楷體" w:eastAsia="標楷體" w:hAnsi="標楷體"/>
                <w:b/>
                <w:bCs/>
                <w:u w:val="single"/>
              </w:rPr>
            </w:pPr>
            <w:r w:rsidRPr="00503428">
              <w:rPr>
                <w:rFonts w:ascii="標楷體" w:eastAsia="標楷體" w:hAnsi="標楷體"/>
              </w:rPr>
              <w:t>18</w:t>
            </w:r>
          </w:p>
        </w:tc>
      </w:tr>
    </w:tbl>
    <w:p w:rsidR="00503428" w:rsidRPr="0016719D" w:rsidRDefault="00503428" w:rsidP="00503428">
      <w:pPr>
        <w:pStyle w:val="a3"/>
        <w:snapToGrid w:val="0"/>
        <w:spacing w:before="120"/>
        <w:jc w:val="both"/>
        <w:rPr>
          <w:rFonts w:hAnsi="標楷體"/>
          <w:b/>
          <w:sz w:val="24"/>
          <w:szCs w:val="24"/>
        </w:rPr>
      </w:pPr>
      <w:r w:rsidRPr="0016719D">
        <w:rPr>
          <w:rFonts w:hAnsi="標楷體"/>
          <w:b/>
          <w:sz w:val="24"/>
          <w:szCs w:val="24"/>
        </w:rPr>
        <w:t>填表說明:</w:t>
      </w:r>
    </w:p>
    <w:p w:rsidR="00503428" w:rsidRPr="0016719D" w:rsidRDefault="00503428" w:rsidP="007A00CB">
      <w:pPr>
        <w:pStyle w:val="a3"/>
        <w:numPr>
          <w:ilvl w:val="1"/>
          <w:numId w:val="94"/>
        </w:numPr>
        <w:tabs>
          <w:tab w:val="num" w:pos="1335"/>
        </w:tabs>
        <w:snapToGrid w:val="0"/>
        <w:spacing w:beforeLines="50" w:before="180"/>
        <w:jc w:val="both"/>
        <w:rPr>
          <w:rFonts w:hAnsi="標楷體"/>
          <w:sz w:val="24"/>
          <w:szCs w:val="24"/>
        </w:rPr>
      </w:pPr>
      <w:r w:rsidRPr="0016719D">
        <w:rPr>
          <w:rFonts w:hAnsi="標楷體"/>
          <w:sz w:val="24"/>
          <w:szCs w:val="24"/>
        </w:rPr>
        <w:t>將一般及專業理論課程科目名稱、上課時數及學分數填入本表。</w:t>
      </w:r>
    </w:p>
    <w:p w:rsidR="00503428" w:rsidRPr="0016719D" w:rsidRDefault="00503428" w:rsidP="007A00CB">
      <w:pPr>
        <w:pStyle w:val="a3"/>
        <w:numPr>
          <w:ilvl w:val="1"/>
          <w:numId w:val="94"/>
        </w:numPr>
        <w:tabs>
          <w:tab w:val="num" w:pos="1335"/>
        </w:tabs>
        <w:snapToGrid w:val="0"/>
        <w:jc w:val="both"/>
        <w:rPr>
          <w:rFonts w:hAnsi="標楷體"/>
          <w:sz w:val="24"/>
          <w:szCs w:val="24"/>
        </w:rPr>
      </w:pPr>
      <w:r w:rsidRPr="0016719D">
        <w:rPr>
          <w:rFonts w:hAnsi="標楷體"/>
          <w:sz w:val="24"/>
          <w:szCs w:val="24"/>
        </w:rPr>
        <w:t>欲達成本科目之教學目標，應在大專程度範圍內將其系統知識加入，以成為一門完整學科。例如：要學會乘除則應加入加減之運算的知能才能成為一門完整的學科。</w:t>
      </w:r>
    </w:p>
    <w:p w:rsidR="00503428" w:rsidRPr="00515890" w:rsidRDefault="00503428" w:rsidP="007A00CB">
      <w:pPr>
        <w:pStyle w:val="a3"/>
        <w:numPr>
          <w:ilvl w:val="1"/>
          <w:numId w:val="94"/>
        </w:numPr>
        <w:tabs>
          <w:tab w:val="num" w:pos="1335"/>
        </w:tabs>
        <w:snapToGrid w:val="0"/>
        <w:jc w:val="both"/>
        <w:rPr>
          <w:rFonts w:hAnsi="標楷體"/>
        </w:rPr>
      </w:pPr>
      <w:r w:rsidRPr="0016719D">
        <w:rPr>
          <w:rFonts w:hAnsi="標楷體"/>
          <w:sz w:val="24"/>
          <w:szCs w:val="24"/>
        </w:rPr>
        <w:t>應考慮知識體系(學科)完整性並依學生學習的順序性、邏輯性、連貫性、完整性等特性將各該科目</w:t>
      </w:r>
      <w:r>
        <w:rPr>
          <w:rFonts w:hAnsi="標楷體"/>
          <w:sz w:val="24"/>
          <w:szCs w:val="24"/>
        </w:rPr>
        <w:t>應包括之知能填入教學內容欄中，並擬訂課程核心單元</w:t>
      </w:r>
      <w:r>
        <w:rPr>
          <w:rFonts w:hAnsi="標楷體" w:hint="eastAsia"/>
          <w:sz w:val="24"/>
          <w:szCs w:val="24"/>
        </w:rPr>
        <w:t>及</w:t>
      </w:r>
      <w:r w:rsidRPr="0016719D">
        <w:rPr>
          <w:rFonts w:hAnsi="標楷體"/>
          <w:sz w:val="24"/>
          <w:szCs w:val="24"/>
        </w:rPr>
        <w:t>確立教學目標。</w:t>
      </w: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503428" w:rsidRDefault="00503428" w:rsidP="00F711CF">
      <w:pPr>
        <w:pStyle w:val="a3"/>
        <w:snapToGrid w:val="0"/>
        <w:spacing w:before="240" w:afterLines="100" w:after="360"/>
        <w:rPr>
          <w:rFonts w:hAnsi="標楷體"/>
          <w:b/>
          <w:color w:val="000000" w:themeColor="text1"/>
          <w:szCs w:val="28"/>
        </w:rPr>
      </w:pPr>
    </w:p>
    <w:p w:rsidR="00CE6FF0" w:rsidRPr="00CE6FF0" w:rsidRDefault="00CE6FF0" w:rsidP="00CE6FF0">
      <w:pPr>
        <w:pStyle w:val="a3"/>
        <w:snapToGrid w:val="0"/>
        <w:rPr>
          <w:rFonts w:hAnsi="標楷體"/>
          <w:color w:val="000000" w:themeColor="text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844"/>
        <w:gridCol w:w="1889"/>
        <w:gridCol w:w="6"/>
      </w:tblGrid>
      <w:tr w:rsidR="007B0062" w:rsidRPr="007B0062" w:rsidTr="006639D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E6FF0" w:rsidRPr="007B0062" w:rsidRDefault="00CE6FF0" w:rsidP="006639D9">
            <w:pPr>
              <w:pStyle w:val="a3"/>
              <w:snapToGrid w:val="0"/>
              <w:spacing w:before="120"/>
              <w:jc w:val="both"/>
              <w:rPr>
                <w:rFonts w:ascii="Times New Roman"/>
                <w:b/>
                <w:sz w:val="24"/>
                <w:szCs w:val="24"/>
              </w:rPr>
            </w:pPr>
            <w:r w:rsidRPr="007B0062">
              <w:rPr>
                <w:rFonts w:ascii="Times New Roman"/>
                <w:b/>
                <w:sz w:val="24"/>
                <w:szCs w:val="24"/>
              </w:rPr>
              <w:lastRenderedPageBreak/>
              <w:t>系所名稱：</w:t>
            </w:r>
            <w:r w:rsidRPr="007B0062">
              <w:rPr>
                <w:rFonts w:ascii="Times New Roman"/>
                <w:sz w:val="26"/>
                <w:szCs w:val="26"/>
              </w:rPr>
              <w:t>企業管理系</w:t>
            </w:r>
          </w:p>
        </w:tc>
      </w:tr>
      <w:tr w:rsidR="007B0062" w:rsidRPr="007B0062" w:rsidTr="006639D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pStyle w:val="a3"/>
              <w:snapToGrid w:val="0"/>
              <w:spacing w:before="120"/>
              <w:jc w:val="both"/>
              <w:rPr>
                <w:rFonts w:hAnsi="標楷體"/>
                <w:b/>
                <w:sz w:val="24"/>
                <w:szCs w:val="24"/>
              </w:rPr>
            </w:pPr>
            <w:r w:rsidRPr="007B0062">
              <w:rPr>
                <w:rFonts w:hAnsi="標楷體"/>
                <w:b/>
                <w:sz w:val="24"/>
                <w:szCs w:val="24"/>
              </w:rPr>
              <w:t>科目名稱：</w:t>
            </w:r>
            <w:r w:rsidRPr="007B0062">
              <w:rPr>
                <w:rFonts w:hAnsi="標楷體" w:hint="eastAsia"/>
                <w:b/>
                <w:sz w:val="24"/>
                <w:szCs w:val="24"/>
              </w:rPr>
              <w:t>職涯經營與發展</w:t>
            </w:r>
          </w:p>
        </w:tc>
      </w:tr>
      <w:tr w:rsidR="007B0062" w:rsidRPr="007B0062" w:rsidTr="006639D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pStyle w:val="a3"/>
              <w:snapToGrid w:val="0"/>
              <w:spacing w:before="120"/>
              <w:jc w:val="both"/>
              <w:rPr>
                <w:rFonts w:hAnsi="標楷體"/>
                <w:b/>
                <w:sz w:val="24"/>
                <w:szCs w:val="24"/>
              </w:rPr>
            </w:pPr>
            <w:r w:rsidRPr="007B0062">
              <w:rPr>
                <w:rFonts w:hAnsi="標楷體"/>
                <w:b/>
                <w:sz w:val="24"/>
                <w:szCs w:val="24"/>
              </w:rPr>
              <w:t>科目英文名稱：</w:t>
            </w:r>
            <w:r w:rsidRPr="007B0062">
              <w:rPr>
                <w:rFonts w:hAnsi="標楷體"/>
                <w:sz w:val="26"/>
                <w:szCs w:val="26"/>
              </w:rPr>
              <w:t>Career management and development</w:t>
            </w:r>
          </w:p>
        </w:tc>
      </w:tr>
      <w:tr w:rsidR="007B0062" w:rsidRPr="007B0062"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7B0062" w:rsidRDefault="007B0062" w:rsidP="000C2E76">
            <w:pPr>
              <w:rPr>
                <w:rFonts w:ascii="標楷體" w:eastAsia="標楷體" w:hAnsi="標楷體"/>
              </w:rPr>
            </w:pPr>
            <w:r w:rsidRPr="007B0062">
              <w:rPr>
                <w:rFonts w:ascii="標楷體" w:eastAsia="標楷體" w:hAnsi="標楷體"/>
                <w:b/>
                <w:bCs/>
              </w:rPr>
              <w:t>學年、學期、學分、學時：</w:t>
            </w:r>
            <w:r w:rsidRPr="007B0062">
              <w:rPr>
                <w:rFonts w:ascii="標楷體" w:eastAsia="標楷體" w:hAnsi="標楷體" w:hint="eastAsia"/>
                <w:b/>
                <w:bCs/>
              </w:rPr>
              <w:t>第</w:t>
            </w:r>
            <w:r w:rsidRPr="007B0062">
              <w:rPr>
                <w:rFonts w:ascii="標楷體" w:eastAsia="標楷體" w:hAnsi="標楷體" w:hint="eastAsia"/>
                <w:sz w:val="26"/>
                <w:szCs w:val="26"/>
              </w:rPr>
              <w:t>二</w:t>
            </w:r>
            <w:r w:rsidRPr="007B0062">
              <w:rPr>
                <w:rFonts w:ascii="標楷體" w:eastAsia="標楷體" w:hAnsi="標楷體"/>
                <w:b/>
                <w:bCs/>
              </w:rPr>
              <w:t>學年、</w:t>
            </w:r>
            <w:r w:rsidR="000C2E76" w:rsidRPr="00503428">
              <w:rPr>
                <w:rFonts w:ascii="標楷體" w:eastAsia="標楷體" w:hAnsi="標楷體" w:hint="eastAsia"/>
                <w:b/>
                <w:bCs/>
              </w:rPr>
              <w:t>第二</w:t>
            </w:r>
            <w:r w:rsidR="000C2E76" w:rsidRPr="00503428">
              <w:rPr>
                <w:rFonts w:ascii="標楷體" w:eastAsia="標楷體" w:hAnsi="標楷體"/>
                <w:b/>
                <w:bCs/>
              </w:rPr>
              <w:t>學期、</w:t>
            </w:r>
            <w:r w:rsidRPr="007B0062">
              <w:rPr>
                <w:rFonts w:ascii="標楷體" w:eastAsia="標楷體" w:hAnsi="標楷體"/>
                <w:sz w:val="26"/>
                <w:szCs w:val="26"/>
              </w:rPr>
              <w:t>2</w:t>
            </w:r>
            <w:r w:rsidRPr="007B0062">
              <w:rPr>
                <w:rFonts w:ascii="標楷體" w:eastAsia="標楷體" w:hAnsi="標楷體"/>
                <w:b/>
                <w:bCs/>
              </w:rPr>
              <w:t>學分、</w:t>
            </w:r>
            <w:r w:rsidRPr="007B0062">
              <w:rPr>
                <w:rFonts w:ascii="標楷體" w:eastAsia="標楷體" w:hAnsi="標楷體"/>
                <w:sz w:val="26"/>
                <w:szCs w:val="26"/>
              </w:rPr>
              <w:t>2</w:t>
            </w:r>
            <w:r w:rsidRPr="007B0062">
              <w:rPr>
                <w:rFonts w:ascii="標楷體" w:eastAsia="標楷體" w:hAnsi="標楷體"/>
                <w:b/>
                <w:bCs/>
              </w:rPr>
              <w:t>學時</w:t>
            </w:r>
          </w:p>
        </w:tc>
      </w:tr>
      <w:tr w:rsidR="007B0062" w:rsidRPr="007B0062" w:rsidTr="006639D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7B0062" w:rsidRDefault="007B0062" w:rsidP="001E1E21">
            <w:r w:rsidRPr="007B0062">
              <w:rPr>
                <w:rFonts w:ascii="標楷體" w:eastAsia="標楷體" w:hAnsi="標楷體"/>
                <w:b/>
                <w:bCs/>
              </w:rPr>
              <w:t>修習別：</w:t>
            </w:r>
            <w:r w:rsidRPr="007B0062">
              <w:rPr>
                <w:rFonts w:ascii="標楷體" w:eastAsia="標楷體" w:hAnsi="標楷體" w:hint="eastAsia"/>
              </w:rPr>
              <w:t>█</w:t>
            </w:r>
            <w:r w:rsidRPr="007B0062">
              <w:rPr>
                <w:rFonts w:ascii="標楷體" w:eastAsia="標楷體" w:hAnsi="標楷體" w:hint="eastAsia"/>
                <w:sz w:val="26"/>
                <w:szCs w:val="26"/>
              </w:rPr>
              <w:t>專必、□專選</w:t>
            </w:r>
          </w:p>
        </w:tc>
      </w:tr>
      <w:tr w:rsidR="007B0062" w:rsidRPr="007B0062"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7B0062" w:rsidRDefault="007B0062" w:rsidP="001E1E21">
            <w:pPr>
              <w:rPr>
                <w:rFonts w:ascii="標楷體" w:eastAsia="標楷體" w:hAnsi="標楷體"/>
              </w:rPr>
            </w:pPr>
            <w:r w:rsidRPr="007B0062">
              <w:rPr>
                <w:rFonts w:ascii="標楷體" w:eastAsia="標楷體" w:hAnsi="標楷體"/>
                <w:b/>
                <w:bCs/>
              </w:rPr>
              <w:t>先修科目或先備能力：</w:t>
            </w:r>
            <w:r w:rsidRPr="007B0062">
              <w:rPr>
                <w:rFonts w:ascii="標楷體" w:eastAsia="標楷體" w:hAnsi="標楷體" w:hint="eastAsia"/>
                <w:sz w:val="26"/>
                <w:szCs w:val="26"/>
              </w:rPr>
              <w:t>無</w:t>
            </w:r>
          </w:p>
        </w:tc>
      </w:tr>
      <w:tr w:rsidR="007B0062" w:rsidRPr="007B0062"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7B0062" w:rsidRDefault="007B0062" w:rsidP="001E1E21">
            <w:pPr>
              <w:rPr>
                <w:rFonts w:ascii="標楷體" w:eastAsia="標楷體" w:hAnsi="標楷體"/>
                <w:b/>
                <w:bCs/>
              </w:rPr>
            </w:pPr>
            <w:r w:rsidRPr="007B0062">
              <w:rPr>
                <w:rFonts w:ascii="標楷體" w:eastAsia="標楷體" w:hAnsi="標楷體" w:hint="eastAsia"/>
                <w:b/>
                <w:bCs/>
              </w:rPr>
              <w:t>實務課程定義：</w:t>
            </w:r>
            <w:r w:rsidRPr="007B0062">
              <w:rPr>
                <w:rFonts w:ascii="標楷體" w:eastAsia="標楷體" w:hAnsi="標楷體" w:hint="eastAsia"/>
                <w:sz w:val="26"/>
                <w:szCs w:val="26"/>
              </w:rPr>
              <w:t xml:space="preserve">□1.校外實習 □2.專題製作 □3.專業證照考取 □4.實作競賽 □5.機器、儀器、設備、工具、軟體系統操作或應用 □6.實驗室或工廠實作 □7.創新創意與專利撰寫 </w:t>
            </w:r>
            <w:r w:rsidRPr="007B0062">
              <w:rPr>
                <w:rFonts w:ascii="標楷體" w:eastAsia="標楷體" w:hAnsi="標楷體" w:hint="eastAsia"/>
              </w:rPr>
              <w:t>█</w:t>
            </w:r>
            <w:r w:rsidRPr="007B0062">
              <w:rPr>
                <w:rFonts w:ascii="標楷體" w:eastAsia="標楷體" w:hAnsi="標楷體" w:hint="eastAsia"/>
                <w:sz w:val="26"/>
                <w:szCs w:val="26"/>
              </w:rPr>
              <w:t xml:space="preserve">8.專案、企畫案撰寫或執行 </w:t>
            </w:r>
            <w:r w:rsidRPr="007B0062">
              <w:rPr>
                <w:rFonts w:ascii="標楷體" w:eastAsia="標楷體" w:hAnsi="標楷體" w:hint="eastAsia"/>
              </w:rPr>
              <w:t>█</w:t>
            </w:r>
            <w:r w:rsidRPr="007B0062">
              <w:rPr>
                <w:rFonts w:ascii="標楷體" w:eastAsia="標楷體" w:hAnsi="標楷體" w:hint="eastAsia"/>
                <w:sz w:val="26"/>
                <w:szCs w:val="26"/>
              </w:rPr>
              <w:t xml:space="preserve">9.個案研討、模擬演練或錄製影片□10.學習性遊戲、表演、展覽等活動 </w:t>
            </w:r>
            <w:r w:rsidRPr="007B0062">
              <w:rPr>
                <w:rFonts w:ascii="標楷體" w:eastAsia="標楷體" w:hAnsi="標楷體" w:hint="eastAsia"/>
              </w:rPr>
              <w:t>█</w:t>
            </w:r>
            <w:r w:rsidRPr="007B0062">
              <w:rPr>
                <w:rFonts w:ascii="標楷體" w:eastAsia="標楷體" w:hAnsi="標楷體" w:hint="eastAsia"/>
                <w:sz w:val="26"/>
                <w:szCs w:val="26"/>
              </w:rPr>
              <w:t>11.專業技能或實務應用能力培養</w:t>
            </w:r>
          </w:p>
        </w:tc>
      </w:tr>
      <w:tr w:rsidR="007B0062" w:rsidRPr="007B0062"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7B0062" w:rsidRDefault="007B0062" w:rsidP="001E1E21">
            <w:pPr>
              <w:jc w:val="both"/>
              <w:rPr>
                <w:rFonts w:ascii="標楷體" w:eastAsia="標楷體" w:hAnsi="標楷體"/>
                <w:b/>
                <w:bCs/>
              </w:rPr>
            </w:pPr>
            <w:r w:rsidRPr="007B0062">
              <w:rPr>
                <w:rFonts w:ascii="標楷體" w:eastAsia="標楷體" w:hAnsi="標楷體"/>
                <w:b/>
                <w:bCs/>
              </w:rPr>
              <w:t>教學目標</w:t>
            </w:r>
            <w:r w:rsidRPr="007B0062">
              <w:rPr>
                <w:rFonts w:ascii="標楷體" w:eastAsia="標楷體" w:hAnsi="標楷體" w:hint="eastAsia"/>
                <w:b/>
                <w:bCs/>
              </w:rPr>
              <w:t>：</w:t>
            </w:r>
            <w:r w:rsidRPr="007B0062">
              <w:rPr>
                <w:rFonts w:ascii="標楷體" w:eastAsia="標楷體" w:hAnsi="標楷體" w:hint="eastAsia"/>
                <w:bCs/>
              </w:rPr>
              <w:t>學生清楚了解系所專業與職場相關聯結，輔導學生探索自我職涯方向，引導學生在學職涯規劃，包含證照、實習、競賽等明確就業能力學習或取得。</w:t>
            </w:r>
          </w:p>
        </w:tc>
      </w:tr>
      <w:tr w:rsidR="007B0062" w:rsidRPr="007B0062" w:rsidTr="006639D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7B0062" w:rsidRPr="007B0062" w:rsidRDefault="007B0062" w:rsidP="006639D9">
            <w:pPr>
              <w:jc w:val="center"/>
              <w:rPr>
                <w:rFonts w:eastAsia="標楷體"/>
                <w:b/>
                <w:bCs/>
              </w:rPr>
            </w:pPr>
            <w:r w:rsidRPr="007B0062">
              <w:rPr>
                <w:rFonts w:eastAsia="標楷體"/>
                <w:b/>
                <w:bCs/>
              </w:rPr>
              <w:t>共通職能</w:t>
            </w:r>
          </w:p>
        </w:tc>
        <w:tc>
          <w:tcPr>
            <w:tcW w:w="5844" w:type="dxa"/>
            <w:tcBorders>
              <w:top w:val="single" w:sz="4" w:space="0" w:color="auto"/>
              <w:left w:val="single" w:sz="4" w:space="0" w:color="auto"/>
              <w:bottom w:val="single" w:sz="4" w:space="0" w:color="auto"/>
              <w:right w:val="single" w:sz="4" w:space="0" w:color="auto"/>
            </w:tcBorders>
            <w:shd w:val="clear" w:color="auto" w:fill="BFBFBF"/>
          </w:tcPr>
          <w:p w:rsidR="007B0062" w:rsidRPr="007B0062" w:rsidRDefault="007B0062" w:rsidP="006639D9">
            <w:pPr>
              <w:jc w:val="center"/>
              <w:rPr>
                <w:rFonts w:eastAsia="標楷體"/>
                <w:b/>
                <w:bCs/>
              </w:rPr>
            </w:pPr>
            <w:r w:rsidRPr="007B0062">
              <w:rPr>
                <w:rFonts w:eastAsia="標楷體"/>
                <w:b/>
                <w:bCs/>
              </w:rPr>
              <w:t>說明</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7B0062" w:rsidRPr="007B0062" w:rsidRDefault="007B0062" w:rsidP="006639D9">
            <w:pPr>
              <w:jc w:val="center"/>
              <w:rPr>
                <w:rFonts w:eastAsia="標楷體"/>
                <w:b/>
                <w:bCs/>
              </w:rPr>
            </w:pPr>
            <w:r w:rsidRPr="007B0062">
              <w:rPr>
                <w:rFonts w:eastAsia="標楷體"/>
                <w:b/>
                <w:bCs/>
              </w:rPr>
              <w:t>所佔百分比比例</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溝通表達</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kern w:val="0"/>
              </w:rPr>
              <w:t>運用適當方法技巧，清楚表達訊息及進行對話。</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rPr>
                <w:rFonts w:ascii="標楷體" w:eastAsia="標楷體" w:hAnsi="標楷體"/>
                <w:sz w:val="20"/>
                <w:szCs w:val="20"/>
              </w:rPr>
            </w:pPr>
            <w:r w:rsidRPr="007B0062">
              <w:rPr>
                <w:rFonts w:ascii="標楷體" w:eastAsia="標楷體" w:hAnsi="標楷體"/>
                <w:sz w:val="26"/>
                <w:szCs w:val="26"/>
              </w:rPr>
              <w:t>20</w:t>
            </w:r>
            <w:r w:rsidRPr="007B0062">
              <w:rPr>
                <w:rFonts w:ascii="標楷體" w:eastAsia="標楷體" w:hAnsi="標楷體" w:hint="eastAsia"/>
                <w:sz w:val="26"/>
                <w:szCs w:val="26"/>
              </w:rPr>
              <w:t>％</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持續學習</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kern w:val="0"/>
              </w:rPr>
              <w:t>能夠持續因應產業趨勢進行專業能力發展。</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hint="eastAsia"/>
                <w:sz w:val="26"/>
                <w:szCs w:val="26"/>
              </w:rPr>
              <w:t>5％</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人際互動</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kern w:val="0"/>
              </w:rPr>
              <w:t>能夠分析自己的領域，主動找出需要建立或改善的重要關係。</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20</w:t>
            </w:r>
            <w:r w:rsidRPr="007B0062">
              <w:rPr>
                <w:rFonts w:ascii="標楷體" w:eastAsia="標楷體" w:hAnsi="標楷體" w:hint="eastAsia"/>
                <w:sz w:val="26"/>
                <w:szCs w:val="26"/>
              </w:rPr>
              <w:t>％</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團隊合作</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kern w:val="0"/>
              </w:rPr>
              <w:t>能夠與團隊成員共同解決問題並承擔責任。</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5</w:t>
            </w:r>
            <w:r w:rsidRPr="007B0062">
              <w:rPr>
                <w:rFonts w:ascii="標楷體" w:eastAsia="標楷體" w:hAnsi="標楷體" w:hint="eastAsia"/>
                <w:sz w:val="26"/>
                <w:szCs w:val="26"/>
              </w:rPr>
              <w:t>％</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問題解決</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kern w:val="0"/>
              </w:rPr>
              <w:t>能夠評估各種解決方案的利弊，找出最佳問題解決方案。</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hint="eastAsia"/>
                <w:sz w:val="26"/>
                <w:szCs w:val="26"/>
              </w:rPr>
              <w:t>20％</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創新</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kern w:val="0"/>
              </w:rPr>
              <w:t>能夠蒐集、分析及組織各方意見與想法，並提出嶄新的觀點或見解。</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hint="eastAsia"/>
                <w:sz w:val="26"/>
                <w:szCs w:val="26"/>
              </w:rPr>
              <w:t>10％</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工作責任及紀律</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autoSpaceDE w:val="0"/>
              <w:autoSpaceDN w:val="0"/>
              <w:adjustRightInd w:val="0"/>
              <w:jc w:val="both"/>
              <w:rPr>
                <w:rFonts w:eastAsia="標楷體"/>
                <w:kern w:val="0"/>
              </w:rPr>
            </w:pPr>
            <w:r w:rsidRPr="007B0062">
              <w:rPr>
                <w:rFonts w:eastAsia="標楷體"/>
                <w:kern w:val="0"/>
              </w:rPr>
              <w:t>以誠信為行事原則，瞭解違反組織及專業上的道德法律標準之後果，並落實責任與紀律於日常工作表現。</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sz w:val="26"/>
                <w:szCs w:val="26"/>
              </w:rPr>
              <w:t>10</w:t>
            </w:r>
            <w:r w:rsidRPr="007B0062">
              <w:rPr>
                <w:rFonts w:ascii="標楷體" w:eastAsia="標楷體" w:hAnsi="標楷體" w:hint="eastAsia"/>
                <w:sz w:val="26"/>
                <w:szCs w:val="26"/>
              </w:rPr>
              <w:t>％</w:t>
            </w:r>
          </w:p>
        </w:tc>
      </w:tr>
      <w:tr w:rsidR="007B0062" w:rsidRPr="007B0062"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b/>
                <w:bCs/>
              </w:rPr>
              <w:t>資訊科技應用</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6639D9">
            <w:pPr>
              <w:jc w:val="both"/>
              <w:rPr>
                <w:rFonts w:eastAsia="標楷體"/>
                <w:b/>
                <w:bCs/>
              </w:rPr>
            </w:pPr>
            <w:r w:rsidRPr="007B0062">
              <w:rPr>
                <w:rFonts w:eastAsia="標楷體"/>
                <w:kern w:val="0"/>
              </w:rPr>
              <w:t>有效運用科技，使工作流程更有效率。</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7B0062" w:rsidRDefault="007B0062" w:rsidP="001E1E21">
            <w:pPr>
              <w:jc w:val="center"/>
            </w:pPr>
            <w:r w:rsidRPr="007B0062">
              <w:rPr>
                <w:rFonts w:ascii="標楷體" w:eastAsia="標楷體" w:hAnsi="標楷體" w:hint="eastAsia"/>
                <w:sz w:val="26"/>
                <w:szCs w:val="26"/>
              </w:rPr>
              <w:t>10％</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shd w:val="clear" w:color="auto" w:fill="BFBFBF"/>
          </w:tcPr>
          <w:p w:rsidR="007B0062" w:rsidRPr="007B0062" w:rsidRDefault="007B0062" w:rsidP="006639D9">
            <w:pPr>
              <w:jc w:val="center"/>
              <w:rPr>
                <w:rFonts w:eastAsia="標楷體"/>
                <w:b/>
                <w:bCs/>
              </w:rPr>
            </w:pPr>
            <w:r w:rsidRPr="007B0062">
              <w:rPr>
                <w:rFonts w:eastAsia="標楷體"/>
                <w:b/>
                <w:bCs/>
              </w:rPr>
              <w:t>系核心能力</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7B0062" w:rsidRPr="007B0062" w:rsidRDefault="007B0062" w:rsidP="006639D9">
            <w:pPr>
              <w:jc w:val="center"/>
              <w:rPr>
                <w:rFonts w:eastAsia="標楷體"/>
                <w:b/>
                <w:bCs/>
              </w:rPr>
            </w:pPr>
            <w:r w:rsidRPr="007B0062">
              <w:rPr>
                <w:rFonts w:eastAsia="標楷體"/>
                <w:b/>
                <w:bCs/>
              </w:rPr>
              <w:t>所佔百分比比例</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t>A</w:t>
            </w:r>
            <w:r w:rsidRPr="007B0062">
              <w:rPr>
                <w:rFonts w:eastAsia="標楷體"/>
              </w:rPr>
              <w:t>行銷知識與技能</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0</w:t>
            </w:r>
            <w:r w:rsidRPr="007B0062">
              <w:rPr>
                <w:rFonts w:eastAsia="標楷體"/>
                <w:sz w:val="26"/>
                <w:szCs w:val="26"/>
              </w:rPr>
              <w:t>％</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t>B</w:t>
            </w:r>
            <w:r w:rsidRPr="007B0062">
              <w:rPr>
                <w:rFonts w:eastAsia="標楷體"/>
              </w:rPr>
              <w:t>成本管理能力</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0</w:t>
            </w:r>
            <w:r w:rsidRPr="007B0062">
              <w:rPr>
                <w:rFonts w:eastAsia="標楷體"/>
                <w:sz w:val="26"/>
                <w:szCs w:val="26"/>
              </w:rPr>
              <w:t>％</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t>C</w:t>
            </w:r>
            <w:r w:rsidRPr="007B0062">
              <w:rPr>
                <w:rFonts w:eastAsia="標楷體"/>
              </w:rPr>
              <w:t>投資理財規劃能力</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0</w:t>
            </w:r>
            <w:r w:rsidRPr="007B0062">
              <w:rPr>
                <w:rFonts w:eastAsia="標楷體"/>
                <w:sz w:val="26"/>
                <w:szCs w:val="26"/>
              </w:rPr>
              <w:t>％</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t>D</w:t>
            </w:r>
            <w:r w:rsidRPr="007B0062">
              <w:rPr>
                <w:rFonts w:eastAsia="標楷體"/>
              </w:rPr>
              <w:t>企業相關法規知識</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25</w:t>
            </w:r>
            <w:r w:rsidRPr="007B0062">
              <w:rPr>
                <w:rFonts w:eastAsia="標楷體"/>
                <w:sz w:val="26"/>
                <w:szCs w:val="26"/>
              </w:rPr>
              <w:t>％</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t>E</w:t>
            </w:r>
            <w:r w:rsidRPr="007B0062">
              <w:rPr>
                <w:rFonts w:eastAsia="標楷體"/>
              </w:rPr>
              <w:t>管理問題發現與改善能力</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25</w:t>
            </w:r>
            <w:r w:rsidRPr="007B0062">
              <w:rPr>
                <w:rFonts w:eastAsia="標楷體"/>
                <w:sz w:val="26"/>
                <w:szCs w:val="26"/>
              </w:rPr>
              <w:t>％</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t>F</w:t>
            </w:r>
            <w:r w:rsidRPr="007B0062">
              <w:rPr>
                <w:rFonts w:eastAsia="標楷體"/>
              </w:rPr>
              <w:t>創意發想與企劃能力</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25</w:t>
            </w:r>
            <w:r w:rsidRPr="007B0062">
              <w:rPr>
                <w:rFonts w:eastAsia="標楷體"/>
                <w:sz w:val="26"/>
                <w:szCs w:val="26"/>
              </w:rPr>
              <w:t>％</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t>G</w:t>
            </w:r>
            <w:r w:rsidRPr="007B0062">
              <w:rPr>
                <w:rFonts w:eastAsia="標楷體"/>
              </w:rPr>
              <w:t>簡報能力</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0</w:t>
            </w:r>
            <w:r w:rsidRPr="007B0062">
              <w:rPr>
                <w:rFonts w:eastAsia="標楷體"/>
                <w:sz w:val="26"/>
                <w:szCs w:val="26"/>
              </w:rPr>
              <w:t>％</w:t>
            </w:r>
          </w:p>
        </w:tc>
      </w:tr>
      <w:tr w:rsidR="007B0062" w:rsidRPr="007B0062" w:rsidTr="006639D9">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7B0062" w:rsidRPr="007B0062" w:rsidRDefault="007B0062" w:rsidP="006639D9">
            <w:pPr>
              <w:rPr>
                <w:rFonts w:eastAsia="標楷體"/>
              </w:rPr>
            </w:pPr>
            <w:r w:rsidRPr="007B0062">
              <w:rPr>
                <w:rFonts w:eastAsia="標楷體"/>
              </w:rPr>
              <w:lastRenderedPageBreak/>
              <w:t>H</w:t>
            </w:r>
            <w:r w:rsidRPr="007B0062">
              <w:rPr>
                <w:rFonts w:eastAsia="標楷體"/>
              </w:rPr>
              <w:t>敬業、熱情與人文關懷</w:t>
            </w:r>
          </w:p>
        </w:tc>
        <w:tc>
          <w:tcPr>
            <w:tcW w:w="1889" w:type="dxa"/>
            <w:tcBorders>
              <w:top w:val="single" w:sz="4" w:space="0" w:color="auto"/>
              <w:left w:val="single" w:sz="4" w:space="0" w:color="auto"/>
              <w:bottom w:val="single" w:sz="4" w:space="0" w:color="auto"/>
              <w:right w:val="single" w:sz="4" w:space="0" w:color="auto"/>
            </w:tcBorders>
          </w:tcPr>
          <w:p w:rsidR="007B0062" w:rsidRPr="007B0062" w:rsidRDefault="007B0062" w:rsidP="006639D9">
            <w:pPr>
              <w:jc w:val="center"/>
              <w:rPr>
                <w:rFonts w:eastAsia="標楷體"/>
              </w:rPr>
            </w:pPr>
            <w:r w:rsidRPr="007B0062">
              <w:rPr>
                <w:rFonts w:eastAsia="標楷體" w:hint="eastAsia"/>
                <w:sz w:val="26"/>
                <w:szCs w:val="26"/>
              </w:rPr>
              <w:t>25</w:t>
            </w:r>
            <w:r w:rsidRPr="007B0062">
              <w:rPr>
                <w:rFonts w:eastAsia="標楷體"/>
                <w:sz w:val="26"/>
                <w:szCs w:val="26"/>
              </w:rPr>
              <w:t>％</w:t>
            </w:r>
          </w:p>
        </w:tc>
      </w:tr>
    </w:tbl>
    <w:p w:rsidR="00CE6FF0" w:rsidRPr="00EF0186" w:rsidRDefault="00CE6FF0" w:rsidP="00CE6FF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4805"/>
        <w:gridCol w:w="1134"/>
      </w:tblGrid>
      <w:tr w:rsidR="00CE6FF0" w:rsidRPr="00EF0186" w:rsidTr="006639D9">
        <w:trPr>
          <w:trHeight w:val="108"/>
          <w:jc w:val="center"/>
        </w:trPr>
        <w:tc>
          <w:tcPr>
            <w:tcW w:w="2561" w:type="dxa"/>
            <w:tcBorders>
              <w:top w:val="single" w:sz="4" w:space="0" w:color="auto"/>
              <w:left w:val="single" w:sz="4" w:space="0" w:color="auto"/>
              <w:bottom w:val="single" w:sz="4" w:space="0" w:color="auto"/>
              <w:right w:val="single" w:sz="4" w:space="0" w:color="auto"/>
            </w:tcBorders>
            <w:vAlign w:val="center"/>
          </w:tcPr>
          <w:p w:rsidR="00CE6FF0" w:rsidRPr="00EF0186" w:rsidRDefault="00CE6FF0" w:rsidP="006639D9">
            <w:pPr>
              <w:jc w:val="center"/>
              <w:rPr>
                <w:rFonts w:eastAsia="標楷體"/>
                <w:b/>
                <w:bCs/>
                <w:color w:val="000000" w:themeColor="text1"/>
              </w:rPr>
            </w:pPr>
            <w:r w:rsidRPr="00EF0186">
              <w:rPr>
                <w:rFonts w:eastAsia="標楷體"/>
                <w:b/>
                <w:bCs/>
                <w:color w:val="000000" w:themeColor="text1"/>
              </w:rPr>
              <w:t>課程核心單元</w:t>
            </w:r>
          </w:p>
        </w:tc>
        <w:tc>
          <w:tcPr>
            <w:tcW w:w="4805" w:type="dxa"/>
            <w:tcBorders>
              <w:top w:val="single" w:sz="4" w:space="0" w:color="auto"/>
              <w:left w:val="single" w:sz="4" w:space="0" w:color="auto"/>
              <w:bottom w:val="single" w:sz="4" w:space="0" w:color="auto"/>
              <w:right w:val="single" w:sz="4" w:space="0" w:color="auto"/>
            </w:tcBorders>
            <w:vAlign w:val="center"/>
          </w:tcPr>
          <w:p w:rsidR="00CE6FF0" w:rsidRPr="00EF0186" w:rsidRDefault="00CE6FF0" w:rsidP="006639D9">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CE6FF0" w:rsidRPr="00EF0186" w:rsidRDefault="00CE6FF0" w:rsidP="006639D9">
            <w:pPr>
              <w:jc w:val="center"/>
              <w:rPr>
                <w:rFonts w:eastAsia="標楷體"/>
                <w:b/>
                <w:bCs/>
                <w:color w:val="000000" w:themeColor="text1"/>
              </w:rPr>
            </w:pPr>
            <w:r w:rsidRPr="00EF0186">
              <w:rPr>
                <w:rFonts w:eastAsia="標楷體"/>
                <w:b/>
                <w:bCs/>
                <w:color w:val="000000" w:themeColor="text1"/>
              </w:rPr>
              <w:t>週次</w:t>
            </w:r>
          </w:p>
        </w:tc>
      </w:tr>
      <w:tr w:rsidR="007B0062" w:rsidRPr="00EF0186" w:rsidTr="006639D9">
        <w:trPr>
          <w:trHeight w:val="316"/>
          <w:jc w:val="center"/>
        </w:trPr>
        <w:tc>
          <w:tcPr>
            <w:tcW w:w="2561"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課程簡介與說明</w:t>
            </w:r>
          </w:p>
        </w:tc>
        <w:tc>
          <w:tcPr>
            <w:tcW w:w="4805"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教學大綱介紹，課程說明</w:t>
            </w:r>
          </w:p>
          <w:p w:rsidR="007B0062" w:rsidRPr="001F599F" w:rsidRDefault="007B0062" w:rsidP="001E1E21">
            <w:pPr>
              <w:jc w:val="center"/>
              <w:rPr>
                <w:rFonts w:eastAsia="標楷體"/>
              </w:rPr>
            </w:pPr>
            <w:r w:rsidRPr="001F599F">
              <w:rPr>
                <w:rFonts w:eastAsia="標楷體"/>
              </w:rPr>
              <w:t>協助同學查核是否滿足畢業門檻</w:t>
            </w:r>
          </w:p>
        </w:tc>
        <w:tc>
          <w:tcPr>
            <w:tcW w:w="1134" w:type="dxa"/>
            <w:tcBorders>
              <w:top w:val="single" w:sz="4" w:space="0" w:color="auto"/>
              <w:left w:val="single" w:sz="4" w:space="0" w:color="auto"/>
              <w:right w:val="single" w:sz="4" w:space="0" w:color="auto"/>
            </w:tcBorders>
          </w:tcPr>
          <w:p w:rsidR="007B0062" w:rsidRPr="0016719D" w:rsidRDefault="007B0062" w:rsidP="001E1E21">
            <w:pPr>
              <w:pStyle w:val="Web"/>
              <w:widowControl w:val="0"/>
              <w:spacing w:before="0" w:beforeAutospacing="0" w:after="0" w:afterAutospacing="0"/>
              <w:jc w:val="center"/>
              <w:rPr>
                <w:rFonts w:ascii="標楷體" w:eastAsia="標楷體" w:hAnsi="標楷體" w:cs="Times New Roman"/>
                <w:color w:val="auto"/>
                <w:kern w:val="2"/>
              </w:rPr>
            </w:pPr>
            <w:r w:rsidRPr="0016719D">
              <w:rPr>
                <w:rFonts w:ascii="標楷體" w:eastAsia="標楷體" w:hAnsi="標楷體" w:cs="Times New Roman"/>
                <w:color w:val="auto"/>
                <w:kern w:val="2"/>
              </w:rPr>
              <w:t>01</w:t>
            </w:r>
          </w:p>
        </w:tc>
      </w:tr>
      <w:tr w:rsidR="007B0062" w:rsidRPr="00EF0186" w:rsidTr="006639D9">
        <w:trPr>
          <w:trHeight w:val="383"/>
          <w:jc w:val="center"/>
        </w:trPr>
        <w:tc>
          <w:tcPr>
            <w:tcW w:w="2561"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Pr>
                <w:rFonts w:eastAsia="標楷體" w:hint="eastAsia"/>
              </w:rPr>
              <w:t>職涯能力檢核</w:t>
            </w:r>
          </w:p>
        </w:tc>
        <w:tc>
          <w:tcPr>
            <w:tcW w:w="4805"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老師個別輔導職涯規劃檢核書</w:t>
            </w:r>
            <w:r>
              <w:rPr>
                <w:rFonts w:eastAsia="標楷體" w:hint="eastAsia"/>
              </w:rPr>
              <w:t>(</w:t>
            </w:r>
            <w:r>
              <w:rPr>
                <w:rFonts w:eastAsia="標楷體" w:hint="eastAsia"/>
              </w:rPr>
              <w:t>ㄧ</w:t>
            </w:r>
            <w:r>
              <w:rPr>
                <w:rFonts w:eastAsia="標楷體" w:hint="eastAsia"/>
              </w:rPr>
              <w:t>)</w:t>
            </w:r>
          </w:p>
        </w:tc>
        <w:tc>
          <w:tcPr>
            <w:tcW w:w="1134" w:type="dxa"/>
            <w:tcBorders>
              <w:top w:val="single" w:sz="4" w:space="0" w:color="auto"/>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hint="eastAsia"/>
              </w:rPr>
              <w:t>0</w:t>
            </w:r>
            <w:r w:rsidRPr="0016719D">
              <w:rPr>
                <w:rFonts w:ascii="標楷體" w:eastAsia="標楷體" w:hAnsi="標楷體"/>
              </w:rPr>
              <w:t>2</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老師個別輔導職涯規劃檢核書</w:t>
            </w:r>
            <w:r w:rsidRPr="001F599F">
              <w:rPr>
                <w:rFonts w:eastAsia="標楷體"/>
              </w:rPr>
              <w:t>(</w:t>
            </w:r>
            <w:r>
              <w:rPr>
                <w:rFonts w:eastAsia="標楷體" w:hint="eastAsia"/>
              </w:rPr>
              <w:t>二</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03</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共通職能</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施測使用</w:t>
            </w:r>
            <w:r w:rsidRPr="001F599F">
              <w:rPr>
                <w:rFonts w:eastAsia="標楷體"/>
              </w:rPr>
              <w:t>UCAN</w:t>
            </w:r>
            <w:r w:rsidRPr="001F599F">
              <w:rPr>
                <w:rFonts w:eastAsia="標楷體"/>
              </w:rPr>
              <w:t>共通職能</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hint="eastAsia"/>
              </w:rPr>
              <w:t>0</w:t>
            </w:r>
            <w:r w:rsidRPr="0016719D">
              <w:rPr>
                <w:rFonts w:ascii="標楷體" w:eastAsia="標楷體" w:hAnsi="標楷體"/>
              </w:rPr>
              <w:t>4</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專業職能</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施測使用</w:t>
            </w:r>
            <w:r w:rsidRPr="001F599F">
              <w:rPr>
                <w:rFonts w:eastAsia="標楷體"/>
              </w:rPr>
              <w:t>UCAN</w:t>
            </w:r>
            <w:r w:rsidRPr="001F599F">
              <w:rPr>
                <w:rFonts w:eastAsia="標楷體"/>
              </w:rPr>
              <w:t>專業職能</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05</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職業面面觀</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職業工作內容、薪資、能力查詢</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06</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求職準備</w:t>
            </w:r>
          </w:p>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履歷撰寫說明</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hint="eastAsia"/>
              </w:rPr>
              <w:t>0</w:t>
            </w:r>
            <w:r w:rsidRPr="0016719D">
              <w:rPr>
                <w:rFonts w:ascii="標楷體" w:eastAsia="標楷體" w:hAnsi="標楷體"/>
              </w:rPr>
              <w:t>7</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學生個別履歷撰寫調整</w:t>
            </w:r>
            <w:r w:rsidRPr="001F599F">
              <w:rPr>
                <w:rFonts w:eastAsia="標楷體"/>
              </w:rPr>
              <w:t>(</w:t>
            </w:r>
            <w:r w:rsidRPr="001F599F">
              <w:rPr>
                <w:rFonts w:eastAsia="標楷體"/>
              </w:rPr>
              <w:t>一</w:t>
            </w:r>
            <w:r w:rsidRPr="001F599F">
              <w:rPr>
                <w:rFonts w:eastAsia="標楷體"/>
              </w:rPr>
              <w:t>)</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hint="eastAsia"/>
              </w:rPr>
              <w:t>0</w:t>
            </w:r>
            <w:r w:rsidRPr="0016719D">
              <w:rPr>
                <w:rFonts w:ascii="標楷體" w:eastAsia="標楷體" w:hAnsi="標楷體"/>
              </w:rPr>
              <w:t>8</w:t>
            </w:r>
          </w:p>
        </w:tc>
      </w:tr>
      <w:tr w:rsidR="007B0062" w:rsidRPr="00EF0186" w:rsidTr="006639D9">
        <w:trPr>
          <w:trHeight w:val="383"/>
          <w:jc w:val="center"/>
        </w:trPr>
        <w:tc>
          <w:tcPr>
            <w:tcW w:w="2561" w:type="dxa"/>
            <w:tcBorders>
              <w:left w:val="single" w:sz="4" w:space="0" w:color="auto"/>
              <w:bottom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bottom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學生個別履歷撰寫調整</w:t>
            </w:r>
            <w:r w:rsidRPr="001F599F">
              <w:rPr>
                <w:rFonts w:eastAsia="標楷體"/>
              </w:rPr>
              <w:t>(</w:t>
            </w:r>
            <w:r w:rsidRPr="001F599F">
              <w:rPr>
                <w:rFonts w:eastAsia="標楷體"/>
              </w:rPr>
              <w:t>二</w:t>
            </w:r>
            <w:r w:rsidRPr="001F599F">
              <w:rPr>
                <w:rFonts w:eastAsia="標楷體"/>
              </w:rPr>
              <w:t>)</w:t>
            </w:r>
          </w:p>
        </w:tc>
        <w:tc>
          <w:tcPr>
            <w:tcW w:w="1134" w:type="dxa"/>
            <w:tcBorders>
              <w:left w:val="single" w:sz="4" w:space="0" w:color="auto"/>
              <w:bottom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09</w:t>
            </w:r>
          </w:p>
        </w:tc>
      </w:tr>
      <w:tr w:rsidR="007B0062" w:rsidRPr="00EF0186" w:rsidTr="006639D9">
        <w:trPr>
          <w:trHeight w:val="383"/>
          <w:jc w:val="center"/>
        </w:trPr>
        <w:tc>
          <w:tcPr>
            <w:tcW w:w="2561"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top w:val="single" w:sz="4" w:space="0" w:color="auto"/>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學生個別履歷撰寫調整</w:t>
            </w:r>
            <w:r w:rsidRPr="001F599F">
              <w:rPr>
                <w:rFonts w:eastAsia="標楷體"/>
              </w:rPr>
              <w:t>(</w:t>
            </w:r>
            <w:r w:rsidRPr="001F599F">
              <w:rPr>
                <w:rFonts w:eastAsia="標楷體"/>
              </w:rPr>
              <w:t>三</w:t>
            </w:r>
            <w:r w:rsidRPr="001F599F">
              <w:rPr>
                <w:rFonts w:eastAsia="標楷體"/>
              </w:rPr>
              <w:t>)</w:t>
            </w:r>
          </w:p>
        </w:tc>
        <w:tc>
          <w:tcPr>
            <w:tcW w:w="1134" w:type="dxa"/>
            <w:tcBorders>
              <w:top w:val="single" w:sz="4" w:space="0" w:color="auto"/>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10</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校友經驗分享</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校友經驗分享</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11</w:t>
            </w:r>
          </w:p>
        </w:tc>
      </w:tr>
      <w:tr w:rsidR="007B0062" w:rsidRPr="00EF0186" w:rsidTr="006639D9">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求職技巧</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面試技巧</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12</w:t>
            </w:r>
          </w:p>
        </w:tc>
      </w:tr>
      <w:tr w:rsidR="007B0062" w:rsidRPr="00EF0186" w:rsidTr="006639D9">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職場禮儀與倫理</w:t>
            </w:r>
            <w:r>
              <w:rPr>
                <w:rFonts w:eastAsia="標楷體" w:hint="eastAsia"/>
              </w:rPr>
              <w:t>與</w:t>
            </w:r>
            <w:r w:rsidRPr="001F599F">
              <w:rPr>
                <w:rFonts w:eastAsia="標楷體"/>
              </w:rPr>
              <w:t>新鮮人應具備的態度工作權益與法規</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13</w:t>
            </w:r>
          </w:p>
        </w:tc>
      </w:tr>
      <w:tr w:rsidR="007B0062" w:rsidRPr="00EF0186" w:rsidTr="006639D9">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職場法規與倫理</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模擬面試</w:t>
            </w:r>
            <w:r w:rsidRPr="001F599F">
              <w:rPr>
                <w:rFonts w:eastAsia="標楷體"/>
              </w:rPr>
              <w:t>(</w:t>
            </w:r>
            <w:r w:rsidRPr="001F599F">
              <w:rPr>
                <w:rFonts w:eastAsia="標楷體"/>
              </w:rPr>
              <w:t>一</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14</w:t>
            </w:r>
          </w:p>
        </w:tc>
      </w:tr>
      <w:tr w:rsidR="007B0062" w:rsidRPr="00EF0186" w:rsidTr="006639D9">
        <w:trPr>
          <w:trHeight w:val="317"/>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模擬面試</w:t>
            </w:r>
            <w:r w:rsidRPr="001F599F">
              <w:rPr>
                <w:rFonts w:eastAsia="標楷體"/>
              </w:rPr>
              <w:t>(</w:t>
            </w:r>
            <w:r w:rsidRPr="001F599F">
              <w:rPr>
                <w:rFonts w:eastAsia="標楷體"/>
              </w:rPr>
              <w:t>二</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rPr>
            </w:pPr>
            <w:r w:rsidRPr="0016719D">
              <w:rPr>
                <w:rFonts w:ascii="標楷體" w:eastAsia="標楷體" w:hAnsi="標楷體"/>
              </w:rPr>
              <w:t>15</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職場能力</w:t>
            </w: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廠商說明實習內容</w:t>
            </w:r>
            <w:r w:rsidRPr="001F599F">
              <w:rPr>
                <w:rFonts w:eastAsia="標楷體"/>
              </w:rPr>
              <w:t>(</w:t>
            </w:r>
            <w:r w:rsidRPr="001F599F">
              <w:rPr>
                <w:rFonts w:eastAsia="標楷體"/>
              </w:rPr>
              <w:t>一</w:t>
            </w:r>
            <w:r w:rsidRPr="001F599F">
              <w:rPr>
                <w:rFonts w:eastAsia="標楷體"/>
              </w:rPr>
              <w:t>)</w:t>
            </w:r>
          </w:p>
        </w:tc>
        <w:tc>
          <w:tcPr>
            <w:tcW w:w="1134" w:type="dxa"/>
            <w:tcBorders>
              <w:top w:val="single" w:sz="4" w:space="0" w:color="auto"/>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16</w:t>
            </w:r>
          </w:p>
        </w:tc>
      </w:tr>
      <w:tr w:rsidR="007B0062" w:rsidRPr="00EF0186" w:rsidTr="006639D9">
        <w:trPr>
          <w:trHeight w:val="383"/>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廠商說明實習內容</w:t>
            </w:r>
            <w:r w:rsidRPr="001F599F">
              <w:rPr>
                <w:rFonts w:eastAsia="標楷體"/>
              </w:rPr>
              <w:t>(</w:t>
            </w:r>
            <w:r w:rsidRPr="001F599F">
              <w:rPr>
                <w:rFonts w:eastAsia="標楷體"/>
              </w:rPr>
              <w:t>二</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17</w:t>
            </w:r>
          </w:p>
        </w:tc>
      </w:tr>
      <w:tr w:rsidR="007B0062" w:rsidRPr="00EF0186" w:rsidTr="006639D9">
        <w:trPr>
          <w:trHeight w:val="291"/>
          <w:jc w:val="center"/>
        </w:trPr>
        <w:tc>
          <w:tcPr>
            <w:tcW w:w="2561" w:type="dxa"/>
            <w:tcBorders>
              <w:left w:val="single" w:sz="4" w:space="0" w:color="auto"/>
              <w:right w:val="single" w:sz="4" w:space="0" w:color="auto"/>
            </w:tcBorders>
          </w:tcPr>
          <w:p w:rsidR="007B0062" w:rsidRPr="001F599F" w:rsidRDefault="007B0062" w:rsidP="001E1E21">
            <w:pPr>
              <w:jc w:val="center"/>
              <w:rPr>
                <w:rFonts w:eastAsia="標楷體"/>
              </w:rPr>
            </w:pPr>
          </w:p>
        </w:tc>
        <w:tc>
          <w:tcPr>
            <w:tcW w:w="4805" w:type="dxa"/>
            <w:tcBorders>
              <w:left w:val="single" w:sz="4" w:space="0" w:color="auto"/>
              <w:right w:val="single" w:sz="4" w:space="0" w:color="auto"/>
            </w:tcBorders>
          </w:tcPr>
          <w:p w:rsidR="007B0062" w:rsidRPr="001F599F" w:rsidRDefault="007B0062" w:rsidP="001E1E21">
            <w:pPr>
              <w:jc w:val="center"/>
              <w:rPr>
                <w:rFonts w:eastAsia="標楷體"/>
              </w:rPr>
            </w:pPr>
            <w:r w:rsidRPr="001F599F">
              <w:rPr>
                <w:rFonts w:eastAsia="標楷體"/>
              </w:rPr>
              <w:t>廠商說明實習內容</w:t>
            </w:r>
            <w:r w:rsidRPr="001F599F">
              <w:rPr>
                <w:rFonts w:eastAsia="標楷體"/>
              </w:rPr>
              <w:t>(</w:t>
            </w:r>
            <w:r w:rsidRPr="001F599F">
              <w:rPr>
                <w:rFonts w:eastAsia="標楷體"/>
              </w:rPr>
              <w:t>三</w:t>
            </w:r>
            <w:r w:rsidRPr="001F599F">
              <w:rPr>
                <w:rFonts w:eastAsia="標楷體"/>
              </w:rPr>
              <w:t>)</w:t>
            </w:r>
          </w:p>
        </w:tc>
        <w:tc>
          <w:tcPr>
            <w:tcW w:w="1134" w:type="dxa"/>
            <w:tcBorders>
              <w:left w:val="single" w:sz="4" w:space="0" w:color="auto"/>
              <w:right w:val="single" w:sz="4" w:space="0" w:color="auto"/>
            </w:tcBorders>
          </w:tcPr>
          <w:p w:rsidR="007B0062" w:rsidRPr="0016719D" w:rsidRDefault="007B0062" w:rsidP="001E1E21">
            <w:pPr>
              <w:jc w:val="center"/>
              <w:rPr>
                <w:rFonts w:ascii="標楷體" w:eastAsia="標楷體" w:hAnsi="標楷體"/>
                <w:b/>
                <w:bCs/>
                <w:u w:val="single"/>
              </w:rPr>
            </w:pPr>
            <w:r w:rsidRPr="0016719D">
              <w:rPr>
                <w:rFonts w:ascii="標楷體" w:eastAsia="標楷體" w:hAnsi="標楷體"/>
              </w:rPr>
              <w:t>18</w:t>
            </w:r>
          </w:p>
        </w:tc>
      </w:tr>
    </w:tbl>
    <w:p w:rsidR="00CE6FF0" w:rsidRPr="00EF0186" w:rsidRDefault="00CE6FF0" w:rsidP="00CE6FF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CE6FF0" w:rsidRPr="00EF0186" w:rsidRDefault="00CE6FF0" w:rsidP="007A00CB">
      <w:pPr>
        <w:pStyle w:val="a3"/>
        <w:numPr>
          <w:ilvl w:val="0"/>
          <w:numId w:val="95"/>
        </w:numPr>
        <w:tabs>
          <w:tab w:val="num" w:pos="1335"/>
        </w:tabs>
        <w:snapToGrid w:val="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CE6FF0" w:rsidRPr="00EF0186" w:rsidRDefault="00CE6FF0" w:rsidP="007A00CB">
      <w:pPr>
        <w:pStyle w:val="a3"/>
        <w:numPr>
          <w:ilvl w:val="0"/>
          <w:numId w:val="95"/>
        </w:numPr>
        <w:tabs>
          <w:tab w:val="num" w:pos="1335"/>
        </w:tabs>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CE6FF0" w:rsidRDefault="00CE6FF0" w:rsidP="007A00CB">
      <w:pPr>
        <w:pStyle w:val="a3"/>
        <w:numPr>
          <w:ilvl w:val="0"/>
          <w:numId w:val="95"/>
        </w:numPr>
        <w:snapToGrid w:val="0"/>
        <w:spacing w:before="240" w:afterLines="100" w:after="360"/>
        <w:rPr>
          <w:rFonts w:hAnsi="標楷體"/>
          <w:b/>
          <w:color w:val="000000" w:themeColor="text1"/>
          <w:szCs w:val="28"/>
        </w:rPr>
      </w:pPr>
      <w:r w:rsidRPr="00CF0E6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CF0E66">
        <w:rPr>
          <w:rFonts w:hAnsi="標楷體" w:hint="eastAsia"/>
          <w:color w:val="000000" w:themeColor="text1"/>
          <w:sz w:val="24"/>
          <w:szCs w:val="24"/>
        </w:rPr>
        <w:t>及</w:t>
      </w:r>
      <w:r w:rsidRPr="00CF0E66">
        <w:rPr>
          <w:rFonts w:hAnsi="標楷體"/>
          <w:color w:val="000000" w:themeColor="text1"/>
          <w:sz w:val="24"/>
          <w:szCs w:val="24"/>
        </w:rPr>
        <w:t>確立教學目標。</w:t>
      </w:r>
    </w:p>
    <w:p w:rsidR="00CE6FF0" w:rsidRDefault="00CE6FF0" w:rsidP="00F711CF">
      <w:pPr>
        <w:pStyle w:val="a3"/>
        <w:snapToGrid w:val="0"/>
        <w:spacing w:before="240" w:afterLines="100" w:after="360"/>
        <w:rPr>
          <w:rFonts w:hAnsi="標楷體"/>
          <w:b/>
          <w:color w:val="000000" w:themeColor="text1"/>
          <w:szCs w:val="28"/>
        </w:rPr>
      </w:pPr>
    </w:p>
    <w:p w:rsidR="002A2B35" w:rsidRDefault="002A2B35" w:rsidP="00F711CF">
      <w:pPr>
        <w:pStyle w:val="a3"/>
        <w:snapToGrid w:val="0"/>
        <w:spacing w:before="240" w:afterLines="100" w:after="360"/>
        <w:rPr>
          <w:rFonts w:hAnsi="標楷體"/>
          <w:b/>
          <w:color w:val="000000" w:themeColor="text1"/>
          <w:szCs w:val="28"/>
        </w:rPr>
      </w:pPr>
    </w:p>
    <w:p w:rsidR="00854529" w:rsidRDefault="00854529" w:rsidP="00F711CF">
      <w:pPr>
        <w:pStyle w:val="a3"/>
        <w:snapToGrid w:val="0"/>
        <w:spacing w:before="240" w:afterLines="100" w:after="360"/>
        <w:rPr>
          <w:rFonts w:hAnsi="標楷體"/>
          <w:b/>
          <w:color w:val="000000" w:themeColor="text1"/>
          <w:szCs w:val="28"/>
        </w:rPr>
      </w:pPr>
    </w:p>
    <w:p w:rsidR="00C45B0F" w:rsidRPr="00503428" w:rsidRDefault="00C45B0F" w:rsidP="00F711CF">
      <w:pPr>
        <w:pStyle w:val="a3"/>
        <w:snapToGrid w:val="0"/>
        <w:spacing w:before="240" w:afterLines="100" w:after="360"/>
        <w:rPr>
          <w:rFonts w:hAnsi="標楷體"/>
          <w:b/>
          <w:color w:val="000000" w:themeColor="text1"/>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2D649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2D649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color w:val="000000" w:themeColor="text1"/>
                <w:sz w:val="26"/>
                <w:szCs w:val="26"/>
              </w:rPr>
              <w:t>會計實務</w:t>
            </w:r>
            <w:r w:rsidRPr="00EF0186">
              <w:rPr>
                <w:rFonts w:ascii="Times New Roman"/>
                <w:color w:val="000000" w:themeColor="text1"/>
                <w:sz w:val="26"/>
                <w:szCs w:val="26"/>
              </w:rPr>
              <w:t>(</w:t>
            </w:r>
            <w:r w:rsidRPr="00EF0186">
              <w:rPr>
                <w:rFonts w:ascii="Times New Roman"/>
                <w:color w:val="000000" w:themeColor="text1"/>
                <w:sz w:val="26"/>
                <w:szCs w:val="26"/>
              </w:rPr>
              <w:t>一</w:t>
            </w:r>
            <w:r w:rsidRPr="00EF0186">
              <w:rPr>
                <w:rFonts w:ascii="Times New Roman"/>
                <w:color w:val="000000" w:themeColor="text1"/>
                <w:sz w:val="26"/>
                <w:szCs w:val="26"/>
              </w:rPr>
              <w:t>)</w:t>
            </w:r>
          </w:p>
        </w:tc>
      </w:tr>
      <w:tr w:rsidR="00EF0186" w:rsidRPr="00EF0186" w:rsidTr="002D649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Accounting Practices(1)</w:t>
            </w:r>
          </w:p>
        </w:tc>
      </w:tr>
      <w:tr w:rsidR="00EF0186" w:rsidRPr="00EF0186"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1</w:t>
            </w:r>
            <w:r w:rsidRPr="00EF0186">
              <w:rPr>
                <w:rFonts w:eastAsia="標楷體"/>
                <w:b/>
                <w:bCs/>
                <w:color w:val="000000" w:themeColor="text1"/>
              </w:rPr>
              <w:t>學期、</w:t>
            </w:r>
            <w:r w:rsidRPr="00EF0186">
              <w:rPr>
                <w:rFonts w:eastAsia="標楷體"/>
                <w:color w:val="000000" w:themeColor="text1"/>
                <w:sz w:val="26"/>
                <w:szCs w:val="26"/>
              </w:rPr>
              <w:t>2</w:t>
            </w:r>
            <w:r w:rsidRPr="00EF0186">
              <w:rPr>
                <w:rFonts w:eastAsia="標楷體"/>
                <w:b/>
                <w:bCs/>
                <w:color w:val="000000" w:themeColor="text1"/>
              </w:rPr>
              <w:t>學分、</w:t>
            </w:r>
            <w:r w:rsidRPr="00EF0186">
              <w:rPr>
                <w:rFonts w:eastAsia="標楷體"/>
                <w:color w:val="000000" w:themeColor="text1"/>
                <w:sz w:val="26"/>
                <w:szCs w:val="26"/>
              </w:rPr>
              <w:t>2</w:t>
            </w:r>
            <w:r w:rsidRPr="00EF0186">
              <w:rPr>
                <w:rFonts w:eastAsia="標楷體"/>
                <w:b/>
                <w:bCs/>
                <w:color w:val="000000" w:themeColor="text1"/>
              </w:rPr>
              <w:t>學時</w:t>
            </w:r>
          </w:p>
        </w:tc>
      </w:tr>
      <w:tr w:rsidR="00EF0186" w:rsidRPr="00EF0186" w:rsidTr="002D649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b/>
                <w:bCs/>
                <w:color w:val="000000" w:themeColor="text1"/>
              </w:rPr>
            </w:pPr>
            <w:r w:rsidRPr="00EF0186">
              <w:rPr>
                <w:rFonts w:eastAsia="標楷體"/>
                <w:b/>
                <w:bCs/>
                <w:color w:val="000000" w:themeColor="text1"/>
              </w:rPr>
              <w:t>修習別：</w:t>
            </w:r>
            <w:r w:rsidR="008E50BA"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專必、</w:t>
            </w:r>
            <w:r w:rsidR="008E50BA"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專選</w:t>
            </w:r>
          </w:p>
        </w:tc>
      </w:tr>
      <w:tr w:rsidR="00EF0186" w:rsidRPr="00EF0186"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b/>
                <w:bCs/>
                <w:color w:val="000000" w:themeColor="text1"/>
              </w:rPr>
              <w:t>實務課程定義：</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676798"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教學目標：</w:t>
            </w:r>
            <w:r w:rsidRPr="00EF0186">
              <w:rPr>
                <w:rFonts w:eastAsia="標楷體"/>
                <w:color w:val="000000" w:themeColor="text1"/>
                <w:sz w:val="26"/>
                <w:szCs w:val="26"/>
              </w:rPr>
              <w:t>會計是企業的溝通語言</w:t>
            </w:r>
            <w:r w:rsidR="00260966" w:rsidRPr="00EF0186">
              <w:rPr>
                <w:rFonts w:eastAsia="標楷體" w:hint="eastAsia"/>
                <w:color w:val="000000" w:themeColor="text1"/>
                <w:sz w:val="26"/>
                <w:szCs w:val="26"/>
              </w:rPr>
              <w:t>，</w:t>
            </w:r>
            <w:r w:rsidRPr="00EF0186">
              <w:rPr>
                <w:rFonts w:eastAsia="標楷體"/>
                <w:color w:val="000000" w:themeColor="text1"/>
                <w:sz w:val="26"/>
                <w:szCs w:val="26"/>
              </w:rPr>
              <w:t>亦是管理的利器</w:t>
            </w:r>
            <w:r w:rsidR="00260966" w:rsidRPr="00EF0186">
              <w:rPr>
                <w:rFonts w:eastAsia="標楷體" w:hint="eastAsia"/>
                <w:color w:val="000000" w:themeColor="text1"/>
                <w:sz w:val="26"/>
                <w:szCs w:val="26"/>
              </w:rPr>
              <w:t>，</w:t>
            </w:r>
            <w:r w:rsidRPr="00EF0186">
              <w:rPr>
                <w:rFonts w:eastAsia="標楷體"/>
                <w:color w:val="000000" w:themeColor="text1"/>
                <w:sz w:val="26"/>
                <w:szCs w:val="26"/>
              </w:rPr>
              <w:t>所有企業的經營活動</w:t>
            </w:r>
            <w:r w:rsidR="00260966" w:rsidRPr="00EF0186">
              <w:rPr>
                <w:rFonts w:eastAsia="標楷體" w:hint="eastAsia"/>
                <w:color w:val="000000" w:themeColor="text1"/>
                <w:sz w:val="26"/>
                <w:szCs w:val="26"/>
              </w:rPr>
              <w:t>，</w:t>
            </w:r>
            <w:r w:rsidRPr="00EF0186">
              <w:rPr>
                <w:rFonts w:eastAsia="標楷體"/>
                <w:color w:val="000000" w:themeColor="text1"/>
                <w:sz w:val="26"/>
                <w:szCs w:val="26"/>
              </w:rPr>
              <w:t>皆以此種語言做為溝通的工具</w:t>
            </w:r>
            <w:r w:rsidR="00260966" w:rsidRPr="00EF0186">
              <w:rPr>
                <w:rFonts w:eastAsia="標楷體" w:hint="eastAsia"/>
                <w:color w:val="000000" w:themeColor="text1"/>
                <w:sz w:val="26"/>
                <w:szCs w:val="26"/>
              </w:rPr>
              <w:t>。</w:t>
            </w:r>
            <w:r w:rsidRPr="00EF0186">
              <w:rPr>
                <w:rFonts w:eastAsia="標楷體"/>
                <w:color w:val="000000" w:themeColor="text1"/>
                <w:sz w:val="26"/>
                <w:szCs w:val="26"/>
              </w:rPr>
              <w:t>本課程的教學目標為教導同學熟悉企業的溝通語言</w:t>
            </w:r>
            <w:r w:rsidR="00260966" w:rsidRPr="00EF0186">
              <w:rPr>
                <w:rFonts w:eastAsia="標楷體" w:hint="eastAsia"/>
                <w:color w:val="000000" w:themeColor="text1"/>
                <w:sz w:val="26"/>
                <w:szCs w:val="26"/>
              </w:rPr>
              <w:t>，</w:t>
            </w:r>
            <w:r w:rsidRPr="00EF0186">
              <w:rPr>
                <w:rFonts w:eastAsia="標楷體"/>
                <w:color w:val="000000" w:themeColor="text1"/>
                <w:sz w:val="26"/>
                <w:szCs w:val="26"/>
              </w:rPr>
              <w:t>能夠正確記錄企業的交易活動</w:t>
            </w:r>
            <w:r w:rsidR="00260966" w:rsidRPr="00EF0186">
              <w:rPr>
                <w:rFonts w:eastAsia="標楷體" w:hint="eastAsia"/>
                <w:color w:val="000000" w:themeColor="text1"/>
                <w:sz w:val="26"/>
                <w:szCs w:val="26"/>
              </w:rPr>
              <w:t>。</w:t>
            </w:r>
          </w:p>
        </w:tc>
      </w:tr>
      <w:tr w:rsidR="00EF0186" w:rsidRPr="00EF0186" w:rsidTr="002D649C">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A32ED" w:rsidRPr="00EF0186" w:rsidRDefault="008A32ED" w:rsidP="002D649C">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A32ED" w:rsidRPr="00EF0186" w:rsidRDefault="008A32ED" w:rsidP="002D649C">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A32ED" w:rsidRPr="00EF0186" w:rsidRDefault="008A32ED" w:rsidP="002D649C">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sz w:val="20"/>
                <w:szCs w:val="20"/>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15</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50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A32ED" w:rsidRPr="00EF0186" w:rsidRDefault="008A32ED" w:rsidP="002D649C">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A32ED" w:rsidRPr="00EF0186" w:rsidRDefault="008A32ED" w:rsidP="002D649C">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20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10</w:t>
            </w:r>
            <w:r w:rsidRPr="00EF0186">
              <w:rPr>
                <w:rFonts w:eastAsia="標楷體"/>
                <w:color w:val="000000" w:themeColor="text1"/>
                <w:sz w:val="26"/>
                <w:szCs w:val="26"/>
              </w:rPr>
              <w:t>％</w:t>
            </w:r>
          </w:p>
        </w:tc>
      </w:tr>
      <w:tr w:rsidR="00EF4F5F"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sz w:val="26"/>
                <w:szCs w:val="26"/>
              </w:rPr>
              <w:t>20</w:t>
            </w:r>
            <w:r w:rsidRPr="00EF0186">
              <w:rPr>
                <w:rFonts w:eastAsia="標楷體"/>
                <w:color w:val="000000" w:themeColor="text1"/>
                <w:sz w:val="26"/>
                <w:szCs w:val="26"/>
              </w:rPr>
              <w:t>％</w:t>
            </w:r>
          </w:p>
        </w:tc>
      </w:tr>
    </w:tbl>
    <w:p w:rsidR="008A32ED" w:rsidRPr="00EF0186" w:rsidRDefault="008A32ED" w:rsidP="008A32E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9A4C1C">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A32ED" w:rsidRPr="00EF0186" w:rsidRDefault="008A32ED" w:rsidP="002D649C">
            <w:pPr>
              <w:jc w:val="center"/>
              <w:rPr>
                <w:rFonts w:eastAsia="標楷體"/>
                <w:b/>
                <w:bCs/>
                <w:color w:val="000000" w:themeColor="text1"/>
              </w:rPr>
            </w:pPr>
            <w:r w:rsidRPr="00EF0186">
              <w:rPr>
                <w:rFonts w:eastAsia="標楷體"/>
                <w:b/>
                <w:bCs/>
                <w:color w:val="000000" w:themeColor="text1"/>
              </w:rPr>
              <w:t>週次</w:t>
            </w:r>
          </w:p>
        </w:tc>
      </w:tr>
      <w:tr w:rsidR="00EF0186" w:rsidRPr="00EF0186" w:rsidTr="009A4C1C">
        <w:trPr>
          <w:trHeight w:val="316"/>
          <w:jc w:val="center"/>
        </w:trPr>
        <w:tc>
          <w:tcPr>
            <w:tcW w:w="2822" w:type="dxa"/>
            <w:tcBorders>
              <w:top w:val="single" w:sz="4" w:space="0" w:color="auto"/>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會計入門</w:t>
            </w:r>
          </w:p>
        </w:tc>
        <w:tc>
          <w:tcPr>
            <w:tcW w:w="4544" w:type="dxa"/>
            <w:tcBorders>
              <w:top w:val="single" w:sz="4" w:space="0" w:color="auto"/>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會計意義及目的</w:t>
            </w:r>
            <w:r w:rsidRPr="00EF0186">
              <w:rPr>
                <w:rFonts w:eastAsia="標楷體"/>
                <w:color w:val="000000" w:themeColor="text1"/>
              </w:rPr>
              <w:t xml:space="preserve"> 2.</w:t>
            </w:r>
            <w:r w:rsidRPr="00EF0186">
              <w:rPr>
                <w:rFonts w:eastAsia="標楷體"/>
                <w:color w:val="000000" w:themeColor="text1"/>
              </w:rPr>
              <w:t>會計恆等式</w:t>
            </w:r>
            <w:r w:rsidRPr="00EF0186">
              <w:rPr>
                <w:rFonts w:eastAsia="標楷體"/>
                <w:color w:val="000000" w:themeColor="text1"/>
              </w:rPr>
              <w:t xml:space="preserve"> 3.</w:t>
            </w:r>
            <w:r w:rsidRPr="00EF0186">
              <w:rPr>
                <w:rFonts w:eastAsia="標楷體"/>
                <w:color w:val="000000" w:themeColor="text1"/>
              </w:rPr>
              <w:t>借貸法則</w:t>
            </w:r>
            <w:r w:rsidRPr="00EF0186">
              <w:rPr>
                <w:rFonts w:eastAsia="標楷體"/>
                <w:color w:val="000000" w:themeColor="text1"/>
              </w:rPr>
              <w:t xml:space="preserve"> 4.</w:t>
            </w:r>
            <w:r w:rsidRPr="00EF0186">
              <w:rPr>
                <w:rFonts w:eastAsia="標楷體"/>
                <w:color w:val="000000" w:themeColor="text1"/>
              </w:rPr>
              <w:t>會計帳戶</w:t>
            </w:r>
          </w:p>
        </w:tc>
        <w:tc>
          <w:tcPr>
            <w:tcW w:w="1134" w:type="dxa"/>
            <w:tcBorders>
              <w:top w:val="single" w:sz="4" w:space="0" w:color="auto"/>
              <w:left w:val="single" w:sz="4" w:space="0" w:color="auto"/>
              <w:right w:val="single" w:sz="4" w:space="0" w:color="auto"/>
            </w:tcBorders>
          </w:tcPr>
          <w:p w:rsidR="008A32ED" w:rsidRPr="00EF0186" w:rsidRDefault="008A32ED" w:rsidP="002D649C">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9A4C1C">
        <w:trPr>
          <w:trHeight w:val="383"/>
          <w:jc w:val="center"/>
        </w:trPr>
        <w:tc>
          <w:tcPr>
            <w:tcW w:w="2822" w:type="dxa"/>
            <w:tcBorders>
              <w:top w:val="single" w:sz="4" w:space="0" w:color="auto"/>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會計入門</w:t>
            </w:r>
          </w:p>
        </w:tc>
        <w:tc>
          <w:tcPr>
            <w:tcW w:w="4544" w:type="dxa"/>
            <w:tcBorders>
              <w:top w:val="single" w:sz="4" w:space="0" w:color="auto"/>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會計意義及目的</w:t>
            </w:r>
            <w:r w:rsidRPr="00EF0186">
              <w:rPr>
                <w:rFonts w:eastAsia="標楷體"/>
                <w:color w:val="000000" w:themeColor="text1"/>
              </w:rPr>
              <w:t xml:space="preserve"> 2.</w:t>
            </w:r>
            <w:r w:rsidRPr="00EF0186">
              <w:rPr>
                <w:rFonts w:eastAsia="標楷體"/>
                <w:color w:val="000000" w:themeColor="text1"/>
              </w:rPr>
              <w:t>會計恆等式</w:t>
            </w:r>
            <w:r w:rsidRPr="00EF0186">
              <w:rPr>
                <w:rFonts w:eastAsia="標楷體"/>
                <w:color w:val="000000" w:themeColor="text1"/>
              </w:rPr>
              <w:t xml:space="preserve"> 3.</w:t>
            </w:r>
            <w:r w:rsidRPr="00EF0186">
              <w:rPr>
                <w:rFonts w:eastAsia="標楷體"/>
                <w:color w:val="000000" w:themeColor="text1"/>
              </w:rPr>
              <w:t>借貸法則</w:t>
            </w:r>
            <w:r w:rsidRPr="00EF0186">
              <w:rPr>
                <w:rFonts w:eastAsia="標楷體"/>
                <w:color w:val="000000" w:themeColor="text1"/>
              </w:rPr>
              <w:t xml:space="preserve"> 4.</w:t>
            </w:r>
            <w:r w:rsidRPr="00EF0186">
              <w:rPr>
                <w:rFonts w:eastAsia="標楷體"/>
                <w:color w:val="000000" w:themeColor="text1"/>
              </w:rPr>
              <w:t>會計帳戶</w:t>
            </w:r>
          </w:p>
        </w:tc>
        <w:tc>
          <w:tcPr>
            <w:tcW w:w="1134" w:type="dxa"/>
            <w:tcBorders>
              <w:top w:val="single" w:sz="4" w:space="0" w:color="auto"/>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02</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會計程序</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日記簿</w:t>
            </w:r>
            <w:r w:rsidRPr="00EF0186">
              <w:rPr>
                <w:rFonts w:eastAsia="標楷體"/>
                <w:color w:val="000000" w:themeColor="text1"/>
              </w:rPr>
              <w:t xml:space="preserve"> 2.</w:t>
            </w:r>
            <w:r w:rsidRPr="00EF0186">
              <w:rPr>
                <w:rFonts w:eastAsia="標楷體"/>
                <w:color w:val="000000" w:themeColor="text1"/>
              </w:rPr>
              <w:t>分錄</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03</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會計程序</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分類帳簿</w:t>
            </w:r>
            <w:r w:rsidRPr="00EF0186">
              <w:rPr>
                <w:rFonts w:eastAsia="標楷體"/>
                <w:color w:val="000000" w:themeColor="text1"/>
              </w:rPr>
              <w:t xml:space="preserve"> 2.</w:t>
            </w:r>
            <w:r w:rsidRPr="00EF0186">
              <w:rPr>
                <w:rFonts w:eastAsia="標楷體"/>
                <w:color w:val="000000" w:themeColor="text1"/>
              </w:rPr>
              <w:t>過帳</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04</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會計程序</w:t>
            </w:r>
            <w:r w:rsidRPr="00EF0186">
              <w:rPr>
                <w:rFonts w:eastAsia="標楷體"/>
                <w:color w:val="000000" w:themeColor="text1"/>
              </w:rPr>
              <w:t>(</w:t>
            </w:r>
            <w:r w:rsidRPr="00EF0186">
              <w:rPr>
                <w:rFonts w:eastAsia="標楷體"/>
                <w:color w:val="000000" w:themeColor="text1"/>
              </w:rPr>
              <w:t>三</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試算表</w:t>
            </w:r>
            <w:r w:rsidRPr="00EF0186">
              <w:rPr>
                <w:rFonts w:eastAsia="標楷體"/>
                <w:color w:val="000000" w:themeColor="text1"/>
              </w:rPr>
              <w:t xml:space="preserve"> 2.</w:t>
            </w:r>
            <w:r w:rsidRPr="00EF0186">
              <w:rPr>
                <w:rFonts w:eastAsia="標楷體"/>
                <w:color w:val="000000" w:themeColor="text1"/>
              </w:rPr>
              <w:t>試算</w:t>
            </w:r>
          </w:p>
        </w:tc>
        <w:tc>
          <w:tcPr>
            <w:tcW w:w="1134" w:type="dxa"/>
            <w:tcBorders>
              <w:left w:val="single" w:sz="4" w:space="0" w:color="auto"/>
              <w:bottom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05</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會計程序</w:t>
            </w:r>
            <w:r w:rsidRPr="00EF0186">
              <w:rPr>
                <w:rFonts w:eastAsia="標楷體"/>
                <w:color w:val="000000" w:themeColor="text1"/>
              </w:rPr>
              <w:t>(</w:t>
            </w:r>
            <w:r w:rsidRPr="00EF0186">
              <w:rPr>
                <w:rFonts w:eastAsia="標楷體"/>
                <w:color w:val="000000" w:themeColor="text1"/>
              </w:rPr>
              <w:t>四</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調整理由及類別</w:t>
            </w:r>
            <w:r w:rsidRPr="00EF0186">
              <w:rPr>
                <w:rFonts w:eastAsia="標楷體"/>
                <w:color w:val="000000" w:themeColor="text1"/>
              </w:rPr>
              <w:t xml:space="preserve"> 2.</w:t>
            </w:r>
            <w:r w:rsidRPr="00EF0186">
              <w:rPr>
                <w:rFonts w:eastAsia="標楷體"/>
                <w:color w:val="000000" w:themeColor="text1"/>
              </w:rPr>
              <w:t>應計項目</w:t>
            </w:r>
          </w:p>
        </w:tc>
        <w:tc>
          <w:tcPr>
            <w:tcW w:w="1134" w:type="dxa"/>
            <w:tcBorders>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rPr>
              <w:t>06</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會計程序</w:t>
            </w:r>
            <w:r w:rsidRPr="00EF0186">
              <w:rPr>
                <w:rFonts w:eastAsia="標楷體"/>
                <w:color w:val="000000" w:themeColor="text1"/>
              </w:rPr>
              <w:t>(</w:t>
            </w:r>
            <w:r w:rsidRPr="00EF0186">
              <w:rPr>
                <w:rFonts w:eastAsia="標楷體"/>
                <w:color w:val="000000" w:themeColor="text1"/>
              </w:rPr>
              <w:t>四</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遞延項目</w:t>
            </w:r>
            <w:r w:rsidRPr="00EF0186">
              <w:rPr>
                <w:rFonts w:eastAsia="標楷體"/>
                <w:color w:val="000000" w:themeColor="text1"/>
              </w:rPr>
              <w:t xml:space="preserve"> 2.</w:t>
            </w:r>
            <w:r w:rsidRPr="00EF0186">
              <w:rPr>
                <w:rFonts w:eastAsia="標楷體"/>
                <w:color w:val="000000" w:themeColor="text1"/>
              </w:rPr>
              <w:t>估計項目</w:t>
            </w:r>
            <w:r w:rsidRPr="00EF0186">
              <w:rPr>
                <w:rFonts w:eastAsia="標楷體"/>
                <w:color w:val="000000" w:themeColor="text1"/>
              </w:rPr>
              <w:t xml:space="preserve"> 3.</w:t>
            </w:r>
            <w:r w:rsidRPr="00EF0186">
              <w:rPr>
                <w:rFonts w:eastAsia="標楷體"/>
                <w:color w:val="000000" w:themeColor="text1"/>
              </w:rPr>
              <w:t>調整後試算表</w:t>
            </w:r>
          </w:p>
        </w:tc>
        <w:tc>
          <w:tcPr>
            <w:tcW w:w="1134" w:type="dxa"/>
            <w:tcBorders>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rPr>
              <w:t>07</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會計程序</w:t>
            </w:r>
            <w:r w:rsidRPr="00EF0186">
              <w:rPr>
                <w:rFonts w:eastAsia="標楷體"/>
                <w:color w:val="000000" w:themeColor="text1"/>
              </w:rPr>
              <w:t>(</w:t>
            </w:r>
            <w:r w:rsidRPr="00EF0186">
              <w:rPr>
                <w:rFonts w:eastAsia="標楷體"/>
                <w:color w:val="000000" w:themeColor="text1"/>
              </w:rPr>
              <w:t>五</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結帳分錄</w:t>
            </w:r>
            <w:r w:rsidRPr="00EF0186">
              <w:rPr>
                <w:rFonts w:eastAsia="標楷體"/>
                <w:color w:val="000000" w:themeColor="text1"/>
              </w:rPr>
              <w:t xml:space="preserve"> 2.</w:t>
            </w:r>
            <w:r w:rsidRPr="00EF0186">
              <w:rPr>
                <w:rFonts w:eastAsia="標楷體"/>
                <w:color w:val="000000" w:themeColor="text1"/>
              </w:rPr>
              <w:t>結帳後試算表</w:t>
            </w:r>
          </w:p>
        </w:tc>
        <w:tc>
          <w:tcPr>
            <w:tcW w:w="1134" w:type="dxa"/>
            <w:tcBorders>
              <w:left w:val="single" w:sz="4" w:space="0" w:color="auto"/>
              <w:bottom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rPr>
              <w:t>08</w:t>
            </w:r>
          </w:p>
        </w:tc>
      </w:tr>
      <w:tr w:rsidR="00EF0186" w:rsidRPr="00EF0186" w:rsidTr="009A4C1C">
        <w:trPr>
          <w:trHeight w:val="383"/>
          <w:jc w:val="center"/>
        </w:trPr>
        <w:tc>
          <w:tcPr>
            <w:tcW w:w="2822" w:type="dxa"/>
            <w:tcBorders>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會計程序</w:t>
            </w:r>
            <w:r w:rsidRPr="00EF0186">
              <w:rPr>
                <w:rFonts w:eastAsia="標楷體"/>
                <w:color w:val="000000" w:themeColor="text1"/>
              </w:rPr>
              <w:t>(</w:t>
            </w:r>
            <w:r w:rsidRPr="00EF0186">
              <w:rPr>
                <w:rFonts w:eastAsia="標楷體"/>
                <w:color w:val="000000" w:themeColor="text1"/>
              </w:rPr>
              <w:t>六</w:t>
            </w:r>
            <w:r w:rsidRPr="00EF0186">
              <w:rPr>
                <w:rFonts w:eastAsia="標楷體"/>
                <w:color w:val="000000" w:themeColor="text1"/>
              </w:rPr>
              <w:t>)</w:t>
            </w:r>
          </w:p>
        </w:tc>
        <w:tc>
          <w:tcPr>
            <w:tcW w:w="4544" w:type="dxa"/>
            <w:tcBorders>
              <w:left w:val="single" w:sz="4" w:space="0" w:color="auto"/>
              <w:bottom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四張財務報表編制</w:t>
            </w:r>
          </w:p>
        </w:tc>
        <w:tc>
          <w:tcPr>
            <w:tcW w:w="1134" w:type="dxa"/>
            <w:tcBorders>
              <w:left w:val="single" w:sz="4" w:space="0" w:color="auto"/>
              <w:bottom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09</w:t>
            </w:r>
          </w:p>
        </w:tc>
      </w:tr>
      <w:tr w:rsidR="00EF0186" w:rsidRPr="00EF0186" w:rsidTr="009A4C1C">
        <w:trPr>
          <w:trHeight w:val="383"/>
          <w:jc w:val="center"/>
        </w:trPr>
        <w:tc>
          <w:tcPr>
            <w:tcW w:w="2822" w:type="dxa"/>
            <w:tcBorders>
              <w:top w:val="single" w:sz="4" w:space="0" w:color="auto"/>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期中考</w:t>
            </w:r>
          </w:p>
        </w:tc>
        <w:tc>
          <w:tcPr>
            <w:tcW w:w="4544" w:type="dxa"/>
            <w:tcBorders>
              <w:top w:val="single" w:sz="4" w:space="0" w:color="auto"/>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教學測驗</w:t>
            </w:r>
          </w:p>
        </w:tc>
        <w:tc>
          <w:tcPr>
            <w:tcW w:w="1134" w:type="dxa"/>
            <w:tcBorders>
              <w:top w:val="single" w:sz="4" w:space="0" w:color="auto"/>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10</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買賣業會計</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買賣業會計基本概念</w:t>
            </w:r>
            <w:r w:rsidRPr="00EF0186">
              <w:rPr>
                <w:rFonts w:eastAsia="標楷體"/>
                <w:color w:val="000000" w:themeColor="text1"/>
              </w:rPr>
              <w:t xml:space="preserve"> 2.</w:t>
            </w:r>
            <w:r w:rsidRPr="00EF0186">
              <w:rPr>
                <w:rFonts w:eastAsia="標楷體"/>
                <w:color w:val="000000" w:themeColor="text1"/>
              </w:rPr>
              <w:t>購進商品會計處理</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11</w:t>
            </w:r>
          </w:p>
        </w:tc>
      </w:tr>
      <w:tr w:rsidR="00EF0186" w:rsidRPr="00EF0186" w:rsidTr="009A4C1C">
        <w:trPr>
          <w:trHeight w:val="317"/>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買賣業會計</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銷售商品會計處理</w:t>
            </w:r>
            <w:r w:rsidRPr="00EF0186">
              <w:rPr>
                <w:rFonts w:eastAsia="標楷體"/>
                <w:color w:val="000000" w:themeColor="text1"/>
              </w:rPr>
              <w:t xml:space="preserve"> 2.</w:t>
            </w:r>
            <w:r w:rsidRPr="00EF0186">
              <w:rPr>
                <w:rFonts w:eastAsia="標楷體"/>
                <w:color w:val="000000" w:themeColor="text1"/>
              </w:rPr>
              <w:t>買賣業期末結帳</w:t>
            </w:r>
            <w:r w:rsidRPr="00EF0186">
              <w:rPr>
                <w:rFonts w:eastAsia="標楷體"/>
                <w:color w:val="000000" w:themeColor="text1"/>
              </w:rPr>
              <w:t xml:space="preserve"> 3.</w:t>
            </w:r>
            <w:r w:rsidRPr="00EF0186">
              <w:rPr>
                <w:rFonts w:eastAsia="標楷體"/>
                <w:color w:val="000000" w:themeColor="text1"/>
              </w:rPr>
              <w:t>買賣業財務報表</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12</w:t>
            </w:r>
          </w:p>
        </w:tc>
      </w:tr>
      <w:tr w:rsidR="00EF0186" w:rsidRPr="00EF0186" w:rsidTr="009A4C1C">
        <w:trPr>
          <w:trHeight w:val="317"/>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現金</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1.</w:t>
            </w:r>
            <w:r w:rsidRPr="00EF0186">
              <w:rPr>
                <w:rFonts w:eastAsia="標楷體"/>
                <w:color w:val="000000" w:themeColor="text1"/>
              </w:rPr>
              <w:t>銀行調節表</w:t>
            </w:r>
            <w:r w:rsidRPr="00EF0186">
              <w:rPr>
                <w:rFonts w:eastAsia="標楷體"/>
                <w:color w:val="000000" w:themeColor="text1"/>
              </w:rPr>
              <w:t xml:space="preserve"> 2.</w:t>
            </w:r>
            <w:r w:rsidRPr="00EF0186">
              <w:rPr>
                <w:rFonts w:eastAsia="標楷體"/>
                <w:color w:val="000000" w:themeColor="text1"/>
              </w:rPr>
              <w:t>零用金制度</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rPr>
              <w:t>13</w:t>
            </w:r>
          </w:p>
        </w:tc>
      </w:tr>
      <w:tr w:rsidR="00EF0186" w:rsidRPr="00EF0186" w:rsidTr="009A4C1C">
        <w:trPr>
          <w:trHeight w:val="317"/>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應收款項</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備抵壞帳金額的估計</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rPr>
              <w:t>14</w:t>
            </w:r>
          </w:p>
        </w:tc>
      </w:tr>
      <w:tr w:rsidR="00EF0186" w:rsidRPr="00EF0186" w:rsidTr="009A4C1C">
        <w:trPr>
          <w:trHeight w:val="317"/>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存貨</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存貨成本決定</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color w:val="000000" w:themeColor="text1"/>
              </w:rPr>
            </w:pPr>
            <w:r w:rsidRPr="00EF0186">
              <w:rPr>
                <w:rFonts w:eastAsia="標楷體"/>
                <w:color w:val="000000" w:themeColor="text1"/>
              </w:rPr>
              <w:t>15</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存貨</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存貨估計方法</w:t>
            </w:r>
          </w:p>
        </w:tc>
        <w:tc>
          <w:tcPr>
            <w:tcW w:w="1134" w:type="dxa"/>
            <w:tcBorders>
              <w:top w:val="single" w:sz="4" w:space="0" w:color="auto"/>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16</w:t>
            </w:r>
          </w:p>
        </w:tc>
      </w:tr>
      <w:tr w:rsidR="00EF0186" w:rsidRPr="00EF0186" w:rsidTr="009A4C1C">
        <w:trPr>
          <w:trHeight w:val="383"/>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總複習考</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期末考複習</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17</w:t>
            </w:r>
          </w:p>
        </w:tc>
      </w:tr>
      <w:tr w:rsidR="00EF0186" w:rsidRPr="00EF0186" w:rsidTr="009A4C1C">
        <w:trPr>
          <w:trHeight w:val="291"/>
          <w:jc w:val="center"/>
        </w:trPr>
        <w:tc>
          <w:tcPr>
            <w:tcW w:w="2822"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8A32ED" w:rsidRPr="00EF0186" w:rsidRDefault="008A32ED" w:rsidP="002D649C">
            <w:pPr>
              <w:rPr>
                <w:rFonts w:eastAsia="標楷體"/>
                <w:color w:val="000000" w:themeColor="text1"/>
              </w:rPr>
            </w:pPr>
            <w:r w:rsidRPr="00EF0186">
              <w:rPr>
                <w:rFonts w:eastAsia="標楷體"/>
                <w:color w:val="000000" w:themeColor="text1"/>
              </w:rPr>
              <w:t>教學測驗</w:t>
            </w:r>
          </w:p>
        </w:tc>
        <w:tc>
          <w:tcPr>
            <w:tcW w:w="1134" w:type="dxa"/>
            <w:tcBorders>
              <w:left w:val="single" w:sz="4" w:space="0" w:color="auto"/>
              <w:right w:val="single" w:sz="4" w:space="0" w:color="auto"/>
            </w:tcBorders>
          </w:tcPr>
          <w:p w:rsidR="008A32ED" w:rsidRPr="00EF0186" w:rsidRDefault="008A32ED" w:rsidP="002D649C">
            <w:pPr>
              <w:jc w:val="center"/>
              <w:rPr>
                <w:rFonts w:eastAsia="標楷體"/>
                <w:b/>
                <w:bCs/>
                <w:color w:val="000000" w:themeColor="text1"/>
                <w:u w:val="single"/>
              </w:rPr>
            </w:pPr>
            <w:r w:rsidRPr="00EF0186">
              <w:rPr>
                <w:rFonts w:eastAsia="標楷體"/>
                <w:color w:val="000000" w:themeColor="text1"/>
              </w:rPr>
              <w:t>18</w:t>
            </w:r>
          </w:p>
        </w:tc>
      </w:tr>
    </w:tbl>
    <w:p w:rsidR="008A32ED" w:rsidRPr="00EF0186" w:rsidRDefault="008A32ED" w:rsidP="008A32E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A32ED" w:rsidRPr="00EF0186" w:rsidRDefault="008A32ED" w:rsidP="00F711CF">
      <w:pPr>
        <w:pStyle w:val="a3"/>
        <w:numPr>
          <w:ilvl w:val="0"/>
          <w:numId w:val="1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A32ED" w:rsidRPr="00EF0186" w:rsidRDefault="008A32ED" w:rsidP="00F711CF">
      <w:pPr>
        <w:pStyle w:val="a3"/>
        <w:numPr>
          <w:ilvl w:val="0"/>
          <w:numId w:val="1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A32ED" w:rsidRPr="00EF0186" w:rsidRDefault="008A32ED" w:rsidP="00F711CF">
      <w:pPr>
        <w:pStyle w:val="a3"/>
        <w:numPr>
          <w:ilvl w:val="0"/>
          <w:numId w:val="1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A32ED" w:rsidRDefault="008A32ED" w:rsidP="008A32ED">
      <w:pPr>
        <w:widowControl/>
        <w:rPr>
          <w:rFonts w:hAnsi="標楷體"/>
          <w:color w:val="000000" w:themeColor="text1"/>
        </w:rPr>
      </w:pPr>
      <w:r w:rsidRPr="00EF0186">
        <w:rPr>
          <w:rFonts w:hAnsi="標楷體"/>
          <w:color w:val="000000" w:themeColor="text1"/>
        </w:rPr>
        <w:br w:type="page"/>
      </w:r>
    </w:p>
    <w:p w:rsidR="00260966" w:rsidRPr="00EF0186" w:rsidRDefault="00260966" w:rsidP="008A32ED">
      <w:pPr>
        <w:widowControl/>
        <w:rPr>
          <w:rFonts w:hAnsi="標楷體"/>
          <w:color w:val="000000" w:themeColor="text1"/>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2D649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A4C1C" w:rsidRPr="00EF0186" w:rsidRDefault="009A4C1C"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EF0186" w:rsidRPr="00EF0186" w:rsidTr="002D649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A4C1C" w:rsidRPr="00EF0186" w:rsidRDefault="009A4C1C"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00260966" w:rsidRPr="00EF0186">
              <w:rPr>
                <w:rFonts w:ascii="Times New Roman" w:hint="eastAsia"/>
                <w:color w:val="000000" w:themeColor="text1"/>
                <w:sz w:val="26"/>
                <w:szCs w:val="26"/>
              </w:rPr>
              <w:t>資訊與電腦實務</w:t>
            </w:r>
          </w:p>
        </w:tc>
      </w:tr>
      <w:tr w:rsidR="00EF0186" w:rsidRPr="00EF0186" w:rsidTr="002D649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A4C1C" w:rsidRPr="00EF0186" w:rsidRDefault="009A4C1C" w:rsidP="002D649C">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260966" w:rsidRPr="00EF0186">
              <w:rPr>
                <w:rFonts w:ascii="Times New Roman"/>
                <w:color w:val="000000" w:themeColor="text1"/>
                <w:sz w:val="26"/>
                <w:szCs w:val="26"/>
              </w:rPr>
              <w:t>Introduction of Information Practice</w:t>
            </w:r>
          </w:p>
        </w:tc>
      </w:tr>
      <w:tr w:rsidR="00EF0186" w:rsidRPr="00EF0186"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A4C1C" w:rsidRPr="00EF0186" w:rsidRDefault="009A4C1C" w:rsidP="00065492">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1</w:t>
            </w:r>
            <w:r w:rsidRPr="00EF0186">
              <w:rPr>
                <w:rFonts w:eastAsia="標楷體"/>
                <w:b/>
                <w:bCs/>
                <w:color w:val="000000" w:themeColor="text1"/>
              </w:rPr>
              <w:t>學期、</w:t>
            </w:r>
            <w:r w:rsidR="00065492">
              <w:rPr>
                <w:rFonts w:eastAsia="標楷體" w:hint="eastAsia"/>
                <w:b/>
                <w:bCs/>
                <w:color w:val="000000" w:themeColor="text1"/>
              </w:rPr>
              <w:t>2</w:t>
            </w:r>
            <w:r w:rsidRPr="00EF0186">
              <w:rPr>
                <w:rFonts w:eastAsia="標楷體"/>
                <w:b/>
                <w:bCs/>
                <w:color w:val="000000" w:themeColor="text1"/>
              </w:rPr>
              <w:t>學分、</w:t>
            </w:r>
            <w:r w:rsidR="00065492">
              <w:rPr>
                <w:rFonts w:eastAsia="標楷體" w:hint="eastAsia"/>
                <w:b/>
                <w:bCs/>
                <w:color w:val="000000" w:themeColor="text1"/>
              </w:rPr>
              <w:t>2</w:t>
            </w:r>
            <w:r w:rsidRPr="00EF0186">
              <w:rPr>
                <w:rFonts w:eastAsia="標楷體"/>
                <w:b/>
                <w:bCs/>
                <w:color w:val="000000" w:themeColor="text1"/>
              </w:rPr>
              <w:t>學時</w:t>
            </w:r>
          </w:p>
        </w:tc>
      </w:tr>
      <w:tr w:rsidR="00EF0186" w:rsidRPr="00EF0186" w:rsidTr="002D649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9A4C1C" w:rsidRPr="00EF0186" w:rsidRDefault="009A4C1C" w:rsidP="002D649C">
            <w:pPr>
              <w:rPr>
                <w:rFonts w:eastAsia="標楷體"/>
                <w:b/>
                <w:bCs/>
                <w:color w:val="000000" w:themeColor="text1"/>
              </w:rPr>
            </w:pPr>
            <w:r w:rsidRPr="00EF0186">
              <w:rPr>
                <w:rFonts w:eastAsia="標楷體"/>
                <w:b/>
                <w:bCs/>
                <w:color w:val="000000" w:themeColor="text1"/>
              </w:rPr>
              <w:t>修習別：</w:t>
            </w:r>
            <w:r w:rsidR="008E50BA"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專必、</w:t>
            </w:r>
            <w:r w:rsidR="008E50BA"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專選</w:t>
            </w:r>
          </w:p>
        </w:tc>
      </w:tr>
      <w:tr w:rsidR="00EF0186" w:rsidRPr="00EF0186"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A4C1C" w:rsidRPr="00EF0186" w:rsidRDefault="009A4C1C" w:rsidP="002D649C">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本課程主要目的在於提升學生運用電腦進行作業之能力，可分為：電腦基礎知識與多媒體軟體操作，使學生能夠透過資訊科技的使用，達成高的工作績效。</w:t>
            </w:r>
          </w:p>
        </w:tc>
      </w:tr>
      <w:tr w:rsidR="00EF0186" w:rsidRPr="00EF0186" w:rsidTr="002D649C">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2D649C">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2D649C">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2D649C">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rPr>
            </w:pP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2D649C">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2D649C">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2D649C">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2D649C">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2D649C">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2D649C">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2D649C">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2D649C">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4F5F" w:rsidRPr="00EF0186"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2D649C">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2D649C">
            <w:pPr>
              <w:jc w:val="center"/>
              <w:rPr>
                <w:rFonts w:eastAsia="標楷體"/>
                <w:color w:val="000000" w:themeColor="text1"/>
              </w:rPr>
            </w:pPr>
            <w:r w:rsidRPr="00EF0186">
              <w:rPr>
                <w:rFonts w:eastAsia="標楷體" w:hint="eastAsia"/>
                <w:color w:val="000000" w:themeColor="text1"/>
                <w:sz w:val="26"/>
                <w:szCs w:val="26"/>
              </w:rPr>
              <w:t>40</w:t>
            </w:r>
            <w:r w:rsidR="00676798" w:rsidRPr="00EF0186">
              <w:rPr>
                <w:rFonts w:eastAsia="標楷體"/>
                <w:color w:val="000000" w:themeColor="text1"/>
                <w:sz w:val="26"/>
                <w:szCs w:val="26"/>
              </w:rPr>
              <w:t>％</w:t>
            </w:r>
          </w:p>
        </w:tc>
      </w:tr>
    </w:tbl>
    <w:p w:rsidR="009A4C1C" w:rsidRPr="00EF0186" w:rsidRDefault="009A4C1C" w:rsidP="009A4C1C">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2D649C">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9A4C1C" w:rsidRPr="00EF0186" w:rsidRDefault="009A4C1C" w:rsidP="002D649C">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9A4C1C" w:rsidRPr="00EF0186" w:rsidRDefault="009A4C1C" w:rsidP="002D649C">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9A4C1C" w:rsidRPr="00EF0186" w:rsidRDefault="009A4C1C" w:rsidP="002D649C">
            <w:pPr>
              <w:jc w:val="center"/>
              <w:rPr>
                <w:rFonts w:eastAsia="標楷體"/>
                <w:b/>
                <w:bCs/>
                <w:color w:val="000000" w:themeColor="text1"/>
              </w:rPr>
            </w:pPr>
            <w:r w:rsidRPr="00EF0186">
              <w:rPr>
                <w:rFonts w:eastAsia="標楷體"/>
                <w:b/>
                <w:bCs/>
                <w:color w:val="000000" w:themeColor="text1"/>
              </w:rPr>
              <w:t>週次</w:t>
            </w:r>
          </w:p>
        </w:tc>
      </w:tr>
      <w:tr w:rsidR="00EF0186" w:rsidRPr="00EF0186" w:rsidTr="002D649C">
        <w:trPr>
          <w:trHeight w:val="316"/>
          <w:jc w:val="center"/>
        </w:trPr>
        <w:tc>
          <w:tcPr>
            <w:tcW w:w="2822" w:type="dxa"/>
            <w:tcBorders>
              <w:top w:val="single" w:sz="4" w:space="0" w:color="auto"/>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電腦基礎概念</w:t>
            </w:r>
          </w:p>
        </w:tc>
        <w:tc>
          <w:tcPr>
            <w:tcW w:w="4544" w:type="dxa"/>
            <w:tcBorders>
              <w:top w:val="single" w:sz="4" w:space="0" w:color="auto"/>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電腦基礎概念</w:t>
            </w:r>
          </w:p>
        </w:tc>
        <w:tc>
          <w:tcPr>
            <w:tcW w:w="1134" w:type="dxa"/>
            <w:tcBorders>
              <w:top w:val="single" w:sz="4" w:space="0" w:color="auto"/>
              <w:left w:val="single" w:sz="4" w:space="0" w:color="auto"/>
              <w:right w:val="single" w:sz="4" w:space="0" w:color="auto"/>
            </w:tcBorders>
          </w:tcPr>
          <w:p w:rsidR="002D649C" w:rsidRPr="00EF0186" w:rsidRDefault="002D649C" w:rsidP="002D649C">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2D649C">
        <w:trPr>
          <w:trHeight w:val="383"/>
          <w:jc w:val="center"/>
        </w:trPr>
        <w:tc>
          <w:tcPr>
            <w:tcW w:w="2822" w:type="dxa"/>
            <w:tcBorders>
              <w:top w:val="single" w:sz="4" w:space="0" w:color="auto"/>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電腦基礎概念</w:t>
            </w:r>
          </w:p>
        </w:tc>
        <w:tc>
          <w:tcPr>
            <w:tcW w:w="4544" w:type="dxa"/>
            <w:tcBorders>
              <w:top w:val="single" w:sz="4" w:space="0" w:color="auto"/>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電腦基礎概念</w:t>
            </w:r>
          </w:p>
        </w:tc>
        <w:tc>
          <w:tcPr>
            <w:tcW w:w="1134" w:type="dxa"/>
            <w:tcBorders>
              <w:top w:val="single" w:sz="4" w:space="0" w:color="auto"/>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02</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Office</w:t>
            </w:r>
            <w:r w:rsidRPr="00EF0186">
              <w:rPr>
                <w:rFonts w:eastAsia="標楷體"/>
                <w:color w:val="000000" w:themeColor="text1"/>
              </w:rPr>
              <w:t>應用</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電腦軟體</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03</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Office</w:t>
            </w:r>
            <w:r w:rsidRPr="00EF0186">
              <w:rPr>
                <w:rFonts w:eastAsia="標楷體"/>
                <w:color w:val="000000" w:themeColor="text1"/>
              </w:rPr>
              <w:t>應用</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電腦軟體</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04</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開發新選擇</w:t>
            </w:r>
          </w:p>
        </w:tc>
        <w:tc>
          <w:tcPr>
            <w:tcW w:w="1134" w:type="dxa"/>
            <w:tcBorders>
              <w:left w:val="single" w:sz="4" w:space="0" w:color="auto"/>
              <w:bottom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05</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數位繪本</w:t>
            </w:r>
            <w:r w:rsidRPr="00EF0186">
              <w:rPr>
                <w:rFonts w:eastAsia="標楷體"/>
                <w:color w:val="000000" w:themeColor="text1"/>
              </w:rPr>
              <w:t>App</w:t>
            </w:r>
          </w:p>
        </w:tc>
        <w:tc>
          <w:tcPr>
            <w:tcW w:w="1134" w:type="dxa"/>
            <w:tcBorders>
              <w:left w:val="single" w:sz="4" w:space="0" w:color="auto"/>
              <w:bottom w:val="single" w:sz="4" w:space="0" w:color="auto"/>
              <w:right w:val="single" w:sz="4" w:space="0" w:color="auto"/>
            </w:tcBorders>
          </w:tcPr>
          <w:p w:rsidR="002D649C" w:rsidRPr="00EF0186" w:rsidRDefault="002D649C" w:rsidP="002D649C">
            <w:pPr>
              <w:jc w:val="center"/>
              <w:rPr>
                <w:rFonts w:eastAsia="標楷體"/>
                <w:color w:val="000000" w:themeColor="text1"/>
              </w:rPr>
            </w:pPr>
            <w:r w:rsidRPr="00EF0186">
              <w:rPr>
                <w:rFonts w:eastAsia="標楷體"/>
                <w:color w:val="000000" w:themeColor="text1"/>
              </w:rPr>
              <w:t>06</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數位繪本</w:t>
            </w:r>
            <w:r w:rsidRPr="00EF0186">
              <w:rPr>
                <w:rFonts w:eastAsia="標楷體"/>
                <w:color w:val="000000" w:themeColor="text1"/>
              </w:rPr>
              <w:t>App</w:t>
            </w:r>
          </w:p>
        </w:tc>
        <w:tc>
          <w:tcPr>
            <w:tcW w:w="1134" w:type="dxa"/>
            <w:tcBorders>
              <w:left w:val="single" w:sz="4" w:space="0" w:color="auto"/>
              <w:bottom w:val="single" w:sz="4" w:space="0" w:color="auto"/>
              <w:right w:val="single" w:sz="4" w:space="0" w:color="auto"/>
            </w:tcBorders>
          </w:tcPr>
          <w:p w:rsidR="002D649C" w:rsidRPr="00EF0186" w:rsidRDefault="002D649C" w:rsidP="002D649C">
            <w:pPr>
              <w:jc w:val="center"/>
              <w:rPr>
                <w:rFonts w:eastAsia="標楷體"/>
                <w:color w:val="000000" w:themeColor="text1"/>
              </w:rPr>
            </w:pPr>
            <w:r w:rsidRPr="00EF0186">
              <w:rPr>
                <w:rFonts w:eastAsia="標楷體"/>
                <w:color w:val="000000" w:themeColor="text1"/>
              </w:rPr>
              <w:t>07</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數位繪本</w:t>
            </w:r>
            <w:r w:rsidRPr="00EF0186">
              <w:rPr>
                <w:rFonts w:eastAsia="標楷體"/>
                <w:color w:val="000000" w:themeColor="text1"/>
              </w:rPr>
              <w:t>App</w:t>
            </w:r>
          </w:p>
        </w:tc>
        <w:tc>
          <w:tcPr>
            <w:tcW w:w="1134" w:type="dxa"/>
            <w:tcBorders>
              <w:left w:val="single" w:sz="4" w:space="0" w:color="auto"/>
              <w:bottom w:val="single" w:sz="4" w:space="0" w:color="auto"/>
              <w:right w:val="single" w:sz="4" w:space="0" w:color="auto"/>
            </w:tcBorders>
          </w:tcPr>
          <w:p w:rsidR="002D649C" w:rsidRPr="00EF0186" w:rsidRDefault="002D649C" w:rsidP="002D649C">
            <w:pPr>
              <w:jc w:val="center"/>
              <w:rPr>
                <w:rFonts w:eastAsia="標楷體"/>
                <w:color w:val="000000" w:themeColor="text1"/>
              </w:rPr>
            </w:pPr>
            <w:r w:rsidRPr="00EF0186">
              <w:rPr>
                <w:rFonts w:eastAsia="標楷體"/>
                <w:color w:val="000000" w:themeColor="text1"/>
              </w:rPr>
              <w:t>08</w:t>
            </w:r>
          </w:p>
        </w:tc>
      </w:tr>
      <w:tr w:rsidR="00EF0186" w:rsidRPr="00EF0186" w:rsidTr="002D649C">
        <w:trPr>
          <w:trHeight w:val="383"/>
          <w:jc w:val="center"/>
        </w:trPr>
        <w:tc>
          <w:tcPr>
            <w:tcW w:w="2822" w:type="dxa"/>
            <w:tcBorders>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09</w:t>
            </w:r>
          </w:p>
        </w:tc>
      </w:tr>
      <w:tr w:rsidR="00EF0186" w:rsidRPr="00EF0186" w:rsidTr="002D649C">
        <w:trPr>
          <w:trHeight w:val="383"/>
          <w:jc w:val="center"/>
        </w:trPr>
        <w:tc>
          <w:tcPr>
            <w:tcW w:w="2822" w:type="dxa"/>
            <w:tcBorders>
              <w:top w:val="single" w:sz="4" w:space="0" w:color="auto"/>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top w:val="single" w:sz="4" w:space="0" w:color="auto"/>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數位學習</w:t>
            </w:r>
            <w:r w:rsidRPr="00EF0186">
              <w:rPr>
                <w:rFonts w:eastAsia="標楷體"/>
                <w:color w:val="000000" w:themeColor="text1"/>
              </w:rPr>
              <w:t>App</w:t>
            </w:r>
          </w:p>
        </w:tc>
        <w:tc>
          <w:tcPr>
            <w:tcW w:w="1134" w:type="dxa"/>
            <w:tcBorders>
              <w:top w:val="single" w:sz="4" w:space="0" w:color="auto"/>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10</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數位學習</w:t>
            </w:r>
            <w:r w:rsidRPr="00EF0186">
              <w:rPr>
                <w:rFonts w:eastAsia="標楷體"/>
                <w:color w:val="000000" w:themeColor="text1"/>
              </w:rPr>
              <w:t>App</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11</w:t>
            </w:r>
          </w:p>
        </w:tc>
      </w:tr>
      <w:tr w:rsidR="00EF0186" w:rsidRPr="00EF0186" w:rsidTr="002D649C">
        <w:trPr>
          <w:trHeight w:val="317"/>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數位學習</w:t>
            </w:r>
            <w:r w:rsidRPr="00EF0186">
              <w:rPr>
                <w:rFonts w:eastAsia="標楷體"/>
                <w:color w:val="000000" w:themeColor="text1"/>
              </w:rPr>
              <w:t>App</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12</w:t>
            </w:r>
          </w:p>
        </w:tc>
      </w:tr>
      <w:tr w:rsidR="00EF0186" w:rsidRPr="00EF0186" w:rsidTr="002D649C">
        <w:trPr>
          <w:trHeight w:val="317"/>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益智互動</w:t>
            </w:r>
            <w:r w:rsidRPr="00EF0186">
              <w:rPr>
                <w:rFonts w:eastAsia="標楷體"/>
                <w:color w:val="000000" w:themeColor="text1"/>
              </w:rPr>
              <w:t>App</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color w:val="000000" w:themeColor="text1"/>
              </w:rPr>
            </w:pPr>
            <w:r w:rsidRPr="00EF0186">
              <w:rPr>
                <w:rFonts w:eastAsia="標楷體"/>
                <w:color w:val="000000" w:themeColor="text1"/>
              </w:rPr>
              <w:t>13</w:t>
            </w:r>
          </w:p>
        </w:tc>
      </w:tr>
      <w:tr w:rsidR="00EF0186" w:rsidRPr="00EF0186" w:rsidTr="002D649C">
        <w:trPr>
          <w:trHeight w:val="317"/>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益智互動</w:t>
            </w:r>
            <w:r w:rsidRPr="00EF0186">
              <w:rPr>
                <w:rFonts w:eastAsia="標楷體"/>
                <w:color w:val="000000" w:themeColor="text1"/>
              </w:rPr>
              <w:t>App</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color w:val="000000" w:themeColor="text1"/>
              </w:rPr>
            </w:pPr>
            <w:r w:rsidRPr="00EF0186">
              <w:rPr>
                <w:rFonts w:eastAsia="標楷體"/>
                <w:color w:val="000000" w:themeColor="text1"/>
              </w:rPr>
              <w:t>14</w:t>
            </w:r>
          </w:p>
        </w:tc>
      </w:tr>
      <w:tr w:rsidR="00EF0186" w:rsidRPr="00EF0186" w:rsidTr="002D649C">
        <w:trPr>
          <w:trHeight w:val="317"/>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景點導覽</w:t>
            </w:r>
            <w:r w:rsidRPr="00EF0186">
              <w:rPr>
                <w:rFonts w:eastAsia="標楷體"/>
                <w:color w:val="000000" w:themeColor="text1"/>
              </w:rPr>
              <w:t>App</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color w:val="000000" w:themeColor="text1"/>
              </w:rPr>
            </w:pPr>
            <w:r w:rsidRPr="00EF0186">
              <w:rPr>
                <w:rFonts w:eastAsia="標楷體"/>
                <w:color w:val="000000" w:themeColor="text1"/>
              </w:rPr>
              <w:t>15</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景點導覽</w:t>
            </w:r>
            <w:r w:rsidRPr="00EF0186">
              <w:rPr>
                <w:rFonts w:eastAsia="標楷體"/>
                <w:color w:val="000000" w:themeColor="text1"/>
              </w:rPr>
              <w:t>App</w:t>
            </w:r>
          </w:p>
        </w:tc>
        <w:tc>
          <w:tcPr>
            <w:tcW w:w="1134" w:type="dxa"/>
            <w:tcBorders>
              <w:top w:val="single" w:sz="4" w:space="0" w:color="auto"/>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16</w:t>
            </w:r>
          </w:p>
        </w:tc>
      </w:tr>
      <w:tr w:rsidR="00EF0186" w:rsidRPr="00EF0186" w:rsidTr="002D649C">
        <w:trPr>
          <w:trHeight w:val="383"/>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APP</w:t>
            </w:r>
            <w:r w:rsidRPr="00EF0186">
              <w:rPr>
                <w:rFonts w:eastAsia="標楷體"/>
                <w:color w:val="000000" w:themeColor="text1"/>
              </w:rPr>
              <w:t>設計</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景點導覽</w:t>
            </w:r>
            <w:r w:rsidRPr="00EF0186">
              <w:rPr>
                <w:rFonts w:eastAsia="標楷體"/>
                <w:color w:val="000000" w:themeColor="text1"/>
              </w:rPr>
              <w:t>App</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17</w:t>
            </w:r>
          </w:p>
        </w:tc>
      </w:tr>
      <w:tr w:rsidR="00EF0186" w:rsidRPr="00EF0186" w:rsidTr="002D649C">
        <w:trPr>
          <w:trHeight w:val="291"/>
          <w:jc w:val="center"/>
        </w:trPr>
        <w:tc>
          <w:tcPr>
            <w:tcW w:w="2822"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2D649C" w:rsidRPr="00EF0186" w:rsidRDefault="002D649C" w:rsidP="002D649C">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2D649C" w:rsidRPr="00EF0186" w:rsidRDefault="002D649C" w:rsidP="002D649C">
            <w:pPr>
              <w:jc w:val="center"/>
              <w:rPr>
                <w:rFonts w:eastAsia="標楷體"/>
                <w:b/>
                <w:bCs/>
                <w:color w:val="000000" w:themeColor="text1"/>
                <w:u w:val="single"/>
              </w:rPr>
            </w:pPr>
            <w:r w:rsidRPr="00EF0186">
              <w:rPr>
                <w:rFonts w:eastAsia="標楷體"/>
                <w:color w:val="000000" w:themeColor="text1"/>
              </w:rPr>
              <w:t>18</w:t>
            </w:r>
          </w:p>
        </w:tc>
      </w:tr>
    </w:tbl>
    <w:p w:rsidR="009A4C1C" w:rsidRPr="00EF0186" w:rsidRDefault="009A4C1C" w:rsidP="009A4C1C">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9A4C1C" w:rsidRPr="00EF0186" w:rsidRDefault="009A4C1C" w:rsidP="00F711CF">
      <w:pPr>
        <w:pStyle w:val="a3"/>
        <w:numPr>
          <w:ilvl w:val="0"/>
          <w:numId w:val="1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9A4C1C" w:rsidRPr="00EF0186" w:rsidRDefault="009A4C1C" w:rsidP="00F711CF">
      <w:pPr>
        <w:pStyle w:val="a3"/>
        <w:numPr>
          <w:ilvl w:val="0"/>
          <w:numId w:val="1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9A4C1C" w:rsidRPr="00EF0186" w:rsidRDefault="009A4C1C" w:rsidP="00F711CF">
      <w:pPr>
        <w:pStyle w:val="a3"/>
        <w:numPr>
          <w:ilvl w:val="0"/>
          <w:numId w:val="1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950DAC" w:rsidRPr="00EF0186" w:rsidRDefault="009A4C1C" w:rsidP="008A32ED">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E462AF">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62AF" w:rsidRPr="00EF0186" w:rsidRDefault="00E462AF" w:rsidP="00E462AF">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E462AF">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62AF" w:rsidRPr="00EF0186" w:rsidRDefault="00E462AF" w:rsidP="00E462AF">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會計實務</w:t>
            </w:r>
            <w:r w:rsidRPr="00EF0186">
              <w:rPr>
                <w:rFonts w:ascii="Times New Roman" w:hint="eastAsia"/>
                <w:color w:val="000000" w:themeColor="text1"/>
                <w:sz w:val="26"/>
                <w:szCs w:val="26"/>
              </w:rPr>
              <w:t>(</w:t>
            </w:r>
            <w:r w:rsidRPr="00EF0186">
              <w:rPr>
                <w:rFonts w:ascii="Times New Roman" w:hint="eastAsia"/>
                <w:color w:val="000000" w:themeColor="text1"/>
                <w:sz w:val="26"/>
                <w:szCs w:val="26"/>
              </w:rPr>
              <w:t>二</w:t>
            </w:r>
            <w:r w:rsidRPr="00EF0186">
              <w:rPr>
                <w:rFonts w:ascii="Times New Roman" w:hint="eastAsia"/>
                <w:color w:val="000000" w:themeColor="text1"/>
                <w:sz w:val="26"/>
                <w:szCs w:val="26"/>
              </w:rPr>
              <w:t>)</w:t>
            </w:r>
          </w:p>
        </w:tc>
      </w:tr>
      <w:tr w:rsidR="00EF0186" w:rsidRPr="00EF0186" w:rsidTr="00E462AF">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62AF" w:rsidRPr="00EF0186" w:rsidRDefault="00E462AF" w:rsidP="00E462AF">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Accounting Practices(2)</w:t>
            </w:r>
          </w:p>
        </w:tc>
      </w:tr>
      <w:tr w:rsidR="00EF0186" w:rsidRPr="00EF0186" w:rsidTr="00E462AF">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462AF" w:rsidRPr="00EF0186" w:rsidRDefault="00E462AF" w:rsidP="00E462AF">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2</w:t>
            </w:r>
            <w:r w:rsidRPr="00EF0186">
              <w:rPr>
                <w:rFonts w:eastAsia="標楷體"/>
                <w:b/>
                <w:bCs/>
                <w:color w:val="000000" w:themeColor="text1"/>
              </w:rPr>
              <w:t>學分、</w:t>
            </w:r>
            <w:r w:rsidRPr="00EF0186">
              <w:rPr>
                <w:rFonts w:eastAsia="標楷體" w:hint="eastAsia"/>
                <w:color w:val="000000" w:themeColor="text1"/>
                <w:sz w:val="26"/>
                <w:szCs w:val="26"/>
              </w:rPr>
              <w:t>2</w:t>
            </w:r>
            <w:r w:rsidRPr="00EF0186">
              <w:rPr>
                <w:rFonts w:eastAsia="標楷體"/>
                <w:b/>
                <w:bCs/>
                <w:color w:val="000000" w:themeColor="text1"/>
              </w:rPr>
              <w:t>學時</w:t>
            </w:r>
          </w:p>
        </w:tc>
      </w:tr>
      <w:tr w:rsidR="00EF0186" w:rsidRPr="00EF0186" w:rsidTr="00E462AF">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E462AF" w:rsidRPr="00EF0186" w:rsidRDefault="00E462AF" w:rsidP="00E462AF">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E462AF">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462AF" w:rsidRPr="00EF0186" w:rsidRDefault="00E462AF" w:rsidP="00E462AF">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E462AF">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E462AF">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會計是企業的溝通語言，亦是管理的利器</w:t>
            </w:r>
            <w:r w:rsidRPr="00EF0186">
              <w:rPr>
                <w:rFonts w:eastAsia="標楷體" w:hint="eastAsia"/>
                <w:color w:val="000000" w:themeColor="text1"/>
                <w:sz w:val="26"/>
                <w:szCs w:val="26"/>
              </w:rPr>
              <w:t>,</w:t>
            </w:r>
            <w:r w:rsidRPr="00EF0186">
              <w:rPr>
                <w:rFonts w:eastAsia="標楷體" w:hint="eastAsia"/>
                <w:color w:val="000000" w:themeColor="text1"/>
                <w:sz w:val="26"/>
                <w:szCs w:val="26"/>
              </w:rPr>
              <w:t>所有企業的經營活動，皆以此種語言做為溝通的工具。本課程的教學目標為教導同學熟悉企業的溝通語言，能夠正確記錄企業的交易活動。</w:t>
            </w:r>
          </w:p>
        </w:tc>
      </w:tr>
      <w:tr w:rsidR="00EF0186" w:rsidRPr="00EF0186" w:rsidTr="00E462AF">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E462AF">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E462AF">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E462AF">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sz w:val="20"/>
                <w:szCs w:val="20"/>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w:t>
            </w:r>
            <w:r w:rsidRPr="00EF0186">
              <w:rPr>
                <w:rFonts w:eastAsia="標楷體"/>
                <w:color w:val="000000" w:themeColor="text1"/>
                <w:sz w:val="26"/>
                <w:szCs w:val="26"/>
              </w:rPr>
              <w:t>5</w:t>
            </w:r>
            <w:r w:rsidRPr="00EF0186">
              <w:rPr>
                <w:rFonts w:eastAsia="標楷體"/>
                <w:color w:val="000000" w:themeColor="text1"/>
                <w:sz w:val="26"/>
                <w:szCs w:val="26"/>
              </w:rPr>
              <w:t>％</w:t>
            </w:r>
          </w:p>
        </w:tc>
      </w:tr>
      <w:tr w:rsidR="00EF0186" w:rsidRPr="00EF0186"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E462AF">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E462AF">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4F5F" w:rsidRPr="00EF0186"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E462AF">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E462AF">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bl>
    <w:p w:rsidR="00E462AF" w:rsidRPr="00EF0186" w:rsidRDefault="00E462AF" w:rsidP="00E462A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ED25FC">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E462AF" w:rsidRPr="00EF0186" w:rsidRDefault="00E462AF" w:rsidP="00E462AF">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E462AF" w:rsidRPr="00EF0186" w:rsidRDefault="00E462AF" w:rsidP="00E462AF">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E462AF" w:rsidRPr="00EF0186" w:rsidRDefault="00E462AF" w:rsidP="00E462AF">
            <w:pPr>
              <w:jc w:val="center"/>
              <w:rPr>
                <w:rFonts w:eastAsia="標楷體"/>
                <w:b/>
                <w:bCs/>
                <w:color w:val="000000" w:themeColor="text1"/>
              </w:rPr>
            </w:pPr>
            <w:r w:rsidRPr="00EF0186">
              <w:rPr>
                <w:rFonts w:eastAsia="標楷體"/>
                <w:b/>
                <w:bCs/>
                <w:color w:val="000000" w:themeColor="text1"/>
              </w:rPr>
              <w:t>週次</w:t>
            </w:r>
          </w:p>
        </w:tc>
      </w:tr>
      <w:tr w:rsidR="00EF0186" w:rsidRPr="00EF0186" w:rsidTr="00ED25FC">
        <w:trPr>
          <w:trHeight w:val="316"/>
          <w:jc w:val="center"/>
        </w:trPr>
        <w:tc>
          <w:tcPr>
            <w:tcW w:w="2822" w:type="dxa"/>
            <w:tcBorders>
              <w:top w:val="single" w:sz="4" w:space="0" w:color="auto"/>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現金</w:t>
            </w:r>
          </w:p>
        </w:tc>
        <w:tc>
          <w:tcPr>
            <w:tcW w:w="4544" w:type="dxa"/>
            <w:tcBorders>
              <w:top w:val="single" w:sz="4" w:space="0" w:color="auto"/>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第一節現金的意義及表達第二節現金管理第三節銀行調節表第四節零用金制度</w:t>
            </w:r>
          </w:p>
        </w:tc>
        <w:tc>
          <w:tcPr>
            <w:tcW w:w="1134" w:type="dxa"/>
            <w:tcBorders>
              <w:top w:val="single" w:sz="4" w:space="0" w:color="auto"/>
              <w:left w:val="single" w:sz="4" w:space="0" w:color="auto"/>
              <w:right w:val="single" w:sz="4" w:space="0" w:color="auto"/>
            </w:tcBorders>
          </w:tcPr>
          <w:p w:rsidR="00ED25FC" w:rsidRPr="00EF0186" w:rsidRDefault="00ED25FC" w:rsidP="00ED25FC">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ED25FC">
        <w:trPr>
          <w:trHeight w:val="383"/>
          <w:jc w:val="center"/>
        </w:trPr>
        <w:tc>
          <w:tcPr>
            <w:tcW w:w="2822" w:type="dxa"/>
            <w:tcBorders>
              <w:top w:val="single" w:sz="4" w:space="0" w:color="auto"/>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應收款項</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top w:val="single" w:sz="4" w:space="0" w:color="auto"/>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第一節應收款項的意義及種類第二節應收帳款的會計處理</w:t>
            </w:r>
          </w:p>
        </w:tc>
        <w:tc>
          <w:tcPr>
            <w:tcW w:w="1134" w:type="dxa"/>
            <w:tcBorders>
              <w:top w:val="single" w:sz="4" w:space="0" w:color="auto"/>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02</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應收款項</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第三節備抵法壞帳金額的估計第四節應收票據的會計處理</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03</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存貨</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存貨成本的決定成本與淨變現價值孰低法的存貨評價</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04</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存貨</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存貨估計方法</w:t>
            </w:r>
          </w:p>
        </w:tc>
        <w:tc>
          <w:tcPr>
            <w:tcW w:w="1134" w:type="dxa"/>
            <w:tcBorders>
              <w:left w:val="single" w:sz="4" w:space="0" w:color="auto"/>
              <w:bottom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05</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不動產</w:t>
            </w:r>
            <w:r w:rsidRPr="00EF0186">
              <w:rPr>
                <w:rFonts w:eastAsia="標楷體"/>
                <w:color w:val="000000" w:themeColor="text1"/>
              </w:rPr>
              <w:t>'</w:t>
            </w:r>
            <w:r w:rsidRPr="00EF0186">
              <w:rPr>
                <w:rFonts w:eastAsia="標楷體"/>
                <w:color w:val="000000" w:themeColor="text1"/>
              </w:rPr>
              <w:t>廠房及設備</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不動產、廠房及設備的性質與取得成本不動產、廠房及設備的成本分攤</w:t>
            </w:r>
          </w:p>
        </w:tc>
        <w:tc>
          <w:tcPr>
            <w:tcW w:w="1134" w:type="dxa"/>
            <w:tcBorders>
              <w:left w:val="single" w:sz="4" w:space="0" w:color="auto"/>
              <w:bottom w:val="single" w:sz="4" w:space="0" w:color="auto"/>
              <w:right w:val="single" w:sz="4" w:space="0" w:color="auto"/>
            </w:tcBorders>
          </w:tcPr>
          <w:p w:rsidR="00ED25FC" w:rsidRPr="00EF0186" w:rsidRDefault="00ED25FC" w:rsidP="00ED25FC">
            <w:pPr>
              <w:jc w:val="center"/>
              <w:rPr>
                <w:rFonts w:eastAsia="標楷體"/>
                <w:color w:val="000000" w:themeColor="text1"/>
              </w:rPr>
            </w:pPr>
            <w:r w:rsidRPr="00EF0186">
              <w:rPr>
                <w:rFonts w:eastAsia="標楷體"/>
                <w:color w:val="000000" w:themeColor="text1"/>
              </w:rPr>
              <w:t>06</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不動產</w:t>
            </w:r>
            <w:r w:rsidRPr="00EF0186">
              <w:rPr>
                <w:rFonts w:eastAsia="標楷體"/>
                <w:color w:val="000000" w:themeColor="text1"/>
              </w:rPr>
              <w:t>'</w:t>
            </w:r>
            <w:r w:rsidRPr="00EF0186">
              <w:rPr>
                <w:rFonts w:eastAsia="標楷體"/>
                <w:color w:val="000000" w:themeColor="text1"/>
              </w:rPr>
              <w:t>廠房及設備</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不動產、廠房及設備的處分天然資源與無形資產</w:t>
            </w:r>
          </w:p>
        </w:tc>
        <w:tc>
          <w:tcPr>
            <w:tcW w:w="1134" w:type="dxa"/>
            <w:tcBorders>
              <w:left w:val="single" w:sz="4" w:space="0" w:color="auto"/>
              <w:bottom w:val="single" w:sz="4" w:space="0" w:color="auto"/>
              <w:right w:val="single" w:sz="4" w:space="0" w:color="auto"/>
            </w:tcBorders>
          </w:tcPr>
          <w:p w:rsidR="00ED25FC" w:rsidRPr="00EF0186" w:rsidRDefault="00ED25FC" w:rsidP="00ED25FC">
            <w:pPr>
              <w:jc w:val="center"/>
              <w:rPr>
                <w:rFonts w:eastAsia="標楷體"/>
                <w:color w:val="000000" w:themeColor="text1"/>
              </w:rPr>
            </w:pPr>
            <w:r w:rsidRPr="00EF0186">
              <w:rPr>
                <w:rFonts w:eastAsia="標楷體"/>
                <w:color w:val="000000" w:themeColor="text1"/>
              </w:rPr>
              <w:t>07</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期中複習考</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bottom w:val="single" w:sz="4" w:space="0" w:color="auto"/>
              <w:right w:val="single" w:sz="4" w:space="0" w:color="auto"/>
            </w:tcBorders>
          </w:tcPr>
          <w:p w:rsidR="00ED25FC" w:rsidRPr="00EF0186" w:rsidRDefault="00ED25FC" w:rsidP="00ED25FC">
            <w:pPr>
              <w:jc w:val="center"/>
              <w:rPr>
                <w:rFonts w:eastAsia="標楷體"/>
                <w:color w:val="000000" w:themeColor="text1"/>
              </w:rPr>
            </w:pPr>
            <w:r w:rsidRPr="00EF0186">
              <w:rPr>
                <w:rFonts w:eastAsia="標楷體"/>
                <w:color w:val="000000" w:themeColor="text1"/>
              </w:rPr>
              <w:t>08</w:t>
            </w:r>
          </w:p>
        </w:tc>
      </w:tr>
      <w:tr w:rsidR="00EF0186" w:rsidRPr="00EF0186" w:rsidTr="00ED25FC">
        <w:trPr>
          <w:trHeight w:val="383"/>
          <w:jc w:val="center"/>
        </w:trPr>
        <w:tc>
          <w:tcPr>
            <w:tcW w:w="2822" w:type="dxa"/>
            <w:tcBorders>
              <w:left w:val="single" w:sz="4" w:space="0" w:color="auto"/>
              <w:bottom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bottom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09</w:t>
            </w:r>
          </w:p>
        </w:tc>
      </w:tr>
      <w:tr w:rsidR="00EF0186" w:rsidRPr="00EF0186" w:rsidTr="00ED25FC">
        <w:trPr>
          <w:trHeight w:val="383"/>
          <w:jc w:val="center"/>
        </w:trPr>
        <w:tc>
          <w:tcPr>
            <w:tcW w:w="2822" w:type="dxa"/>
            <w:tcBorders>
              <w:top w:val="single" w:sz="4" w:space="0" w:color="auto"/>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負債</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top w:val="single" w:sz="4" w:space="0" w:color="auto"/>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發行公司債理由</w:t>
            </w:r>
            <w:r w:rsidRPr="00EF0186">
              <w:rPr>
                <w:rFonts w:eastAsia="標楷體"/>
                <w:color w:val="000000" w:themeColor="text1"/>
              </w:rPr>
              <w:t xml:space="preserve"> (</w:t>
            </w:r>
            <w:r w:rsidRPr="00EF0186">
              <w:rPr>
                <w:rFonts w:eastAsia="標楷體"/>
                <w:color w:val="000000" w:themeColor="text1"/>
              </w:rPr>
              <w:t>二</w:t>
            </w:r>
            <w:r w:rsidRPr="00EF0186">
              <w:rPr>
                <w:rFonts w:eastAsia="標楷體"/>
                <w:color w:val="000000" w:themeColor="text1"/>
              </w:rPr>
              <w:t xml:space="preserve">) </w:t>
            </w:r>
            <w:r w:rsidRPr="00EF0186">
              <w:rPr>
                <w:rFonts w:eastAsia="標楷體"/>
                <w:color w:val="000000" w:themeColor="text1"/>
              </w:rPr>
              <w:t>公司債種類</w:t>
            </w:r>
          </w:p>
        </w:tc>
        <w:tc>
          <w:tcPr>
            <w:tcW w:w="1134" w:type="dxa"/>
            <w:tcBorders>
              <w:top w:val="single" w:sz="4" w:space="0" w:color="auto"/>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10</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負債</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w:t>
            </w:r>
            <w:r w:rsidRPr="00EF0186">
              <w:rPr>
                <w:rFonts w:eastAsia="標楷體"/>
                <w:color w:val="000000" w:themeColor="text1"/>
              </w:rPr>
              <w:t>三</w:t>
            </w:r>
            <w:r w:rsidRPr="00EF0186">
              <w:rPr>
                <w:rFonts w:eastAsia="標楷體"/>
                <w:color w:val="000000" w:themeColor="text1"/>
              </w:rPr>
              <w:t xml:space="preserve">) </w:t>
            </w:r>
            <w:r w:rsidRPr="00EF0186">
              <w:rPr>
                <w:rFonts w:eastAsia="標楷體"/>
                <w:color w:val="000000" w:themeColor="text1"/>
              </w:rPr>
              <w:t>公司債發行程序</w:t>
            </w:r>
            <w:r w:rsidRPr="00EF0186">
              <w:rPr>
                <w:rFonts w:eastAsia="標楷體"/>
                <w:color w:val="000000" w:themeColor="text1"/>
              </w:rPr>
              <w:t xml:space="preserve"> (</w:t>
            </w:r>
            <w:r w:rsidRPr="00EF0186">
              <w:rPr>
                <w:rFonts w:eastAsia="標楷體"/>
                <w:color w:val="000000" w:themeColor="text1"/>
              </w:rPr>
              <w:t>四</w:t>
            </w:r>
            <w:r w:rsidRPr="00EF0186">
              <w:rPr>
                <w:rFonts w:eastAsia="標楷體"/>
                <w:color w:val="000000" w:themeColor="text1"/>
              </w:rPr>
              <w:t xml:space="preserve">) </w:t>
            </w:r>
            <w:r w:rsidRPr="00EF0186">
              <w:rPr>
                <w:rFonts w:eastAsia="標楷體"/>
                <w:color w:val="000000" w:themeColor="text1"/>
              </w:rPr>
              <w:t>公司債交易方式</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11</w:t>
            </w:r>
          </w:p>
        </w:tc>
      </w:tr>
      <w:tr w:rsidR="00EF0186" w:rsidRPr="00EF0186" w:rsidTr="00ED25FC">
        <w:trPr>
          <w:trHeight w:val="317"/>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長期投資</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權益證券投資會計處理</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12</w:t>
            </w:r>
          </w:p>
        </w:tc>
      </w:tr>
      <w:tr w:rsidR="00EF0186" w:rsidRPr="00EF0186" w:rsidTr="00ED25FC">
        <w:trPr>
          <w:trHeight w:val="317"/>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公司會計</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公司股份發行與庫藏股交易股東權益的表達與每股帳面價值</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color w:val="000000" w:themeColor="text1"/>
              </w:rPr>
            </w:pPr>
            <w:r w:rsidRPr="00EF0186">
              <w:rPr>
                <w:rFonts w:eastAsia="標楷體"/>
                <w:color w:val="000000" w:themeColor="text1"/>
              </w:rPr>
              <w:t>13</w:t>
            </w:r>
          </w:p>
        </w:tc>
      </w:tr>
      <w:tr w:rsidR="00EF0186" w:rsidRPr="00EF0186" w:rsidTr="00ED25FC">
        <w:trPr>
          <w:trHeight w:val="317"/>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公司會計</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保留盈餘與每股盈餘股利的會計處理</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color w:val="000000" w:themeColor="text1"/>
              </w:rPr>
            </w:pPr>
            <w:r w:rsidRPr="00EF0186">
              <w:rPr>
                <w:rFonts w:eastAsia="標楷體"/>
                <w:color w:val="000000" w:themeColor="text1"/>
              </w:rPr>
              <w:t>14</w:t>
            </w:r>
          </w:p>
        </w:tc>
      </w:tr>
      <w:tr w:rsidR="00EF0186" w:rsidRPr="00EF0186" w:rsidTr="00ED25FC">
        <w:trPr>
          <w:trHeight w:val="317"/>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現金流量表</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現金流量表編製方法及格式</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color w:val="000000" w:themeColor="text1"/>
              </w:rPr>
            </w:pPr>
            <w:r w:rsidRPr="00EF0186">
              <w:rPr>
                <w:rFonts w:eastAsia="標楷體"/>
                <w:color w:val="000000" w:themeColor="text1"/>
              </w:rPr>
              <w:t>15</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現金流量表</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編製現金流量表－直接法</w:t>
            </w:r>
          </w:p>
        </w:tc>
        <w:tc>
          <w:tcPr>
            <w:tcW w:w="1134" w:type="dxa"/>
            <w:tcBorders>
              <w:top w:val="single" w:sz="4" w:space="0" w:color="auto"/>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16</w:t>
            </w:r>
          </w:p>
        </w:tc>
      </w:tr>
      <w:tr w:rsidR="00EF0186" w:rsidRPr="00EF0186" w:rsidTr="00ED25FC">
        <w:trPr>
          <w:trHeight w:val="383"/>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複習考試</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17</w:t>
            </w:r>
          </w:p>
        </w:tc>
      </w:tr>
      <w:tr w:rsidR="00EF0186" w:rsidRPr="00EF0186" w:rsidTr="00ED25FC">
        <w:trPr>
          <w:trHeight w:val="291"/>
          <w:jc w:val="center"/>
        </w:trPr>
        <w:tc>
          <w:tcPr>
            <w:tcW w:w="2822"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ED25FC" w:rsidRPr="00EF0186" w:rsidRDefault="00ED25FC" w:rsidP="00ED25FC">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right w:val="single" w:sz="4" w:space="0" w:color="auto"/>
            </w:tcBorders>
          </w:tcPr>
          <w:p w:rsidR="00ED25FC" w:rsidRPr="00EF0186" w:rsidRDefault="00ED25FC" w:rsidP="00ED25FC">
            <w:pPr>
              <w:jc w:val="center"/>
              <w:rPr>
                <w:rFonts w:eastAsia="標楷體"/>
                <w:b/>
                <w:bCs/>
                <w:color w:val="000000" w:themeColor="text1"/>
                <w:u w:val="single"/>
              </w:rPr>
            </w:pPr>
            <w:r w:rsidRPr="00EF0186">
              <w:rPr>
                <w:rFonts w:eastAsia="標楷體"/>
                <w:color w:val="000000" w:themeColor="text1"/>
              </w:rPr>
              <w:t>18</w:t>
            </w:r>
          </w:p>
        </w:tc>
      </w:tr>
    </w:tbl>
    <w:p w:rsidR="00E462AF" w:rsidRPr="00EF0186" w:rsidRDefault="00E462AF" w:rsidP="00E462AF">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E462AF" w:rsidRPr="00EF0186" w:rsidRDefault="00E462AF" w:rsidP="007A00CB">
      <w:pPr>
        <w:pStyle w:val="a3"/>
        <w:numPr>
          <w:ilvl w:val="0"/>
          <w:numId w:val="1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E462AF" w:rsidRPr="00EF0186" w:rsidRDefault="00E462AF" w:rsidP="007A00CB">
      <w:pPr>
        <w:pStyle w:val="a3"/>
        <w:numPr>
          <w:ilvl w:val="0"/>
          <w:numId w:val="1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E462AF" w:rsidRPr="00EF0186" w:rsidRDefault="00E462AF" w:rsidP="007A00CB">
      <w:pPr>
        <w:pStyle w:val="a3"/>
        <w:numPr>
          <w:ilvl w:val="0"/>
          <w:numId w:val="1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E462AF" w:rsidRPr="00EF0186" w:rsidRDefault="00E462AF" w:rsidP="00E462AF">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4E525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4E525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商業軟體</w:t>
            </w:r>
            <w:r w:rsidR="00065492">
              <w:rPr>
                <w:rFonts w:ascii="Times New Roman" w:hint="eastAsia"/>
                <w:color w:val="000000" w:themeColor="text1"/>
                <w:sz w:val="26"/>
                <w:szCs w:val="26"/>
              </w:rPr>
              <w:t>實作</w:t>
            </w:r>
          </w:p>
        </w:tc>
      </w:tr>
      <w:tr w:rsidR="00EF0186" w:rsidRPr="00EF0186" w:rsidTr="004E525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Business Software Practice</w:t>
            </w:r>
          </w:p>
        </w:tc>
      </w:tr>
      <w:tr w:rsidR="00EF0186" w:rsidRPr="00EF0186"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065492">
            <w:pPr>
              <w:rPr>
                <w:rFonts w:eastAsia="標楷體"/>
                <w:color w:val="000000" w:themeColor="text1"/>
              </w:rPr>
            </w:pPr>
            <w:r w:rsidRPr="00EF0186">
              <w:rPr>
                <w:rFonts w:eastAsia="標楷體"/>
                <w:b/>
                <w:bCs/>
                <w:color w:val="000000" w:themeColor="text1"/>
              </w:rPr>
              <w:t>學年、學期、學分、學時：第</w:t>
            </w:r>
            <w:r w:rsidRPr="00EF0186">
              <w:rPr>
                <w:rFonts w:eastAsia="標楷體"/>
                <w:color w:val="000000" w:themeColor="text1"/>
                <w:sz w:val="26"/>
                <w:szCs w:val="26"/>
              </w:rPr>
              <w:t>一</w:t>
            </w:r>
            <w:r w:rsidRPr="00EF0186">
              <w:rPr>
                <w:rFonts w:eastAsia="標楷體"/>
                <w:b/>
                <w:bCs/>
                <w:color w:val="000000" w:themeColor="text1"/>
              </w:rPr>
              <w:t>學年、第</w:t>
            </w:r>
            <w:r w:rsidRPr="00EF0186">
              <w:rPr>
                <w:rFonts w:eastAsia="標楷體"/>
                <w:color w:val="000000" w:themeColor="text1"/>
                <w:sz w:val="26"/>
                <w:szCs w:val="26"/>
              </w:rPr>
              <w:t>2</w:t>
            </w:r>
            <w:r w:rsidRPr="00EF0186">
              <w:rPr>
                <w:rFonts w:eastAsia="標楷體"/>
                <w:b/>
                <w:bCs/>
                <w:color w:val="000000" w:themeColor="text1"/>
              </w:rPr>
              <w:t>學期、</w:t>
            </w:r>
            <w:r w:rsidR="00065492">
              <w:rPr>
                <w:rFonts w:eastAsia="標楷體" w:hint="eastAsia"/>
                <w:b/>
                <w:bCs/>
                <w:color w:val="000000" w:themeColor="text1"/>
              </w:rPr>
              <w:t>4</w:t>
            </w:r>
            <w:r w:rsidRPr="00EF0186">
              <w:rPr>
                <w:rFonts w:eastAsia="標楷體"/>
                <w:b/>
                <w:bCs/>
                <w:color w:val="000000" w:themeColor="text1"/>
              </w:rPr>
              <w:t>學分、</w:t>
            </w:r>
            <w:r w:rsidR="00065492">
              <w:rPr>
                <w:rFonts w:eastAsia="標楷體" w:hint="eastAsia"/>
                <w:b/>
                <w:bCs/>
                <w:color w:val="000000" w:themeColor="text1"/>
              </w:rPr>
              <w:t>4</w:t>
            </w:r>
            <w:r w:rsidRPr="00EF0186">
              <w:rPr>
                <w:rFonts w:eastAsia="標楷體"/>
                <w:b/>
                <w:bCs/>
                <w:color w:val="000000" w:themeColor="text1"/>
              </w:rPr>
              <w:t>學時</w:t>
            </w:r>
          </w:p>
        </w:tc>
      </w:tr>
      <w:tr w:rsidR="00EF0186" w:rsidRPr="00EF0186" w:rsidTr="004E525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EF0186" w:rsidRDefault="004E5250" w:rsidP="004E5250">
            <w:pPr>
              <w:rPr>
                <w:rFonts w:eastAsia="標楷體"/>
                <w:color w:val="000000" w:themeColor="text1"/>
              </w:rPr>
            </w:pPr>
            <w:r w:rsidRPr="00EF0186">
              <w:rPr>
                <w:rFonts w:eastAsia="標楷體"/>
                <w:b/>
                <w:bCs/>
                <w:color w:val="000000" w:themeColor="text1"/>
              </w:rPr>
              <w:t>先修科目或先備能力：</w:t>
            </w:r>
            <w:r w:rsidRPr="00EF0186">
              <w:rPr>
                <w:rFonts w:eastAsia="標楷體"/>
                <w:color w:val="000000" w:themeColor="text1"/>
                <w:sz w:val="26"/>
                <w:szCs w:val="26"/>
              </w:rPr>
              <w:t>無</w:t>
            </w:r>
          </w:p>
        </w:tc>
      </w:tr>
      <w:tr w:rsidR="00EF0186" w:rsidRPr="00EF0186"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2974EC">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002974EC"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2974EC"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本課程主要內容在於介紹</w:t>
            </w:r>
            <w:r w:rsidRPr="00EF0186">
              <w:rPr>
                <w:rFonts w:eastAsia="標楷體" w:hint="eastAsia"/>
                <w:color w:val="000000" w:themeColor="text1"/>
                <w:sz w:val="26"/>
                <w:szCs w:val="26"/>
              </w:rPr>
              <w:t>Microsoft Office</w:t>
            </w:r>
            <w:r w:rsidRPr="00EF0186">
              <w:rPr>
                <w:rFonts w:eastAsia="標楷體" w:hint="eastAsia"/>
                <w:color w:val="000000" w:themeColor="text1"/>
                <w:sz w:val="26"/>
                <w:szCs w:val="26"/>
              </w:rPr>
              <w:t>相關工具之使用</w:t>
            </w:r>
            <w:r w:rsidRPr="00EF0186">
              <w:rPr>
                <w:rFonts w:eastAsia="標楷體" w:hint="eastAsia"/>
                <w:color w:val="000000" w:themeColor="text1"/>
                <w:sz w:val="26"/>
                <w:szCs w:val="26"/>
              </w:rPr>
              <w:t xml:space="preserve">, </w:t>
            </w:r>
            <w:r w:rsidRPr="00EF0186">
              <w:rPr>
                <w:rFonts w:eastAsia="標楷體" w:hint="eastAsia"/>
                <w:color w:val="000000" w:themeColor="text1"/>
                <w:sz w:val="26"/>
                <w:szCs w:val="26"/>
              </w:rPr>
              <w:t>包含</w:t>
            </w:r>
            <w:r w:rsidRPr="00EF0186">
              <w:rPr>
                <w:rFonts w:eastAsia="標楷體" w:hint="eastAsia"/>
                <w:color w:val="000000" w:themeColor="text1"/>
                <w:sz w:val="26"/>
                <w:szCs w:val="26"/>
              </w:rPr>
              <w:t xml:space="preserve">Word, Excel, PowerPoint. </w:t>
            </w:r>
            <w:r w:rsidRPr="00EF0186">
              <w:rPr>
                <w:rFonts w:eastAsia="標楷體" w:hint="eastAsia"/>
                <w:color w:val="000000" w:themeColor="text1"/>
                <w:sz w:val="26"/>
                <w:szCs w:val="26"/>
              </w:rPr>
              <w:t>透過本課程的學習</w:t>
            </w:r>
            <w:r w:rsidRPr="00EF0186">
              <w:rPr>
                <w:rFonts w:eastAsia="標楷體" w:hint="eastAsia"/>
                <w:color w:val="000000" w:themeColor="text1"/>
                <w:sz w:val="26"/>
                <w:szCs w:val="26"/>
              </w:rPr>
              <w:t xml:space="preserve">, </w:t>
            </w:r>
            <w:r w:rsidRPr="00EF0186">
              <w:rPr>
                <w:rFonts w:eastAsia="標楷體" w:hint="eastAsia"/>
                <w:color w:val="000000" w:themeColor="text1"/>
                <w:sz w:val="26"/>
                <w:szCs w:val="26"/>
              </w:rPr>
              <w:t>有助於同學能夠透過辦公室軟體之使用，達成專業報告之呈現，並可學習到準備電腦乙級檢定考試之基礎技能。</w:t>
            </w:r>
            <w:r w:rsidRPr="00EF0186">
              <w:rPr>
                <w:rFonts w:eastAsia="標楷體" w:hint="eastAsia"/>
                <w:color w:val="000000" w:themeColor="text1"/>
                <w:sz w:val="26"/>
                <w:szCs w:val="26"/>
              </w:rPr>
              <w:t xml:space="preserve"> In this course, we will introduce the famous Microsoft Office system, includes Word, Excel, and PowerPoint. Students will learn the r</w:t>
            </w:r>
            <w:r w:rsidRPr="00EF0186">
              <w:rPr>
                <w:rFonts w:eastAsia="標楷體"/>
                <w:color w:val="000000" w:themeColor="text1"/>
                <w:sz w:val="26"/>
                <w:szCs w:val="26"/>
              </w:rPr>
              <w:t>equired skills for preparing a professional report via Office application software. Besides, they will be encouraged to receive the Class B Certified Technician Skill Tests of Software Application.</w:t>
            </w:r>
          </w:p>
        </w:tc>
      </w:tr>
      <w:tr w:rsidR="00EF0186" w:rsidRPr="00EF0186" w:rsidTr="004E525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4E525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4E525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4E525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sz w:val="20"/>
                <w:szCs w:val="20"/>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4E5250">
            <w:pPr>
              <w:jc w:val="center"/>
              <w:rPr>
                <w:rFonts w:eastAsia="標楷體"/>
                <w:color w:val="000000" w:themeColor="text1"/>
              </w:rPr>
            </w:pPr>
            <w:r w:rsidRPr="00EF0186">
              <w:rPr>
                <w:rFonts w:eastAsia="標楷體" w:hint="eastAsia"/>
                <w:color w:val="000000" w:themeColor="text1"/>
                <w:sz w:val="26"/>
                <w:szCs w:val="26"/>
              </w:rPr>
              <w:t>60</w:t>
            </w:r>
            <w:r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4E525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4E525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lastRenderedPageBreak/>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0186"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4F5F" w:rsidRPr="00EF0186"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4E525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3824F6" w:rsidP="004E5250">
            <w:pPr>
              <w:jc w:val="center"/>
              <w:rPr>
                <w:rFonts w:eastAsia="標楷體"/>
                <w:color w:val="000000" w:themeColor="text1"/>
              </w:rPr>
            </w:pPr>
            <w:r w:rsidRPr="00EF0186">
              <w:rPr>
                <w:rFonts w:eastAsia="標楷體" w:hint="eastAsia"/>
                <w:color w:val="000000" w:themeColor="text1"/>
                <w:sz w:val="26"/>
                <w:szCs w:val="26"/>
              </w:rPr>
              <w:t>40</w:t>
            </w:r>
            <w:r w:rsidR="00676798" w:rsidRPr="00EF0186">
              <w:rPr>
                <w:rFonts w:eastAsia="標楷體"/>
                <w:color w:val="000000" w:themeColor="text1"/>
                <w:sz w:val="26"/>
                <w:szCs w:val="26"/>
              </w:rPr>
              <w:t>％</w:t>
            </w:r>
          </w:p>
        </w:tc>
      </w:tr>
    </w:tbl>
    <w:p w:rsidR="004E5250" w:rsidRPr="00EF0186" w:rsidRDefault="004E5250" w:rsidP="004E525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4E525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4E5250" w:rsidRPr="00EF0186" w:rsidRDefault="004E5250" w:rsidP="004E5250">
            <w:pPr>
              <w:jc w:val="center"/>
              <w:rPr>
                <w:rFonts w:eastAsia="標楷體"/>
                <w:b/>
                <w:bCs/>
                <w:color w:val="000000" w:themeColor="text1"/>
              </w:rPr>
            </w:pPr>
            <w:r w:rsidRPr="00EF0186">
              <w:rPr>
                <w:rFonts w:eastAsia="標楷體"/>
                <w:b/>
                <w:bCs/>
                <w:color w:val="000000" w:themeColor="text1"/>
              </w:rPr>
              <w:t>週次</w:t>
            </w:r>
          </w:p>
        </w:tc>
      </w:tr>
      <w:tr w:rsidR="00EF0186" w:rsidRPr="00EF0186" w:rsidTr="004E5250">
        <w:trPr>
          <w:trHeight w:val="316"/>
          <w:jc w:val="center"/>
        </w:trPr>
        <w:tc>
          <w:tcPr>
            <w:tcW w:w="2822" w:type="dxa"/>
            <w:tcBorders>
              <w:top w:val="single" w:sz="4" w:space="0" w:color="auto"/>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基本操作</w:t>
            </w:r>
          </w:p>
        </w:tc>
        <w:tc>
          <w:tcPr>
            <w:tcW w:w="4544" w:type="dxa"/>
            <w:tcBorders>
              <w:top w:val="single" w:sz="4" w:space="0" w:color="auto"/>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工作表之格式與設定</w:t>
            </w:r>
          </w:p>
        </w:tc>
        <w:tc>
          <w:tcPr>
            <w:tcW w:w="1134" w:type="dxa"/>
            <w:tcBorders>
              <w:top w:val="single" w:sz="4" w:space="0" w:color="auto"/>
              <w:left w:val="single" w:sz="4" w:space="0" w:color="auto"/>
              <w:right w:val="single" w:sz="4" w:space="0" w:color="auto"/>
            </w:tcBorders>
          </w:tcPr>
          <w:p w:rsidR="00EC11A5" w:rsidRPr="00EF0186" w:rsidRDefault="00EC11A5" w:rsidP="004E525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4E5250">
        <w:trPr>
          <w:trHeight w:val="383"/>
          <w:jc w:val="center"/>
        </w:trPr>
        <w:tc>
          <w:tcPr>
            <w:tcW w:w="2822" w:type="dxa"/>
            <w:tcBorders>
              <w:top w:val="single" w:sz="4" w:space="0" w:color="auto"/>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基本操作</w:t>
            </w:r>
          </w:p>
        </w:tc>
        <w:tc>
          <w:tcPr>
            <w:tcW w:w="4544" w:type="dxa"/>
            <w:tcBorders>
              <w:top w:val="single" w:sz="4" w:space="0" w:color="auto"/>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工作表之格式與設定</w:t>
            </w:r>
          </w:p>
        </w:tc>
        <w:tc>
          <w:tcPr>
            <w:tcW w:w="1134" w:type="dxa"/>
            <w:tcBorders>
              <w:top w:val="single" w:sz="4" w:space="0" w:color="auto"/>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02</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工作表之編修</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03</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工作表之編修</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04</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工作表之編修</w:t>
            </w:r>
          </w:p>
        </w:tc>
        <w:tc>
          <w:tcPr>
            <w:tcW w:w="1134" w:type="dxa"/>
            <w:tcBorders>
              <w:left w:val="single" w:sz="4" w:space="0" w:color="auto"/>
              <w:bottom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05</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工作表之編修</w:t>
            </w:r>
          </w:p>
        </w:tc>
        <w:tc>
          <w:tcPr>
            <w:tcW w:w="1134" w:type="dxa"/>
            <w:tcBorders>
              <w:left w:val="single" w:sz="4" w:space="0" w:color="auto"/>
              <w:bottom w:val="single" w:sz="4" w:space="0" w:color="auto"/>
              <w:right w:val="single" w:sz="4" w:space="0" w:color="auto"/>
            </w:tcBorders>
          </w:tcPr>
          <w:p w:rsidR="00EC11A5" w:rsidRPr="00EF0186" w:rsidRDefault="00EC11A5" w:rsidP="004E5250">
            <w:pPr>
              <w:jc w:val="center"/>
              <w:rPr>
                <w:rFonts w:eastAsia="標楷體"/>
                <w:color w:val="000000" w:themeColor="text1"/>
              </w:rPr>
            </w:pPr>
            <w:r w:rsidRPr="00EF0186">
              <w:rPr>
                <w:rFonts w:eastAsia="標楷體"/>
                <w:color w:val="000000" w:themeColor="text1"/>
              </w:rPr>
              <w:t>06</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工作表之進階處理</w:t>
            </w:r>
          </w:p>
        </w:tc>
        <w:tc>
          <w:tcPr>
            <w:tcW w:w="1134" w:type="dxa"/>
            <w:tcBorders>
              <w:left w:val="single" w:sz="4" w:space="0" w:color="auto"/>
              <w:bottom w:val="single" w:sz="4" w:space="0" w:color="auto"/>
              <w:right w:val="single" w:sz="4" w:space="0" w:color="auto"/>
            </w:tcBorders>
          </w:tcPr>
          <w:p w:rsidR="00EC11A5" w:rsidRPr="00EF0186" w:rsidRDefault="00EC11A5" w:rsidP="004E5250">
            <w:pPr>
              <w:jc w:val="center"/>
              <w:rPr>
                <w:rFonts w:eastAsia="標楷體"/>
                <w:color w:val="000000" w:themeColor="text1"/>
              </w:rPr>
            </w:pPr>
            <w:r w:rsidRPr="00EF0186">
              <w:rPr>
                <w:rFonts w:eastAsia="標楷體"/>
                <w:color w:val="000000" w:themeColor="text1"/>
              </w:rPr>
              <w:t>07</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工作表之進階處理</w:t>
            </w:r>
          </w:p>
        </w:tc>
        <w:tc>
          <w:tcPr>
            <w:tcW w:w="1134" w:type="dxa"/>
            <w:tcBorders>
              <w:left w:val="single" w:sz="4" w:space="0" w:color="auto"/>
              <w:bottom w:val="single" w:sz="4" w:space="0" w:color="auto"/>
              <w:right w:val="single" w:sz="4" w:space="0" w:color="auto"/>
            </w:tcBorders>
          </w:tcPr>
          <w:p w:rsidR="00EC11A5" w:rsidRPr="00EF0186" w:rsidRDefault="00EC11A5" w:rsidP="004E5250">
            <w:pPr>
              <w:jc w:val="center"/>
              <w:rPr>
                <w:rFonts w:eastAsia="標楷體"/>
                <w:color w:val="000000" w:themeColor="text1"/>
              </w:rPr>
            </w:pPr>
            <w:r w:rsidRPr="00EF0186">
              <w:rPr>
                <w:rFonts w:eastAsia="標楷體"/>
                <w:color w:val="000000" w:themeColor="text1"/>
              </w:rPr>
              <w:t>08</w:t>
            </w:r>
          </w:p>
        </w:tc>
      </w:tr>
      <w:tr w:rsidR="00EF0186" w:rsidRPr="00EF0186" w:rsidTr="004E5250">
        <w:trPr>
          <w:trHeight w:val="383"/>
          <w:jc w:val="center"/>
        </w:trPr>
        <w:tc>
          <w:tcPr>
            <w:tcW w:w="2822" w:type="dxa"/>
            <w:tcBorders>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bottom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學習成效評量</w:t>
            </w:r>
          </w:p>
        </w:tc>
        <w:tc>
          <w:tcPr>
            <w:tcW w:w="1134" w:type="dxa"/>
            <w:tcBorders>
              <w:left w:val="single" w:sz="4" w:space="0" w:color="auto"/>
              <w:bottom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09</w:t>
            </w:r>
          </w:p>
        </w:tc>
      </w:tr>
      <w:tr w:rsidR="00EF0186" w:rsidRPr="00EF0186" w:rsidTr="004E5250">
        <w:trPr>
          <w:trHeight w:val="383"/>
          <w:jc w:val="center"/>
        </w:trPr>
        <w:tc>
          <w:tcPr>
            <w:tcW w:w="2822" w:type="dxa"/>
            <w:tcBorders>
              <w:top w:val="single" w:sz="4" w:space="0" w:color="auto"/>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top w:val="single" w:sz="4" w:space="0" w:color="auto"/>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工作表之進階處理</w:t>
            </w:r>
          </w:p>
        </w:tc>
        <w:tc>
          <w:tcPr>
            <w:tcW w:w="1134" w:type="dxa"/>
            <w:tcBorders>
              <w:top w:val="single" w:sz="4" w:space="0" w:color="auto"/>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10</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資料輸入與處理</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工作表之進階處理</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11</w:t>
            </w:r>
          </w:p>
        </w:tc>
      </w:tr>
      <w:tr w:rsidR="00EF0186" w:rsidRPr="00EF0186" w:rsidTr="004E5250">
        <w:trPr>
          <w:trHeight w:val="317"/>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資料彙整與輸出</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工作表之列印設定</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12</w:t>
            </w:r>
          </w:p>
        </w:tc>
      </w:tr>
      <w:tr w:rsidR="00EF0186" w:rsidRPr="00EF0186" w:rsidTr="004E5250">
        <w:trPr>
          <w:trHeight w:val="317"/>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資料彙整與輸出</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工作表之列印設定</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color w:val="000000" w:themeColor="text1"/>
              </w:rPr>
            </w:pPr>
            <w:r w:rsidRPr="00EF0186">
              <w:rPr>
                <w:rFonts w:eastAsia="標楷體"/>
                <w:color w:val="000000" w:themeColor="text1"/>
              </w:rPr>
              <w:t>13</w:t>
            </w:r>
          </w:p>
        </w:tc>
      </w:tr>
      <w:tr w:rsidR="00EF0186" w:rsidRPr="00EF0186" w:rsidTr="004E5250">
        <w:trPr>
          <w:trHeight w:val="317"/>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資料彙整與輸出</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工作表之列印設定</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color w:val="000000" w:themeColor="text1"/>
              </w:rPr>
            </w:pPr>
            <w:r w:rsidRPr="00EF0186">
              <w:rPr>
                <w:rFonts w:eastAsia="標楷體"/>
                <w:color w:val="000000" w:themeColor="text1"/>
              </w:rPr>
              <w:t>14</w:t>
            </w:r>
          </w:p>
        </w:tc>
      </w:tr>
      <w:tr w:rsidR="00EF0186" w:rsidRPr="00EF0186" w:rsidTr="004E5250">
        <w:trPr>
          <w:trHeight w:val="317"/>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資料彙整與輸出</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統計圖表之建立</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color w:val="000000" w:themeColor="text1"/>
              </w:rPr>
            </w:pPr>
            <w:r w:rsidRPr="00EF0186">
              <w:rPr>
                <w:rFonts w:eastAsia="標楷體"/>
                <w:color w:val="000000" w:themeColor="text1"/>
              </w:rPr>
              <w:t>15</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資料彙整與輸出</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統計圖表之建立</w:t>
            </w:r>
          </w:p>
        </w:tc>
        <w:tc>
          <w:tcPr>
            <w:tcW w:w="1134" w:type="dxa"/>
            <w:tcBorders>
              <w:top w:val="single" w:sz="4" w:space="0" w:color="auto"/>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16</w:t>
            </w:r>
          </w:p>
        </w:tc>
      </w:tr>
      <w:tr w:rsidR="00EF0186" w:rsidRPr="00EF0186" w:rsidTr="004E5250">
        <w:trPr>
          <w:trHeight w:val="383"/>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資料彙整與輸出</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Excel</w:t>
            </w:r>
            <w:r w:rsidRPr="00EF0186">
              <w:rPr>
                <w:rFonts w:eastAsia="標楷體"/>
                <w:color w:val="000000" w:themeColor="text1"/>
              </w:rPr>
              <w:t>統計圖表之建立</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17</w:t>
            </w:r>
          </w:p>
        </w:tc>
      </w:tr>
      <w:tr w:rsidR="00EF0186" w:rsidRPr="00EF0186" w:rsidTr="004E5250">
        <w:trPr>
          <w:trHeight w:val="291"/>
          <w:jc w:val="center"/>
        </w:trPr>
        <w:tc>
          <w:tcPr>
            <w:tcW w:w="2822"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資料彙整與輸出</w:t>
            </w:r>
          </w:p>
        </w:tc>
        <w:tc>
          <w:tcPr>
            <w:tcW w:w="4544" w:type="dxa"/>
            <w:tcBorders>
              <w:left w:val="single" w:sz="4" w:space="0" w:color="auto"/>
              <w:right w:val="single" w:sz="4" w:space="0" w:color="auto"/>
            </w:tcBorders>
          </w:tcPr>
          <w:p w:rsidR="00EC11A5" w:rsidRPr="00EF0186" w:rsidRDefault="00EC11A5" w:rsidP="00676798">
            <w:pPr>
              <w:rPr>
                <w:rFonts w:eastAsia="標楷體"/>
                <w:color w:val="000000" w:themeColor="text1"/>
              </w:rPr>
            </w:pPr>
            <w:r w:rsidRPr="00EF0186">
              <w:rPr>
                <w:rFonts w:eastAsia="標楷體"/>
                <w:color w:val="000000" w:themeColor="text1"/>
              </w:rPr>
              <w:t>學習成效評量</w:t>
            </w:r>
          </w:p>
        </w:tc>
        <w:tc>
          <w:tcPr>
            <w:tcW w:w="1134" w:type="dxa"/>
            <w:tcBorders>
              <w:left w:val="single" w:sz="4" w:space="0" w:color="auto"/>
              <w:right w:val="single" w:sz="4" w:space="0" w:color="auto"/>
            </w:tcBorders>
          </w:tcPr>
          <w:p w:rsidR="00EC11A5" w:rsidRPr="00EF0186" w:rsidRDefault="00EC11A5" w:rsidP="004E5250">
            <w:pPr>
              <w:jc w:val="center"/>
              <w:rPr>
                <w:rFonts w:eastAsia="標楷體"/>
                <w:b/>
                <w:bCs/>
                <w:color w:val="000000" w:themeColor="text1"/>
                <w:u w:val="single"/>
              </w:rPr>
            </w:pPr>
            <w:r w:rsidRPr="00EF0186">
              <w:rPr>
                <w:rFonts w:eastAsia="標楷體"/>
                <w:color w:val="000000" w:themeColor="text1"/>
              </w:rPr>
              <w:t>18</w:t>
            </w:r>
          </w:p>
        </w:tc>
      </w:tr>
    </w:tbl>
    <w:p w:rsidR="004E5250" w:rsidRPr="00EF0186" w:rsidRDefault="004E5250" w:rsidP="004E525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4E5250" w:rsidRPr="00EF0186" w:rsidRDefault="004E5250" w:rsidP="007A00CB">
      <w:pPr>
        <w:pStyle w:val="a3"/>
        <w:numPr>
          <w:ilvl w:val="0"/>
          <w:numId w:val="1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4E5250" w:rsidRPr="00EF0186" w:rsidRDefault="004E5250" w:rsidP="007A00CB">
      <w:pPr>
        <w:pStyle w:val="a3"/>
        <w:numPr>
          <w:ilvl w:val="0"/>
          <w:numId w:val="1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4E5250" w:rsidRPr="00EF0186" w:rsidRDefault="004E5250" w:rsidP="007A00CB">
      <w:pPr>
        <w:pStyle w:val="a3"/>
        <w:numPr>
          <w:ilvl w:val="0"/>
          <w:numId w:val="1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4E5250" w:rsidRPr="00EF0186" w:rsidRDefault="004E5250" w:rsidP="004E5250">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67679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509F0" w:rsidRPr="00EF0186" w:rsidRDefault="000509F0" w:rsidP="0067679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67679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509F0" w:rsidRPr="00EF0186" w:rsidRDefault="000509F0" w:rsidP="000509F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財務管理實務</w:t>
            </w:r>
          </w:p>
        </w:tc>
      </w:tr>
      <w:tr w:rsidR="00EF0186" w:rsidRPr="00EF0186" w:rsidTr="0067679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509F0" w:rsidRPr="00EF0186" w:rsidRDefault="000509F0" w:rsidP="0067679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Financial Management Practice Discussing</w:t>
            </w:r>
          </w:p>
        </w:tc>
      </w:tr>
      <w:tr w:rsidR="00EF0186" w:rsidRPr="00EF0186"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509F0" w:rsidRPr="00EF0186" w:rsidRDefault="000509F0" w:rsidP="00676798">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67679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509F0" w:rsidRPr="00EF0186" w:rsidRDefault="000509F0" w:rsidP="0067679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509F0" w:rsidRPr="00EF0186" w:rsidRDefault="000509F0" w:rsidP="00676798">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會計學</w:t>
            </w:r>
            <w:r w:rsidRPr="00EF0186">
              <w:rPr>
                <w:rFonts w:eastAsia="標楷體" w:hint="eastAsia"/>
                <w:color w:val="000000" w:themeColor="text1"/>
                <w:sz w:val="26"/>
                <w:szCs w:val="26"/>
              </w:rPr>
              <w:t xml:space="preserve"> accounting(</w:t>
            </w:r>
            <w:r w:rsidRPr="00EF0186">
              <w:rPr>
                <w:rFonts w:eastAsia="標楷體" w:hint="eastAsia"/>
                <w:color w:val="000000" w:themeColor="text1"/>
                <w:sz w:val="26"/>
                <w:szCs w:val="26"/>
              </w:rPr>
              <w:t>如無，亦可修習</w:t>
            </w:r>
            <w:r w:rsidRPr="00EF0186">
              <w:rPr>
                <w:rFonts w:eastAsia="標楷體" w:hint="eastAsia"/>
                <w:color w:val="000000" w:themeColor="text1"/>
                <w:sz w:val="26"/>
                <w:szCs w:val="26"/>
              </w:rPr>
              <w:t>)</w:t>
            </w:r>
          </w:p>
        </w:tc>
      </w:tr>
      <w:tr w:rsidR="00EF0186" w:rsidRPr="00EF0186"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讓同學瞭解公司財務管理的目標，公司進行那些財務活動並介紹正確投資概念</w:t>
            </w:r>
            <w:r w:rsidRPr="00EF0186">
              <w:rPr>
                <w:rFonts w:eastAsia="標楷體" w:hint="eastAsia"/>
                <w:color w:val="000000" w:themeColor="text1"/>
                <w:sz w:val="26"/>
                <w:szCs w:val="26"/>
              </w:rPr>
              <w:t>,</w:t>
            </w:r>
            <w:r w:rsidRPr="00EF0186">
              <w:rPr>
                <w:rFonts w:eastAsia="標楷體" w:hint="eastAsia"/>
                <w:color w:val="000000" w:themeColor="text1"/>
                <w:sz w:val="26"/>
                <w:szCs w:val="26"/>
              </w:rPr>
              <w:t>及介紹最新金融商品。</w:t>
            </w:r>
          </w:p>
        </w:tc>
      </w:tr>
      <w:tr w:rsidR="00EF0186" w:rsidRPr="00EF0186" w:rsidTr="0067679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4F5F"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bl>
    <w:p w:rsidR="000509F0" w:rsidRPr="00EF0186" w:rsidRDefault="000509F0" w:rsidP="000509F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67679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509F0" w:rsidRPr="00EF0186" w:rsidRDefault="000509F0" w:rsidP="00676798">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0509F0" w:rsidRPr="00EF0186" w:rsidRDefault="000509F0" w:rsidP="0067679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509F0" w:rsidRPr="00EF0186" w:rsidRDefault="000509F0" w:rsidP="00676798">
            <w:pPr>
              <w:jc w:val="center"/>
              <w:rPr>
                <w:rFonts w:eastAsia="標楷體"/>
                <w:b/>
                <w:bCs/>
                <w:color w:val="000000" w:themeColor="text1"/>
              </w:rPr>
            </w:pPr>
            <w:r w:rsidRPr="00EF0186">
              <w:rPr>
                <w:rFonts w:eastAsia="標楷體"/>
                <w:b/>
                <w:bCs/>
                <w:color w:val="000000" w:themeColor="text1"/>
              </w:rPr>
              <w:t>週次</w:t>
            </w:r>
          </w:p>
        </w:tc>
      </w:tr>
      <w:tr w:rsidR="00EF0186" w:rsidRPr="00EF0186" w:rsidTr="00676798">
        <w:trPr>
          <w:trHeight w:val="316"/>
          <w:jc w:val="center"/>
        </w:trPr>
        <w:tc>
          <w:tcPr>
            <w:tcW w:w="2822"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公司目標與公司治理</w:t>
            </w:r>
          </w:p>
        </w:tc>
        <w:tc>
          <w:tcPr>
            <w:tcW w:w="4544"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投資決策與融資政策</w:t>
            </w:r>
          </w:p>
        </w:tc>
        <w:tc>
          <w:tcPr>
            <w:tcW w:w="1134" w:type="dxa"/>
            <w:tcBorders>
              <w:top w:val="single" w:sz="4" w:space="0" w:color="auto"/>
              <w:left w:val="single" w:sz="4" w:space="0" w:color="auto"/>
              <w:right w:val="single" w:sz="4" w:space="0" w:color="auto"/>
            </w:tcBorders>
          </w:tcPr>
          <w:p w:rsidR="001A0EC6" w:rsidRPr="00EF0186" w:rsidRDefault="001A0EC6" w:rsidP="0067679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676798">
        <w:trPr>
          <w:trHeight w:val="383"/>
          <w:jc w:val="center"/>
        </w:trPr>
        <w:tc>
          <w:tcPr>
            <w:tcW w:w="2822"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財務經理職業生涯</w:t>
            </w:r>
          </w:p>
        </w:tc>
        <w:tc>
          <w:tcPr>
            <w:tcW w:w="4544"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財務經理職業生涯介紹</w:t>
            </w:r>
          </w:p>
        </w:tc>
        <w:tc>
          <w:tcPr>
            <w:tcW w:w="1134" w:type="dxa"/>
            <w:tcBorders>
              <w:top w:val="single" w:sz="4" w:space="0" w:color="auto"/>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02</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金額市場與金融機構</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金額市場與金融機構的重要性</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03</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金額市場與金融機構</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金額市場與金融機構中介功能</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04</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會計與財務</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會計與財務報表介紹</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05</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衡量公司的績效</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衡量公司的市場價值和會計報酬</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06</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衡量公司的績效</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衡量公司的效率性</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07</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貨幣的時間價值</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終值、現值、年金</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08</w:t>
            </w:r>
          </w:p>
        </w:tc>
      </w:tr>
      <w:tr w:rsidR="00EF0186" w:rsidRPr="00EF0186" w:rsidTr="00676798">
        <w:trPr>
          <w:trHeight w:val="383"/>
          <w:jc w:val="center"/>
        </w:trPr>
        <w:tc>
          <w:tcPr>
            <w:tcW w:w="2822" w:type="dxa"/>
            <w:tcBorders>
              <w:left w:val="single" w:sz="4" w:space="0" w:color="auto"/>
              <w:bottom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09</w:t>
            </w:r>
          </w:p>
        </w:tc>
      </w:tr>
      <w:tr w:rsidR="00EF0186" w:rsidRPr="00EF0186" w:rsidTr="00676798">
        <w:trPr>
          <w:trHeight w:val="383"/>
          <w:jc w:val="center"/>
        </w:trPr>
        <w:tc>
          <w:tcPr>
            <w:tcW w:w="2822"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債券評價與股價評價</w:t>
            </w:r>
          </w:p>
        </w:tc>
        <w:tc>
          <w:tcPr>
            <w:tcW w:w="4544"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債券市場、到期收益率股票和股票市場</w:t>
            </w:r>
          </w:p>
        </w:tc>
        <w:tc>
          <w:tcPr>
            <w:tcW w:w="1134" w:type="dxa"/>
            <w:tcBorders>
              <w:top w:val="single" w:sz="4" w:space="0" w:color="auto"/>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10</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風險、報酬與資金的機會成本</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報酬率、衡量風險、分散投資</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11</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公司融資</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公司融資型態、公司融資決策</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12</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負債政策</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資本結構與公司稅</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13</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股利支付政策</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公司如何支付現金給股東</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14</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資本預算</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衡量市場風險</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15</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資本預算</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資本預算與專案風險</w:t>
            </w:r>
          </w:p>
        </w:tc>
        <w:tc>
          <w:tcPr>
            <w:tcW w:w="1134" w:type="dxa"/>
            <w:tcBorders>
              <w:top w:val="single" w:sz="4" w:space="0" w:color="auto"/>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16</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短期財務規劃分析、長期財務規劃</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營運資金規劃、長期財務規劃模式、規劃須知</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17</w:t>
            </w:r>
          </w:p>
        </w:tc>
      </w:tr>
      <w:tr w:rsidR="00EF0186" w:rsidRPr="00EF0186" w:rsidTr="00676798">
        <w:trPr>
          <w:trHeight w:val="291"/>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18</w:t>
            </w:r>
          </w:p>
        </w:tc>
      </w:tr>
    </w:tbl>
    <w:p w:rsidR="000509F0" w:rsidRPr="00EF0186" w:rsidRDefault="000509F0" w:rsidP="000509F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0509F0" w:rsidRPr="00EF0186" w:rsidRDefault="000509F0" w:rsidP="007A00CB">
      <w:pPr>
        <w:pStyle w:val="a3"/>
        <w:numPr>
          <w:ilvl w:val="0"/>
          <w:numId w:val="1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0509F0" w:rsidRPr="00EF0186" w:rsidRDefault="000509F0" w:rsidP="007A00CB">
      <w:pPr>
        <w:pStyle w:val="a3"/>
        <w:numPr>
          <w:ilvl w:val="0"/>
          <w:numId w:val="1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0509F0" w:rsidRPr="00EF0186" w:rsidRDefault="000509F0" w:rsidP="007A00CB">
      <w:pPr>
        <w:pStyle w:val="a3"/>
        <w:numPr>
          <w:ilvl w:val="0"/>
          <w:numId w:val="1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1A0EC6" w:rsidRPr="00EF0186" w:rsidRDefault="000509F0" w:rsidP="000509F0">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67679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A0EC6" w:rsidRPr="00EF0186" w:rsidRDefault="001A0EC6" w:rsidP="0067679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67679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A0EC6" w:rsidRPr="00EF0186" w:rsidRDefault="001A0EC6" w:rsidP="0006549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行銷管理</w:t>
            </w:r>
            <w:r w:rsidR="00065492">
              <w:rPr>
                <w:rFonts w:ascii="Times New Roman" w:hint="eastAsia"/>
                <w:color w:val="000000" w:themeColor="text1"/>
                <w:sz w:val="26"/>
                <w:szCs w:val="26"/>
              </w:rPr>
              <w:t>與實作</w:t>
            </w:r>
          </w:p>
        </w:tc>
      </w:tr>
      <w:tr w:rsidR="00EF0186" w:rsidRPr="00EF0186" w:rsidTr="0067679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A0EC6" w:rsidRPr="00EF0186" w:rsidRDefault="001A0EC6" w:rsidP="0067679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Marketing Planning Practice</w:t>
            </w:r>
          </w:p>
        </w:tc>
      </w:tr>
      <w:tr w:rsidR="00EF0186" w:rsidRPr="00EF0186"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A0EC6" w:rsidRPr="00EF0186" w:rsidRDefault="001A0EC6" w:rsidP="00065492">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00065492">
              <w:rPr>
                <w:rFonts w:eastAsia="標楷體" w:hint="eastAsia"/>
                <w:b/>
                <w:bCs/>
                <w:color w:val="000000" w:themeColor="text1"/>
              </w:rPr>
              <w:t>4</w:t>
            </w:r>
            <w:r w:rsidRPr="00EF0186">
              <w:rPr>
                <w:rFonts w:eastAsia="標楷體"/>
                <w:b/>
                <w:bCs/>
                <w:color w:val="000000" w:themeColor="text1"/>
              </w:rPr>
              <w:t>學分、</w:t>
            </w:r>
            <w:r w:rsidR="00065492">
              <w:rPr>
                <w:rFonts w:eastAsia="標楷體" w:hint="eastAsia"/>
                <w:b/>
                <w:bCs/>
                <w:color w:val="000000" w:themeColor="text1"/>
              </w:rPr>
              <w:t>4</w:t>
            </w:r>
            <w:r w:rsidRPr="00EF0186">
              <w:rPr>
                <w:rFonts w:eastAsia="標楷體"/>
                <w:b/>
                <w:bCs/>
                <w:color w:val="000000" w:themeColor="text1"/>
              </w:rPr>
              <w:t>學時</w:t>
            </w:r>
          </w:p>
        </w:tc>
      </w:tr>
      <w:tr w:rsidR="00EF0186" w:rsidRPr="00EF0186" w:rsidTr="0067679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A0EC6" w:rsidRPr="00EF0186" w:rsidRDefault="001A0EC6" w:rsidP="0067679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A0EC6" w:rsidRPr="00EF0186" w:rsidRDefault="001A0EC6" w:rsidP="00DB18FF">
            <w:pPr>
              <w:rPr>
                <w:rFonts w:eastAsia="標楷體"/>
                <w:color w:val="000000" w:themeColor="text1"/>
              </w:rPr>
            </w:pPr>
            <w:r w:rsidRPr="00EF0186">
              <w:rPr>
                <w:rFonts w:eastAsia="標楷體"/>
                <w:b/>
                <w:bCs/>
                <w:color w:val="000000" w:themeColor="text1"/>
              </w:rPr>
              <w:t>先修科目或先備能力：</w:t>
            </w:r>
            <w:r w:rsidR="00DB18FF" w:rsidRPr="00EF0186">
              <w:rPr>
                <w:rFonts w:eastAsia="標楷體" w:hint="eastAsia"/>
                <w:color w:val="000000" w:themeColor="text1"/>
                <w:sz w:val="26"/>
                <w:szCs w:val="26"/>
              </w:rPr>
              <w:t>無</w:t>
            </w:r>
          </w:p>
        </w:tc>
      </w:tr>
      <w:tr w:rsidR="00EF0186" w:rsidRPr="00EF0186"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本課程介紹市場區隔、區隔選擇、定位及行銷組合等觀念，並引進策略及企業核心能力概念，藉由報告製作使學生對於這些觀念有較具體的瞭解。完成此課程後應具備：</w:t>
            </w:r>
            <w:r w:rsidRPr="00EF0186">
              <w:rPr>
                <w:rFonts w:eastAsia="標楷體" w:hint="eastAsia"/>
                <w:color w:val="000000" w:themeColor="text1"/>
                <w:sz w:val="26"/>
                <w:szCs w:val="26"/>
              </w:rPr>
              <w:t>1.</w:t>
            </w:r>
            <w:r w:rsidRPr="00EF0186">
              <w:rPr>
                <w:rFonts w:eastAsia="標楷體" w:hint="eastAsia"/>
                <w:color w:val="000000" w:themeColor="text1"/>
                <w:sz w:val="26"/>
                <w:szCs w:val="26"/>
              </w:rPr>
              <w:t>對行銷管理與核心能力觀念有較具體的瞭解。</w:t>
            </w:r>
            <w:r w:rsidRPr="00EF0186">
              <w:rPr>
                <w:rFonts w:eastAsia="標楷體" w:hint="eastAsia"/>
                <w:color w:val="000000" w:themeColor="text1"/>
                <w:sz w:val="26"/>
                <w:szCs w:val="26"/>
              </w:rPr>
              <w:t>2.</w:t>
            </w:r>
            <w:r w:rsidRPr="00EF0186">
              <w:rPr>
                <w:rFonts w:eastAsia="標楷體" w:hint="eastAsia"/>
                <w:color w:val="000000" w:themeColor="text1"/>
                <w:sz w:val="26"/>
                <w:szCs w:val="26"/>
              </w:rPr>
              <w:t>具備理論與實務應用的能力。</w:t>
            </w:r>
          </w:p>
        </w:tc>
      </w:tr>
      <w:tr w:rsidR="00EF0186" w:rsidRPr="00EF0186" w:rsidTr="0067679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sz w:val="20"/>
                <w:szCs w:val="20"/>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15</w:t>
            </w:r>
            <w:r w:rsidR="00676798"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0186"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477250" w:rsidP="00676798">
            <w:pPr>
              <w:jc w:val="center"/>
              <w:rPr>
                <w:rFonts w:eastAsia="標楷體"/>
                <w:color w:val="000000" w:themeColor="text1"/>
              </w:rPr>
            </w:pPr>
            <w:r w:rsidRPr="00EF0186">
              <w:rPr>
                <w:rFonts w:eastAsia="標楷體" w:hint="eastAsia"/>
                <w:color w:val="000000" w:themeColor="text1"/>
                <w:sz w:val="26"/>
                <w:szCs w:val="26"/>
              </w:rPr>
              <w:t>15</w:t>
            </w:r>
            <w:r w:rsidR="00676798" w:rsidRPr="00EF0186">
              <w:rPr>
                <w:rFonts w:eastAsia="標楷體"/>
                <w:color w:val="000000" w:themeColor="text1"/>
                <w:sz w:val="26"/>
                <w:szCs w:val="26"/>
              </w:rPr>
              <w:t>％</w:t>
            </w:r>
          </w:p>
        </w:tc>
      </w:tr>
      <w:tr w:rsidR="00EF4F5F" w:rsidRPr="00EF0186"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lastRenderedPageBreak/>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EF0186" w:rsidRDefault="00D027E0" w:rsidP="00676798">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bl>
    <w:p w:rsidR="001A0EC6" w:rsidRPr="00EF0186" w:rsidRDefault="001A0EC6" w:rsidP="001A0EC6">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67679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1A0EC6" w:rsidRPr="00EF0186" w:rsidRDefault="001A0EC6" w:rsidP="00676798">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1A0EC6" w:rsidRPr="00EF0186" w:rsidRDefault="001A0EC6" w:rsidP="0067679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1A0EC6" w:rsidRPr="00EF0186" w:rsidRDefault="001A0EC6" w:rsidP="00676798">
            <w:pPr>
              <w:jc w:val="center"/>
              <w:rPr>
                <w:rFonts w:eastAsia="標楷體"/>
                <w:b/>
                <w:bCs/>
                <w:color w:val="000000" w:themeColor="text1"/>
              </w:rPr>
            </w:pPr>
            <w:r w:rsidRPr="00EF0186">
              <w:rPr>
                <w:rFonts w:eastAsia="標楷體"/>
                <w:b/>
                <w:bCs/>
                <w:color w:val="000000" w:themeColor="text1"/>
              </w:rPr>
              <w:t>週次</w:t>
            </w:r>
          </w:p>
        </w:tc>
      </w:tr>
      <w:tr w:rsidR="00EF0186" w:rsidRPr="00EF0186" w:rsidTr="00676798">
        <w:trPr>
          <w:trHeight w:val="316"/>
          <w:jc w:val="center"/>
        </w:trPr>
        <w:tc>
          <w:tcPr>
            <w:tcW w:w="2822"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行銷導論</w:t>
            </w:r>
          </w:p>
        </w:tc>
        <w:tc>
          <w:tcPr>
            <w:tcW w:w="4544"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課程介紹</w:t>
            </w:r>
            <w:r w:rsidRPr="00EF0186">
              <w:rPr>
                <w:rFonts w:eastAsia="標楷體"/>
                <w:color w:val="000000" w:themeColor="text1"/>
              </w:rPr>
              <w:t xml:space="preserve"> Introduction to Marketing</w:t>
            </w:r>
          </w:p>
        </w:tc>
        <w:tc>
          <w:tcPr>
            <w:tcW w:w="1134" w:type="dxa"/>
            <w:tcBorders>
              <w:top w:val="single" w:sz="4" w:space="0" w:color="auto"/>
              <w:left w:val="single" w:sz="4" w:space="0" w:color="auto"/>
              <w:right w:val="single" w:sz="4" w:space="0" w:color="auto"/>
            </w:tcBorders>
          </w:tcPr>
          <w:p w:rsidR="001A0EC6" w:rsidRPr="00EF0186" w:rsidRDefault="001A0EC6" w:rsidP="0067679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676798">
        <w:trPr>
          <w:trHeight w:val="383"/>
          <w:jc w:val="center"/>
        </w:trPr>
        <w:tc>
          <w:tcPr>
            <w:tcW w:w="2822"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行銷環境</w:t>
            </w:r>
          </w:p>
        </w:tc>
        <w:tc>
          <w:tcPr>
            <w:tcW w:w="4544"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行銷環境</w:t>
            </w:r>
            <w:r w:rsidRPr="00EF0186">
              <w:rPr>
                <w:rFonts w:eastAsia="標楷體"/>
                <w:color w:val="000000" w:themeColor="text1"/>
              </w:rPr>
              <w:t xml:space="preserve"> Marketing Environment</w:t>
            </w:r>
          </w:p>
        </w:tc>
        <w:tc>
          <w:tcPr>
            <w:tcW w:w="1134" w:type="dxa"/>
            <w:tcBorders>
              <w:top w:val="single" w:sz="4" w:space="0" w:color="auto"/>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02</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行銷資訊</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行銷資訊</w:t>
            </w:r>
            <w:r w:rsidRPr="00EF0186">
              <w:rPr>
                <w:rFonts w:eastAsia="標楷體"/>
                <w:color w:val="000000" w:themeColor="text1"/>
              </w:rPr>
              <w:t xml:space="preserve"> Marketing Information</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03</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策略管理</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決策制定</w:t>
            </w:r>
            <w:r w:rsidRPr="00EF0186">
              <w:rPr>
                <w:rFonts w:eastAsia="標楷體"/>
                <w:color w:val="000000" w:themeColor="text1"/>
              </w:rPr>
              <w:t xml:space="preserve"> Strategic Marketing</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04</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消費者市場</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消費者行為</w:t>
            </w:r>
            <w:r w:rsidRPr="00EF0186">
              <w:rPr>
                <w:rFonts w:eastAsia="標楷體"/>
                <w:color w:val="000000" w:themeColor="text1"/>
              </w:rPr>
              <w:t xml:space="preserve"> Consumer Behavior</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05</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組織市場</w:t>
            </w:r>
          </w:p>
        </w:tc>
        <w:tc>
          <w:tcPr>
            <w:tcW w:w="4544" w:type="dxa"/>
            <w:tcBorders>
              <w:left w:val="single" w:sz="4" w:space="0" w:color="auto"/>
              <w:right w:val="single" w:sz="4" w:space="0" w:color="auto"/>
            </w:tcBorders>
          </w:tcPr>
          <w:p w:rsidR="001A0EC6" w:rsidRPr="00EF0186" w:rsidRDefault="00D027E0" w:rsidP="00676798">
            <w:pPr>
              <w:rPr>
                <w:rFonts w:eastAsia="標楷體"/>
                <w:color w:val="000000" w:themeColor="text1"/>
              </w:rPr>
            </w:pPr>
            <w:r w:rsidRPr="00EF0186">
              <w:rPr>
                <w:rFonts w:eastAsia="標楷體" w:hint="eastAsia"/>
                <w:color w:val="000000" w:themeColor="text1"/>
              </w:rPr>
              <w:t>組織市場購買行為</w:t>
            </w:r>
            <w:r w:rsidRPr="00EF0186">
              <w:rPr>
                <w:rFonts w:eastAsia="標楷體" w:hint="eastAsia"/>
                <w:color w:val="000000" w:themeColor="text1"/>
              </w:rPr>
              <w:t xml:space="preserve"> B to B Buying Behavior</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06</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D027E0" w:rsidP="00676798">
            <w:pPr>
              <w:rPr>
                <w:rFonts w:eastAsia="標楷體"/>
                <w:color w:val="000000" w:themeColor="text1"/>
              </w:rPr>
            </w:pPr>
            <w:r w:rsidRPr="00EF0186">
              <w:rPr>
                <w:rFonts w:eastAsia="標楷體" w:hint="eastAsia"/>
                <w:color w:val="000000" w:themeColor="text1"/>
              </w:rPr>
              <w:t>市場區隔、目標市場、定位</w:t>
            </w:r>
          </w:p>
        </w:tc>
        <w:tc>
          <w:tcPr>
            <w:tcW w:w="4544" w:type="dxa"/>
            <w:tcBorders>
              <w:left w:val="single" w:sz="4" w:space="0" w:color="auto"/>
              <w:right w:val="single" w:sz="4" w:space="0" w:color="auto"/>
            </w:tcBorders>
          </w:tcPr>
          <w:p w:rsidR="001A0EC6" w:rsidRPr="00EF0186" w:rsidRDefault="00D027E0" w:rsidP="00676798">
            <w:pPr>
              <w:rPr>
                <w:rFonts w:eastAsia="標楷體"/>
                <w:color w:val="000000" w:themeColor="text1"/>
              </w:rPr>
            </w:pPr>
            <w:r w:rsidRPr="00EF0186">
              <w:rPr>
                <w:rFonts w:eastAsia="標楷體" w:hint="eastAsia"/>
                <w:color w:val="000000" w:themeColor="text1"/>
              </w:rPr>
              <w:t>市場區隔、目標市場、定位</w:t>
            </w:r>
            <w:r w:rsidRPr="00EF0186">
              <w:rPr>
                <w:rFonts w:eastAsia="標楷體" w:hint="eastAsia"/>
                <w:color w:val="000000" w:themeColor="text1"/>
              </w:rPr>
              <w:t>Segmentation, Targeting Positioning</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07</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產品管理</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產品管理</w:t>
            </w:r>
            <w:r w:rsidRPr="00EF0186">
              <w:rPr>
                <w:rFonts w:eastAsia="標楷體"/>
                <w:color w:val="000000" w:themeColor="text1"/>
              </w:rPr>
              <w:t xml:space="preserve"> Product Management</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08</w:t>
            </w:r>
          </w:p>
        </w:tc>
      </w:tr>
      <w:tr w:rsidR="00EF0186" w:rsidRPr="00EF0186" w:rsidTr="00676798">
        <w:trPr>
          <w:trHeight w:val="383"/>
          <w:jc w:val="center"/>
        </w:trPr>
        <w:tc>
          <w:tcPr>
            <w:tcW w:w="2822" w:type="dxa"/>
            <w:tcBorders>
              <w:left w:val="single" w:sz="4" w:space="0" w:color="auto"/>
              <w:bottom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期中考</w:t>
            </w:r>
            <w:r w:rsidRPr="00EF0186">
              <w:rPr>
                <w:rFonts w:eastAsia="標楷體"/>
                <w:color w:val="000000" w:themeColor="text1"/>
              </w:rPr>
              <w:t xml:space="preserve"> Midterm exam</w:t>
            </w:r>
          </w:p>
        </w:tc>
        <w:tc>
          <w:tcPr>
            <w:tcW w:w="1134" w:type="dxa"/>
            <w:tcBorders>
              <w:left w:val="single" w:sz="4" w:space="0" w:color="auto"/>
              <w:bottom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09</w:t>
            </w:r>
          </w:p>
        </w:tc>
      </w:tr>
      <w:tr w:rsidR="00EF0186" w:rsidRPr="00EF0186" w:rsidTr="00676798">
        <w:trPr>
          <w:trHeight w:val="383"/>
          <w:jc w:val="center"/>
        </w:trPr>
        <w:tc>
          <w:tcPr>
            <w:tcW w:w="2822" w:type="dxa"/>
            <w:tcBorders>
              <w:top w:val="single" w:sz="4" w:space="0" w:color="auto"/>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服務行銷</w:t>
            </w:r>
          </w:p>
        </w:tc>
        <w:tc>
          <w:tcPr>
            <w:tcW w:w="4544" w:type="dxa"/>
            <w:tcBorders>
              <w:top w:val="single" w:sz="4" w:space="0" w:color="auto"/>
              <w:left w:val="single" w:sz="4" w:space="0" w:color="auto"/>
              <w:right w:val="single" w:sz="4" w:space="0" w:color="auto"/>
            </w:tcBorders>
          </w:tcPr>
          <w:p w:rsidR="001A0EC6" w:rsidRPr="00EF0186" w:rsidRDefault="00D027E0" w:rsidP="00676798">
            <w:pPr>
              <w:rPr>
                <w:rFonts w:eastAsia="標楷體"/>
                <w:color w:val="000000" w:themeColor="text1"/>
              </w:rPr>
            </w:pPr>
            <w:r w:rsidRPr="00EF0186">
              <w:rPr>
                <w:rFonts w:eastAsia="標楷體" w:hint="eastAsia"/>
                <w:color w:val="000000" w:themeColor="text1"/>
              </w:rPr>
              <w:t>服務行銷</w:t>
            </w:r>
            <w:r w:rsidRPr="00EF0186">
              <w:rPr>
                <w:rFonts w:eastAsia="標楷體" w:hint="eastAsia"/>
                <w:color w:val="000000" w:themeColor="text1"/>
              </w:rPr>
              <w:t xml:space="preserve"> Service Marketing</w:t>
            </w:r>
          </w:p>
        </w:tc>
        <w:tc>
          <w:tcPr>
            <w:tcW w:w="1134" w:type="dxa"/>
            <w:tcBorders>
              <w:top w:val="single" w:sz="4" w:space="0" w:color="auto"/>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10</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制定價格</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制定價格個案分析</w:t>
            </w:r>
            <w:r w:rsidRPr="00EF0186">
              <w:rPr>
                <w:rFonts w:eastAsia="標楷體"/>
                <w:color w:val="000000" w:themeColor="text1"/>
              </w:rPr>
              <w:t xml:space="preserve"> Pricing</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11</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行銷通路</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行銷通路個案分析</w:t>
            </w:r>
            <w:r w:rsidRPr="00EF0186">
              <w:rPr>
                <w:rFonts w:eastAsia="標楷體"/>
                <w:color w:val="000000" w:themeColor="text1"/>
              </w:rPr>
              <w:t xml:space="preserve"> Marketing Channel</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12</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推廣策略</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推廣策略個案分析</w:t>
            </w:r>
            <w:r w:rsidRPr="00EF0186">
              <w:rPr>
                <w:rFonts w:eastAsia="標楷體"/>
                <w:color w:val="000000" w:themeColor="text1"/>
              </w:rPr>
              <w:t xml:space="preserve"> Promotion Strategy</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13</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行銷溝通</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行銷溝通個案分析</w:t>
            </w:r>
          </w:p>
          <w:p w:rsidR="001A0EC6" w:rsidRPr="00EF0186" w:rsidRDefault="001A0EC6" w:rsidP="00676798">
            <w:pPr>
              <w:rPr>
                <w:rFonts w:eastAsia="標楷體"/>
                <w:color w:val="000000" w:themeColor="text1"/>
              </w:rPr>
            </w:pPr>
            <w:r w:rsidRPr="00EF0186">
              <w:rPr>
                <w:rFonts w:eastAsia="標楷體"/>
                <w:color w:val="000000" w:themeColor="text1"/>
              </w:rPr>
              <w:t>Marketing Communication</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14</w:t>
            </w:r>
          </w:p>
        </w:tc>
      </w:tr>
      <w:tr w:rsidR="00EF0186" w:rsidRPr="00EF0186" w:rsidTr="00676798">
        <w:trPr>
          <w:trHeight w:val="317"/>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分組行銷計劃報告</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分組行銷計劃報告</w:t>
            </w:r>
            <w:r w:rsidRPr="00EF0186">
              <w:rPr>
                <w:rFonts w:eastAsia="標楷體"/>
                <w:color w:val="000000" w:themeColor="text1"/>
              </w:rPr>
              <w:t xml:space="preserve"> Marketing Plan</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color w:val="000000" w:themeColor="text1"/>
              </w:rPr>
            </w:pPr>
            <w:r w:rsidRPr="00EF0186">
              <w:rPr>
                <w:rFonts w:eastAsia="標楷體"/>
                <w:color w:val="000000" w:themeColor="text1"/>
              </w:rPr>
              <w:t>15</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分組行銷計劃報告</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分組行銷計劃報告</w:t>
            </w:r>
            <w:r w:rsidRPr="00EF0186">
              <w:rPr>
                <w:rFonts w:eastAsia="標楷體"/>
                <w:color w:val="000000" w:themeColor="text1"/>
              </w:rPr>
              <w:t xml:space="preserve"> Marketing Plan</w:t>
            </w:r>
          </w:p>
        </w:tc>
        <w:tc>
          <w:tcPr>
            <w:tcW w:w="1134" w:type="dxa"/>
            <w:tcBorders>
              <w:top w:val="single" w:sz="4" w:space="0" w:color="auto"/>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16</w:t>
            </w:r>
          </w:p>
        </w:tc>
      </w:tr>
      <w:tr w:rsidR="00EF0186" w:rsidRPr="00EF0186" w:rsidTr="00676798">
        <w:trPr>
          <w:trHeight w:val="383"/>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分組行銷計劃報告</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分組行銷計劃報告</w:t>
            </w:r>
            <w:r w:rsidRPr="00EF0186">
              <w:rPr>
                <w:rFonts w:eastAsia="標楷體"/>
                <w:color w:val="000000" w:themeColor="text1"/>
              </w:rPr>
              <w:t xml:space="preserve"> Marketing Plan</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17</w:t>
            </w:r>
          </w:p>
        </w:tc>
      </w:tr>
      <w:tr w:rsidR="00EF0186" w:rsidRPr="00EF0186" w:rsidTr="00676798">
        <w:trPr>
          <w:trHeight w:val="291"/>
          <w:jc w:val="center"/>
        </w:trPr>
        <w:tc>
          <w:tcPr>
            <w:tcW w:w="2822"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1A0EC6" w:rsidRPr="00EF0186" w:rsidRDefault="001A0EC6" w:rsidP="00676798">
            <w:pPr>
              <w:rPr>
                <w:rFonts w:eastAsia="標楷體"/>
                <w:color w:val="000000" w:themeColor="text1"/>
              </w:rPr>
            </w:pPr>
            <w:r w:rsidRPr="00EF0186">
              <w:rPr>
                <w:rFonts w:eastAsia="標楷體"/>
                <w:color w:val="000000" w:themeColor="text1"/>
              </w:rPr>
              <w:t>期末考</w:t>
            </w:r>
            <w:r w:rsidRPr="00EF0186">
              <w:rPr>
                <w:rFonts w:eastAsia="標楷體"/>
                <w:color w:val="000000" w:themeColor="text1"/>
              </w:rPr>
              <w:t xml:space="preserve"> Final Examination</w:t>
            </w:r>
          </w:p>
        </w:tc>
        <w:tc>
          <w:tcPr>
            <w:tcW w:w="1134" w:type="dxa"/>
            <w:tcBorders>
              <w:left w:val="single" w:sz="4" w:space="0" w:color="auto"/>
              <w:right w:val="single" w:sz="4" w:space="0" w:color="auto"/>
            </w:tcBorders>
          </w:tcPr>
          <w:p w:rsidR="001A0EC6" w:rsidRPr="00EF0186" w:rsidRDefault="001A0EC6" w:rsidP="00676798">
            <w:pPr>
              <w:jc w:val="center"/>
              <w:rPr>
                <w:rFonts w:eastAsia="標楷體"/>
                <w:b/>
                <w:bCs/>
                <w:color w:val="000000" w:themeColor="text1"/>
                <w:u w:val="single"/>
              </w:rPr>
            </w:pPr>
            <w:r w:rsidRPr="00EF0186">
              <w:rPr>
                <w:rFonts w:eastAsia="標楷體"/>
                <w:color w:val="000000" w:themeColor="text1"/>
              </w:rPr>
              <w:t>18</w:t>
            </w:r>
          </w:p>
        </w:tc>
      </w:tr>
    </w:tbl>
    <w:p w:rsidR="001A0EC6" w:rsidRPr="00EF0186" w:rsidRDefault="001A0EC6" w:rsidP="001A0EC6">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1A0EC6" w:rsidRPr="00EF0186" w:rsidRDefault="001A0EC6" w:rsidP="007A00CB">
      <w:pPr>
        <w:pStyle w:val="a3"/>
        <w:numPr>
          <w:ilvl w:val="0"/>
          <w:numId w:val="1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1A0EC6" w:rsidRPr="00EF0186" w:rsidRDefault="001A0EC6" w:rsidP="007A00CB">
      <w:pPr>
        <w:pStyle w:val="a3"/>
        <w:numPr>
          <w:ilvl w:val="0"/>
          <w:numId w:val="1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1A0EC6" w:rsidRPr="00EF0186" w:rsidRDefault="001A0EC6" w:rsidP="007A00CB">
      <w:pPr>
        <w:pStyle w:val="a3"/>
        <w:numPr>
          <w:ilvl w:val="0"/>
          <w:numId w:val="1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676798" w:rsidRDefault="001A0EC6" w:rsidP="001A0EC6">
      <w:pPr>
        <w:widowControl/>
        <w:rPr>
          <w:rFonts w:hAnsi="標楷體"/>
          <w:color w:val="000000" w:themeColor="text1"/>
        </w:rPr>
      </w:pPr>
      <w:r w:rsidRPr="00EF0186">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2F0557" w:rsidRPr="00EF0186" w:rsidTr="00062F5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2F0557" w:rsidRPr="008B604B" w:rsidTr="00062F5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557" w:rsidRPr="008B604B" w:rsidRDefault="002F0557" w:rsidP="00062F52">
            <w:pPr>
              <w:pStyle w:val="a3"/>
              <w:snapToGrid w:val="0"/>
              <w:spacing w:before="120"/>
              <w:jc w:val="both"/>
              <w:rPr>
                <w:rFonts w:ascii="Times New Roman"/>
                <w:sz w:val="24"/>
                <w:szCs w:val="24"/>
              </w:rPr>
            </w:pPr>
            <w:r w:rsidRPr="008B604B">
              <w:rPr>
                <w:rFonts w:ascii="Times New Roman"/>
                <w:b/>
                <w:sz w:val="24"/>
                <w:szCs w:val="24"/>
              </w:rPr>
              <w:t>科目名稱：</w:t>
            </w:r>
            <w:r w:rsidRPr="008B604B">
              <w:rPr>
                <w:rFonts w:ascii="Times New Roman" w:hint="eastAsia"/>
                <w:sz w:val="24"/>
                <w:szCs w:val="24"/>
              </w:rPr>
              <w:t>創新與</w:t>
            </w:r>
            <w:r w:rsidRPr="008B604B">
              <w:rPr>
                <w:rFonts w:ascii="Times New Roman" w:hint="eastAsia"/>
                <w:sz w:val="26"/>
                <w:szCs w:val="26"/>
              </w:rPr>
              <w:t>創業實作</w:t>
            </w:r>
          </w:p>
        </w:tc>
      </w:tr>
      <w:tr w:rsidR="002F0557" w:rsidRPr="00EF0186" w:rsidTr="00062F5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 xml:space="preserve">Practice of </w:t>
            </w:r>
            <w:r>
              <w:rPr>
                <w:rFonts w:ascii="Times New Roman" w:hint="eastAsia"/>
                <w:color w:val="000000" w:themeColor="text1"/>
                <w:sz w:val="26"/>
                <w:szCs w:val="26"/>
              </w:rPr>
              <w:t>Innovation and Entrepreneurship</w:t>
            </w:r>
          </w:p>
        </w:tc>
      </w:tr>
      <w:tr w:rsidR="002F0557" w:rsidRPr="00EF0186" w:rsidTr="00062F5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557" w:rsidRPr="008B604B" w:rsidRDefault="002F0557" w:rsidP="00062F52">
            <w:pPr>
              <w:rPr>
                <w:rFonts w:eastAsia="標楷體"/>
                <w:b/>
                <w:bCs/>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二</w:t>
            </w:r>
            <w:r w:rsidRPr="00EF0186">
              <w:rPr>
                <w:rFonts w:eastAsia="標楷體"/>
                <w:b/>
                <w:bCs/>
                <w:color w:val="000000" w:themeColor="text1"/>
              </w:rPr>
              <w:t>學年、第</w:t>
            </w:r>
            <w:r>
              <w:rPr>
                <w:rFonts w:eastAsia="標楷體" w:hint="eastAsia"/>
                <w:b/>
                <w:bCs/>
                <w:color w:val="000000" w:themeColor="text1"/>
              </w:rPr>
              <w:t>2</w:t>
            </w:r>
            <w:r w:rsidRPr="00EF0186">
              <w:rPr>
                <w:rFonts w:eastAsia="標楷體"/>
                <w:b/>
                <w:bCs/>
                <w:color w:val="000000" w:themeColor="text1"/>
              </w:rPr>
              <w:t>學期、</w:t>
            </w:r>
            <w:r>
              <w:rPr>
                <w:rFonts w:eastAsia="標楷體" w:hint="eastAsia"/>
                <w:b/>
                <w:bCs/>
                <w:color w:val="000000" w:themeColor="text1"/>
              </w:rPr>
              <w:t>4</w:t>
            </w:r>
            <w:r w:rsidRPr="00EF0186">
              <w:rPr>
                <w:rFonts w:eastAsia="標楷體"/>
                <w:b/>
                <w:bCs/>
                <w:color w:val="000000" w:themeColor="text1"/>
              </w:rPr>
              <w:t>學分、</w:t>
            </w:r>
            <w:r>
              <w:rPr>
                <w:rFonts w:eastAsia="標楷體" w:hint="eastAsia"/>
                <w:b/>
                <w:bCs/>
                <w:color w:val="000000" w:themeColor="text1"/>
              </w:rPr>
              <w:t>4</w:t>
            </w:r>
            <w:r w:rsidRPr="00EF0186">
              <w:rPr>
                <w:rFonts w:eastAsia="標楷體"/>
                <w:b/>
                <w:bCs/>
                <w:color w:val="000000" w:themeColor="text1"/>
              </w:rPr>
              <w:t>學時</w:t>
            </w:r>
          </w:p>
        </w:tc>
      </w:tr>
      <w:tr w:rsidR="002F0557" w:rsidRPr="00EF0186" w:rsidTr="00062F5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2F0557" w:rsidRPr="00EF0186" w:rsidTr="00062F5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2F0557" w:rsidRPr="00EF0186" w:rsidTr="00062F5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2F0557" w:rsidRPr="00EF0186" w:rsidTr="00062F5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使同學們了解，自己適合創業嗎創業需準備什麼，創業後如何經營，創業承擔的風險等。</w:t>
            </w:r>
          </w:p>
        </w:tc>
      </w:tr>
      <w:tr w:rsidR="002F0557" w:rsidRPr="00EF0186" w:rsidTr="00062F5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F0557" w:rsidRPr="00EF0186" w:rsidRDefault="002F0557" w:rsidP="00062F52">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F0557" w:rsidRPr="00EF0186" w:rsidRDefault="002F0557" w:rsidP="00062F52">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557" w:rsidRPr="00EF0186" w:rsidRDefault="002F0557" w:rsidP="00062F52">
            <w:pPr>
              <w:jc w:val="center"/>
              <w:rPr>
                <w:rFonts w:eastAsia="標楷體"/>
                <w:b/>
                <w:bCs/>
                <w:color w:val="000000" w:themeColor="text1"/>
              </w:rPr>
            </w:pPr>
            <w:r w:rsidRPr="00EF0186">
              <w:rPr>
                <w:rFonts w:eastAsia="標楷體"/>
                <w:b/>
                <w:bCs/>
                <w:color w:val="000000" w:themeColor="text1"/>
              </w:rPr>
              <w:t>所佔百分比比例</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30</w:t>
            </w:r>
            <w:r w:rsidRPr="00EF0186">
              <w:rPr>
                <w:rFonts w:eastAsia="標楷體"/>
                <w:color w:val="000000" w:themeColor="text1"/>
                <w:sz w:val="26"/>
                <w:szCs w:val="26"/>
              </w:rPr>
              <w:t>％</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2F0557" w:rsidRPr="00EF0186"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F0557" w:rsidRPr="00EF0186" w:rsidRDefault="002F0557" w:rsidP="00062F52">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557" w:rsidRPr="00EF0186" w:rsidRDefault="002F0557" w:rsidP="00062F52">
            <w:pPr>
              <w:jc w:val="center"/>
              <w:rPr>
                <w:rFonts w:eastAsia="標楷體"/>
                <w:b/>
                <w:bCs/>
                <w:color w:val="000000" w:themeColor="text1"/>
              </w:rPr>
            </w:pPr>
            <w:r w:rsidRPr="00EF0186">
              <w:rPr>
                <w:rFonts w:eastAsia="標楷體"/>
                <w:b/>
                <w:bCs/>
                <w:color w:val="000000" w:themeColor="text1"/>
              </w:rPr>
              <w:t>所佔百分比比例</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2F0557" w:rsidRPr="00EF0186" w:rsidTr="00062F5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bl>
    <w:p w:rsidR="002F0557" w:rsidRPr="00EF0186" w:rsidRDefault="002F0557" w:rsidP="002F0557">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2F0557" w:rsidRPr="00EF0186" w:rsidTr="00062F5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F0557" w:rsidRPr="00EF0186" w:rsidRDefault="002F0557" w:rsidP="00062F52">
            <w:pPr>
              <w:jc w:val="center"/>
              <w:rPr>
                <w:rFonts w:eastAsia="標楷體"/>
                <w:b/>
                <w:bCs/>
                <w:color w:val="000000" w:themeColor="text1"/>
              </w:rPr>
            </w:pPr>
            <w:r w:rsidRPr="00EF0186">
              <w:rPr>
                <w:rFonts w:eastAsia="標楷體"/>
                <w:b/>
                <w:bCs/>
                <w:color w:val="000000" w:themeColor="text1"/>
              </w:rPr>
              <w:t>週次</w:t>
            </w:r>
          </w:p>
        </w:tc>
      </w:tr>
      <w:tr w:rsidR="002F0557" w:rsidRPr="00EF0186" w:rsidTr="00062F52">
        <w:trPr>
          <w:trHeight w:val="316"/>
          <w:jc w:val="center"/>
        </w:trPr>
        <w:tc>
          <w:tcPr>
            <w:tcW w:w="2822" w:type="dxa"/>
            <w:tcBorders>
              <w:top w:val="single" w:sz="4" w:space="0" w:color="auto"/>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你適合創辦企業嗎</w:t>
            </w:r>
          </w:p>
        </w:tc>
        <w:tc>
          <w:tcPr>
            <w:tcW w:w="4544" w:type="dxa"/>
            <w:tcBorders>
              <w:top w:val="single" w:sz="4" w:space="0" w:color="auto"/>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我適合創業嗎我適合哪一種行業創業</w:t>
            </w:r>
          </w:p>
        </w:tc>
        <w:tc>
          <w:tcPr>
            <w:tcW w:w="1134" w:type="dxa"/>
            <w:tcBorders>
              <w:top w:val="single" w:sz="4" w:space="0" w:color="auto"/>
              <w:left w:val="single" w:sz="4" w:space="0" w:color="auto"/>
              <w:right w:val="single" w:sz="4" w:space="0" w:color="auto"/>
            </w:tcBorders>
          </w:tcPr>
          <w:p w:rsidR="002F0557" w:rsidRPr="00EF0186" w:rsidRDefault="002F0557" w:rsidP="00062F52">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2F0557" w:rsidRPr="00EF0186" w:rsidTr="00062F52">
        <w:trPr>
          <w:trHeight w:val="383"/>
          <w:jc w:val="center"/>
        </w:trPr>
        <w:tc>
          <w:tcPr>
            <w:tcW w:w="2822" w:type="dxa"/>
            <w:tcBorders>
              <w:top w:val="single" w:sz="4" w:space="0" w:color="auto"/>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產生你的創業想法</w:t>
            </w:r>
          </w:p>
        </w:tc>
        <w:tc>
          <w:tcPr>
            <w:tcW w:w="4544" w:type="dxa"/>
            <w:tcBorders>
              <w:top w:val="single" w:sz="4" w:space="0" w:color="auto"/>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尋找創業機會創業構想的發想</w:t>
            </w:r>
          </w:p>
        </w:tc>
        <w:tc>
          <w:tcPr>
            <w:tcW w:w="1134" w:type="dxa"/>
            <w:tcBorders>
              <w:top w:val="single" w:sz="4" w:space="0" w:color="auto"/>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02</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分析並篩選出最好創業想法</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創業想法的分析創業想法評估項目</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03</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創新新思維</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創新與創意思考創意思維與設計</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04</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為自己建立一個好的商業模式</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建立一個好的商業模式</w:t>
            </w:r>
          </w:p>
        </w:tc>
        <w:tc>
          <w:tcPr>
            <w:tcW w:w="1134" w:type="dxa"/>
            <w:tcBorders>
              <w:left w:val="single" w:sz="4" w:space="0" w:color="auto"/>
              <w:bottom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05</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創業計畫書撰寫</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創業計畫書架構</w:t>
            </w:r>
          </w:p>
        </w:tc>
        <w:tc>
          <w:tcPr>
            <w:tcW w:w="1134" w:type="dxa"/>
            <w:tcBorders>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color w:val="000000" w:themeColor="text1"/>
              </w:rPr>
              <w:t>06</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創業計畫書撰寫</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創業計畫書架構</w:t>
            </w:r>
          </w:p>
        </w:tc>
        <w:tc>
          <w:tcPr>
            <w:tcW w:w="1134" w:type="dxa"/>
            <w:tcBorders>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color w:val="000000" w:themeColor="text1"/>
              </w:rPr>
              <w:t>07</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創業計畫書撰寫</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創業計畫書架構</w:t>
            </w:r>
          </w:p>
        </w:tc>
        <w:tc>
          <w:tcPr>
            <w:tcW w:w="1134" w:type="dxa"/>
            <w:tcBorders>
              <w:left w:val="single" w:sz="4" w:space="0" w:color="auto"/>
              <w:bottom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color w:val="000000" w:themeColor="text1"/>
              </w:rPr>
              <w:t>08</w:t>
            </w:r>
          </w:p>
        </w:tc>
      </w:tr>
      <w:tr w:rsidR="002F0557" w:rsidRPr="00EF0186" w:rsidTr="00062F52">
        <w:trPr>
          <w:trHeight w:val="383"/>
          <w:jc w:val="center"/>
        </w:trPr>
        <w:tc>
          <w:tcPr>
            <w:tcW w:w="2822" w:type="dxa"/>
            <w:tcBorders>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繳交創業計畫書</w:t>
            </w:r>
          </w:p>
        </w:tc>
        <w:tc>
          <w:tcPr>
            <w:tcW w:w="1134" w:type="dxa"/>
            <w:tcBorders>
              <w:left w:val="single" w:sz="4" w:space="0" w:color="auto"/>
              <w:bottom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09</w:t>
            </w:r>
          </w:p>
        </w:tc>
      </w:tr>
      <w:tr w:rsidR="002F0557" w:rsidRPr="00EF0186" w:rsidTr="00062F52">
        <w:trPr>
          <w:trHeight w:val="383"/>
          <w:jc w:val="center"/>
        </w:trPr>
        <w:tc>
          <w:tcPr>
            <w:tcW w:w="2822" w:type="dxa"/>
            <w:tcBorders>
              <w:top w:val="single" w:sz="4" w:space="0" w:color="auto"/>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評估市場</w:t>
            </w:r>
          </w:p>
        </w:tc>
        <w:tc>
          <w:tcPr>
            <w:tcW w:w="4544" w:type="dxa"/>
            <w:tcBorders>
              <w:top w:val="single" w:sz="4" w:space="0" w:color="auto"/>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確定目標顧客進行競爭分析</w:t>
            </w:r>
          </w:p>
        </w:tc>
        <w:tc>
          <w:tcPr>
            <w:tcW w:w="1134" w:type="dxa"/>
            <w:tcBorders>
              <w:top w:val="single" w:sz="4" w:space="0" w:color="auto"/>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10</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進入市場</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制定市場行銷計畫預測你的銷售</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11</w:t>
            </w:r>
          </w:p>
        </w:tc>
      </w:tr>
      <w:tr w:rsidR="002F0557" w:rsidRPr="00EF0186" w:rsidTr="00062F52">
        <w:trPr>
          <w:trHeight w:val="317"/>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企業型態選擇與創業相關法令</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營利事業型態勞動基準法</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12</w:t>
            </w:r>
          </w:p>
        </w:tc>
      </w:tr>
      <w:tr w:rsidR="002F0557" w:rsidRPr="00EF0186" w:rsidTr="00062F52">
        <w:trPr>
          <w:trHeight w:val="317"/>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企業型態選擇與創業相關法令</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營利事業型態勞動基準法</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color w:val="000000" w:themeColor="text1"/>
              </w:rPr>
              <w:t>13</w:t>
            </w:r>
          </w:p>
        </w:tc>
      </w:tr>
      <w:tr w:rsidR="002F0557" w:rsidRPr="00EF0186" w:rsidTr="00062F52">
        <w:trPr>
          <w:trHeight w:val="317"/>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組織與人事</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組織設計工作設計</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color w:val="000000" w:themeColor="text1"/>
              </w:rPr>
              <w:t>14</w:t>
            </w:r>
          </w:p>
        </w:tc>
      </w:tr>
      <w:tr w:rsidR="002F0557" w:rsidRPr="00EF0186" w:rsidTr="00062F52">
        <w:trPr>
          <w:trHeight w:val="317"/>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創業資金需求</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創業資金需求規劃</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color w:val="000000" w:themeColor="text1"/>
              </w:rPr>
            </w:pPr>
            <w:r w:rsidRPr="00EF0186">
              <w:rPr>
                <w:rFonts w:eastAsia="標楷體"/>
                <w:color w:val="000000" w:themeColor="text1"/>
              </w:rPr>
              <w:t>15</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成本與利潤計畫</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成本數量利潤分析</w:t>
            </w:r>
          </w:p>
        </w:tc>
        <w:tc>
          <w:tcPr>
            <w:tcW w:w="1134" w:type="dxa"/>
            <w:tcBorders>
              <w:top w:val="single" w:sz="4" w:space="0" w:color="auto"/>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16</w:t>
            </w:r>
          </w:p>
        </w:tc>
      </w:tr>
      <w:tr w:rsidR="002F0557" w:rsidRPr="00EF0186" w:rsidTr="00062F52">
        <w:trPr>
          <w:trHeight w:val="383"/>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現金流量預測</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現金預算編製</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17</w:t>
            </w:r>
          </w:p>
        </w:tc>
      </w:tr>
      <w:tr w:rsidR="002F0557" w:rsidRPr="00EF0186" w:rsidTr="00062F52">
        <w:trPr>
          <w:trHeight w:val="291"/>
          <w:jc w:val="center"/>
        </w:trPr>
        <w:tc>
          <w:tcPr>
            <w:tcW w:w="2822"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籌資與貸款</w:t>
            </w:r>
          </w:p>
        </w:tc>
        <w:tc>
          <w:tcPr>
            <w:tcW w:w="4544" w:type="dxa"/>
            <w:tcBorders>
              <w:left w:val="single" w:sz="4" w:space="0" w:color="auto"/>
              <w:right w:val="single" w:sz="4" w:space="0" w:color="auto"/>
            </w:tcBorders>
          </w:tcPr>
          <w:p w:rsidR="002F0557" w:rsidRPr="00EF0186" w:rsidRDefault="002F0557" w:rsidP="00062F52">
            <w:pPr>
              <w:rPr>
                <w:rFonts w:eastAsia="標楷體"/>
                <w:color w:val="000000" w:themeColor="text1"/>
              </w:rPr>
            </w:pPr>
            <w:r w:rsidRPr="00EF0186">
              <w:rPr>
                <w:rFonts w:eastAsia="標楷體"/>
                <w:color w:val="000000" w:themeColor="text1"/>
              </w:rPr>
              <w:t>青創貸款專案計畫創業貸款還款計畫</w:t>
            </w:r>
          </w:p>
        </w:tc>
        <w:tc>
          <w:tcPr>
            <w:tcW w:w="1134" w:type="dxa"/>
            <w:tcBorders>
              <w:left w:val="single" w:sz="4" w:space="0" w:color="auto"/>
              <w:right w:val="single" w:sz="4" w:space="0" w:color="auto"/>
            </w:tcBorders>
          </w:tcPr>
          <w:p w:rsidR="002F0557" w:rsidRPr="00EF0186" w:rsidRDefault="002F0557" w:rsidP="00062F52">
            <w:pPr>
              <w:jc w:val="center"/>
              <w:rPr>
                <w:rFonts w:eastAsia="標楷體"/>
                <w:b/>
                <w:bCs/>
                <w:color w:val="000000" w:themeColor="text1"/>
                <w:u w:val="single"/>
              </w:rPr>
            </w:pPr>
            <w:r w:rsidRPr="00EF0186">
              <w:rPr>
                <w:rFonts w:eastAsia="標楷體"/>
                <w:color w:val="000000" w:themeColor="text1"/>
              </w:rPr>
              <w:t>18</w:t>
            </w:r>
          </w:p>
        </w:tc>
      </w:tr>
    </w:tbl>
    <w:p w:rsidR="002F0557" w:rsidRPr="00EF0186" w:rsidRDefault="002F0557" w:rsidP="002F0557">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2F0557" w:rsidRPr="00EF0186" w:rsidRDefault="002F0557" w:rsidP="007A00CB">
      <w:pPr>
        <w:pStyle w:val="a3"/>
        <w:numPr>
          <w:ilvl w:val="0"/>
          <w:numId w:val="5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2F0557" w:rsidRPr="00EF0186" w:rsidRDefault="002F0557" w:rsidP="007A00CB">
      <w:pPr>
        <w:pStyle w:val="a3"/>
        <w:numPr>
          <w:ilvl w:val="0"/>
          <w:numId w:val="5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2F0557" w:rsidRPr="00EF0186" w:rsidRDefault="002F0557" w:rsidP="007A00CB">
      <w:pPr>
        <w:pStyle w:val="a3"/>
        <w:numPr>
          <w:ilvl w:val="0"/>
          <w:numId w:val="5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2F0557" w:rsidRDefault="002F0557"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p w:rsidR="002F0557" w:rsidRPr="002F0557" w:rsidRDefault="002F0557" w:rsidP="001A0EC6">
      <w:pPr>
        <w:widowControl/>
        <w:rPr>
          <w:rFonts w:hAnsi="標楷體"/>
          <w:color w:val="000000" w:themeColor="text1"/>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42"/>
        <w:gridCol w:w="4961"/>
        <w:gridCol w:w="168"/>
        <w:gridCol w:w="821"/>
        <w:gridCol w:w="1241"/>
        <w:gridCol w:w="6"/>
      </w:tblGrid>
      <w:tr w:rsidR="00EF0186" w:rsidRPr="00EF0186" w:rsidTr="008B604B">
        <w:trPr>
          <w:trHeight w:val="470"/>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EF0186" w:rsidRPr="00EF0186" w:rsidTr="008B604B">
        <w:trPr>
          <w:trHeight w:val="415"/>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生產與作業管理實務</w:t>
            </w:r>
          </w:p>
        </w:tc>
      </w:tr>
      <w:tr w:rsidR="00EF0186" w:rsidRPr="00EF0186" w:rsidTr="008B604B">
        <w:trPr>
          <w:trHeight w:val="435"/>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DB18FF" w:rsidRPr="00EF0186">
              <w:rPr>
                <w:rFonts w:ascii="Times New Roman"/>
                <w:color w:val="000000" w:themeColor="text1"/>
                <w:sz w:val="26"/>
                <w:szCs w:val="26"/>
              </w:rPr>
              <w:t>Production and Operations Management Practice</w:t>
            </w:r>
          </w:p>
        </w:tc>
      </w:tr>
      <w:tr w:rsidR="00EF0186" w:rsidRPr="00EF0186" w:rsidTr="008B604B">
        <w:trPr>
          <w:jc w:val="center"/>
        </w:trPr>
        <w:tc>
          <w:tcPr>
            <w:tcW w:w="9747" w:type="dxa"/>
            <w:gridSpan w:val="7"/>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8B604B">
        <w:trPr>
          <w:trHeight w:val="149"/>
          <w:jc w:val="center"/>
        </w:trPr>
        <w:tc>
          <w:tcPr>
            <w:tcW w:w="9747" w:type="dxa"/>
            <w:gridSpan w:val="7"/>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8B604B">
        <w:trPr>
          <w:jc w:val="center"/>
        </w:trPr>
        <w:tc>
          <w:tcPr>
            <w:tcW w:w="9747" w:type="dxa"/>
            <w:gridSpan w:val="7"/>
            <w:tcBorders>
              <w:top w:val="single" w:sz="4" w:space="0" w:color="auto"/>
              <w:left w:val="single" w:sz="4" w:space="0" w:color="auto"/>
              <w:bottom w:val="single" w:sz="4" w:space="0" w:color="auto"/>
              <w:right w:val="single" w:sz="4" w:space="0" w:color="auto"/>
            </w:tcBorders>
          </w:tcPr>
          <w:p w:rsidR="00676798" w:rsidRPr="00EF0186" w:rsidRDefault="00676798" w:rsidP="00DB18FF">
            <w:pPr>
              <w:rPr>
                <w:rFonts w:eastAsia="標楷體"/>
                <w:color w:val="000000" w:themeColor="text1"/>
              </w:rPr>
            </w:pPr>
            <w:r w:rsidRPr="00EF0186">
              <w:rPr>
                <w:rFonts w:eastAsia="標楷體"/>
                <w:b/>
                <w:bCs/>
                <w:color w:val="000000" w:themeColor="text1"/>
              </w:rPr>
              <w:t>先修科目或先備能力：</w:t>
            </w:r>
            <w:r w:rsidR="00DB18FF" w:rsidRPr="00EF0186">
              <w:rPr>
                <w:rFonts w:eastAsia="標楷體" w:hint="eastAsia"/>
                <w:color w:val="000000" w:themeColor="text1"/>
                <w:sz w:val="26"/>
                <w:szCs w:val="26"/>
              </w:rPr>
              <w:t>無</w:t>
            </w:r>
          </w:p>
        </w:tc>
      </w:tr>
      <w:tr w:rsidR="00EF0186" w:rsidRPr="00EF0186" w:rsidTr="008B604B">
        <w:trPr>
          <w:trHeight w:val="258"/>
          <w:jc w:val="center"/>
        </w:trPr>
        <w:tc>
          <w:tcPr>
            <w:tcW w:w="9747" w:type="dxa"/>
            <w:gridSpan w:val="7"/>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8B604B">
        <w:trPr>
          <w:trHeight w:val="258"/>
          <w:jc w:val="center"/>
        </w:trPr>
        <w:tc>
          <w:tcPr>
            <w:tcW w:w="9747" w:type="dxa"/>
            <w:gridSpan w:val="7"/>
            <w:tcBorders>
              <w:top w:val="single" w:sz="4" w:space="0" w:color="auto"/>
              <w:left w:val="single" w:sz="4" w:space="0" w:color="auto"/>
              <w:bottom w:val="single" w:sz="4" w:space="0" w:color="auto"/>
              <w:right w:val="single" w:sz="4" w:space="0" w:color="auto"/>
            </w:tcBorders>
          </w:tcPr>
          <w:p w:rsidR="00676798" w:rsidRPr="00EF0186" w:rsidRDefault="00676798" w:rsidP="008B604B">
            <w:pPr>
              <w:jc w:val="both"/>
              <w:rPr>
                <w:rFonts w:eastAsia="標楷體"/>
                <w:b/>
                <w:bCs/>
                <w:color w:val="000000" w:themeColor="text1"/>
              </w:rPr>
            </w:pPr>
            <w:r w:rsidRPr="00EF0186">
              <w:rPr>
                <w:rFonts w:eastAsia="標楷體"/>
                <w:b/>
                <w:bCs/>
                <w:color w:val="000000" w:themeColor="text1"/>
              </w:rPr>
              <w:t>教學目標：</w:t>
            </w:r>
            <w:r w:rsidR="00DB18FF" w:rsidRPr="00EF0186">
              <w:rPr>
                <w:rFonts w:eastAsia="標楷體" w:hint="eastAsia"/>
                <w:color w:val="000000" w:themeColor="text1"/>
                <w:sz w:val="26"/>
                <w:szCs w:val="26"/>
              </w:rPr>
              <w:t>提供青年朋友瞭解生產與作業的特性與有效的運作機制與管理</w:t>
            </w:r>
            <w:r w:rsidR="00DB18FF" w:rsidRPr="00EF0186">
              <w:rPr>
                <w:rFonts w:eastAsia="標楷體" w:hint="eastAsia"/>
                <w:color w:val="000000" w:themeColor="text1"/>
                <w:sz w:val="26"/>
                <w:szCs w:val="26"/>
              </w:rPr>
              <w:t>.</w:t>
            </w:r>
            <w:r w:rsidR="00DB18FF" w:rsidRPr="00EF0186">
              <w:rPr>
                <w:rFonts w:eastAsia="標楷體" w:hint="eastAsia"/>
                <w:color w:val="000000" w:themeColor="text1"/>
                <w:sz w:val="26"/>
                <w:szCs w:val="26"/>
              </w:rPr>
              <w:t>並使學生了解織</w:t>
            </w:r>
            <w:r w:rsidR="00DB18FF" w:rsidRPr="00EF0186">
              <w:rPr>
                <w:rFonts w:eastAsia="標楷體" w:hint="eastAsia"/>
                <w:color w:val="000000" w:themeColor="text1"/>
                <w:sz w:val="26"/>
                <w:szCs w:val="26"/>
              </w:rPr>
              <w:t>(</w:t>
            </w:r>
            <w:r w:rsidR="00DB18FF" w:rsidRPr="00EF0186">
              <w:rPr>
                <w:rFonts w:eastAsia="標楷體" w:hint="eastAsia"/>
                <w:color w:val="000000" w:themeColor="text1"/>
                <w:sz w:val="26"/>
                <w:szCs w:val="26"/>
              </w:rPr>
              <w:t>企業</w:t>
            </w:r>
            <w:r w:rsidR="00DB18FF" w:rsidRPr="00EF0186">
              <w:rPr>
                <w:rFonts w:eastAsia="標楷體" w:hint="eastAsia"/>
                <w:color w:val="000000" w:themeColor="text1"/>
                <w:sz w:val="26"/>
                <w:szCs w:val="26"/>
              </w:rPr>
              <w:t>)</w:t>
            </w:r>
            <w:r w:rsidR="00DB18FF" w:rsidRPr="00EF0186">
              <w:rPr>
                <w:rFonts w:eastAsia="標楷體" w:hint="eastAsia"/>
                <w:color w:val="000000" w:themeColor="text1"/>
                <w:sz w:val="26"/>
                <w:szCs w:val="26"/>
              </w:rPr>
              <w:t>作業流程與系統以及各相關管理理論與執行步驟</w:t>
            </w:r>
            <w:r w:rsidR="00DB18FF" w:rsidRPr="00EF0186">
              <w:rPr>
                <w:rFonts w:eastAsia="標楷體" w:hint="eastAsia"/>
                <w:color w:val="000000" w:themeColor="text1"/>
                <w:sz w:val="26"/>
                <w:szCs w:val="26"/>
              </w:rPr>
              <w:t>.</w:t>
            </w:r>
            <w:r w:rsidR="00DB18FF" w:rsidRPr="00EF0186">
              <w:rPr>
                <w:rFonts w:eastAsia="標楷體" w:hint="eastAsia"/>
                <w:color w:val="000000" w:themeColor="text1"/>
                <w:sz w:val="26"/>
                <w:szCs w:val="26"/>
              </w:rPr>
              <w:t>並知曉關鍵性的分析型模式與其假設條件與作業管理的未來可能趨勢</w:t>
            </w:r>
            <w:r w:rsidR="00DB18FF" w:rsidRPr="00EF0186">
              <w:rPr>
                <w:rFonts w:eastAsia="標楷體" w:hint="eastAsia"/>
                <w:color w:val="000000" w:themeColor="text1"/>
                <w:sz w:val="26"/>
                <w:szCs w:val="26"/>
              </w:rPr>
              <w:t>.</w:t>
            </w:r>
          </w:p>
        </w:tc>
      </w:tr>
      <w:tr w:rsidR="00EF0186" w:rsidRPr="00EF0186" w:rsidTr="008B604B">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共通職能</w:t>
            </w:r>
          </w:p>
        </w:tc>
        <w:tc>
          <w:tcPr>
            <w:tcW w:w="5671" w:type="dxa"/>
            <w:gridSpan w:val="3"/>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說明</w:t>
            </w:r>
          </w:p>
        </w:tc>
        <w:tc>
          <w:tcPr>
            <w:tcW w:w="2062"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溝通表達</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sz w:val="20"/>
                <w:szCs w:val="20"/>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持續學習</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人際互動</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團隊合作</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問題解決</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30</w:t>
            </w:r>
            <w:r w:rsidR="00676798" w:rsidRPr="00EF0186">
              <w:rPr>
                <w:rFonts w:eastAsia="標楷體"/>
                <w:color w:val="000000" w:themeColor="text1"/>
                <w:sz w:val="26"/>
                <w:szCs w:val="26"/>
              </w:rPr>
              <w:t>％</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創新</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5</w:t>
            </w:r>
            <w:r w:rsidR="00676798" w:rsidRPr="00EF0186">
              <w:rPr>
                <w:rFonts w:eastAsia="標楷體"/>
                <w:color w:val="000000" w:themeColor="text1"/>
                <w:sz w:val="26"/>
                <w:szCs w:val="26"/>
              </w:rPr>
              <w:t>％</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工作責任及紀律</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8B604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b/>
                <w:bCs/>
                <w:color w:val="000000" w:themeColor="text1"/>
              </w:rPr>
              <w:t>資訊科技應用</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5</w:t>
            </w:r>
            <w:r w:rsidR="00676798" w:rsidRPr="00EF0186">
              <w:rPr>
                <w:rFonts w:eastAsia="標楷體"/>
                <w:color w:val="000000" w:themeColor="text1"/>
                <w:sz w:val="26"/>
                <w:szCs w:val="26"/>
              </w:rPr>
              <w:t>％</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系核心能力</w:t>
            </w:r>
          </w:p>
        </w:tc>
        <w:tc>
          <w:tcPr>
            <w:tcW w:w="2062"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3B60AC" w:rsidP="00676798">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10</w:t>
            </w:r>
            <w:r w:rsidR="00676798" w:rsidRPr="00EF0186">
              <w:rPr>
                <w:rFonts w:eastAsia="標楷體"/>
                <w:color w:val="000000" w:themeColor="text1"/>
                <w:sz w:val="26"/>
                <w:szCs w:val="26"/>
              </w:rPr>
              <w:t>％</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3B60AC" w:rsidP="00676798">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3B60AC" w:rsidP="00676798">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4E105F" w:rsidP="00676798">
            <w:pPr>
              <w:jc w:val="center"/>
              <w:rPr>
                <w:rFonts w:eastAsia="標楷體"/>
                <w:color w:val="000000" w:themeColor="text1"/>
              </w:rPr>
            </w:pPr>
            <w:r w:rsidRPr="00EF0186">
              <w:rPr>
                <w:rFonts w:eastAsia="標楷體" w:hint="eastAsia"/>
                <w:color w:val="000000" w:themeColor="text1"/>
                <w:sz w:val="26"/>
                <w:szCs w:val="26"/>
              </w:rPr>
              <w:t>50</w:t>
            </w:r>
            <w:r w:rsidR="00676798" w:rsidRPr="00EF0186">
              <w:rPr>
                <w:rFonts w:eastAsia="標楷體"/>
                <w:color w:val="000000" w:themeColor="text1"/>
                <w:sz w:val="26"/>
                <w:szCs w:val="26"/>
              </w:rPr>
              <w:t>％</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4E105F" w:rsidP="00676798">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0186"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4E105F" w:rsidP="00676798">
            <w:pPr>
              <w:jc w:val="center"/>
              <w:rPr>
                <w:rFonts w:eastAsia="標楷體"/>
                <w:color w:val="000000" w:themeColor="text1"/>
              </w:rPr>
            </w:pPr>
            <w:r w:rsidRPr="00EF0186">
              <w:rPr>
                <w:rFonts w:eastAsia="標楷體" w:hint="eastAsia"/>
                <w:color w:val="000000" w:themeColor="text1"/>
                <w:sz w:val="26"/>
                <w:szCs w:val="26"/>
              </w:rPr>
              <w:t>0</w:t>
            </w:r>
            <w:r w:rsidR="00676798" w:rsidRPr="00EF0186">
              <w:rPr>
                <w:rFonts w:eastAsia="標楷體"/>
                <w:color w:val="000000" w:themeColor="text1"/>
                <w:sz w:val="26"/>
                <w:szCs w:val="26"/>
              </w:rPr>
              <w:t>％</w:t>
            </w:r>
          </w:p>
        </w:tc>
      </w:tr>
      <w:tr w:rsidR="00EF4F5F" w:rsidRPr="00EF0186" w:rsidTr="008B604B">
        <w:trPr>
          <w:gridAfter w:val="1"/>
          <w:wAfter w:w="6" w:type="dxa"/>
          <w:trHeight w:val="318"/>
          <w:jc w:val="center"/>
        </w:trPr>
        <w:tc>
          <w:tcPr>
            <w:tcW w:w="7679" w:type="dxa"/>
            <w:gridSpan w:val="4"/>
            <w:tcBorders>
              <w:top w:val="single" w:sz="4" w:space="0" w:color="auto"/>
              <w:left w:val="single" w:sz="4" w:space="0" w:color="auto"/>
              <w:bottom w:val="single" w:sz="4" w:space="0" w:color="auto"/>
              <w:right w:val="single" w:sz="4" w:space="0" w:color="auto"/>
            </w:tcBorders>
          </w:tcPr>
          <w:p w:rsidR="00676798" w:rsidRPr="00EF0186" w:rsidRDefault="00676798" w:rsidP="00676798">
            <w:pPr>
              <w:rPr>
                <w:rFonts w:eastAsia="標楷體"/>
                <w:color w:val="000000" w:themeColor="text1"/>
              </w:rPr>
            </w:pPr>
            <w:r w:rsidRPr="00EF0186">
              <w:rPr>
                <w:rFonts w:eastAsia="標楷體"/>
                <w:color w:val="000000" w:themeColor="text1"/>
              </w:rPr>
              <w:lastRenderedPageBreak/>
              <w:t>H</w:t>
            </w:r>
            <w:r w:rsidRPr="00EF0186">
              <w:rPr>
                <w:rFonts w:eastAsia="標楷體"/>
                <w:color w:val="000000" w:themeColor="text1"/>
              </w:rPr>
              <w:t>敬業、熱情與人文關懷</w:t>
            </w:r>
          </w:p>
        </w:tc>
        <w:tc>
          <w:tcPr>
            <w:tcW w:w="2062" w:type="dxa"/>
            <w:gridSpan w:val="2"/>
            <w:tcBorders>
              <w:top w:val="single" w:sz="4" w:space="0" w:color="auto"/>
              <w:left w:val="single" w:sz="4" w:space="0" w:color="auto"/>
              <w:bottom w:val="single" w:sz="4" w:space="0" w:color="auto"/>
              <w:right w:val="single" w:sz="4" w:space="0" w:color="auto"/>
            </w:tcBorders>
          </w:tcPr>
          <w:p w:rsidR="00676798" w:rsidRPr="00EF0186" w:rsidRDefault="00DB18FF" w:rsidP="00676798">
            <w:pPr>
              <w:jc w:val="center"/>
              <w:rPr>
                <w:rFonts w:eastAsia="標楷體"/>
                <w:color w:val="000000" w:themeColor="text1"/>
              </w:rPr>
            </w:pPr>
            <w:r w:rsidRPr="00EF0186">
              <w:rPr>
                <w:rFonts w:eastAsia="標楷體" w:hint="eastAsia"/>
                <w:color w:val="000000" w:themeColor="text1"/>
                <w:sz w:val="26"/>
                <w:szCs w:val="26"/>
              </w:rPr>
              <w:t>20</w:t>
            </w:r>
            <w:r w:rsidR="00676798" w:rsidRPr="00EF0186">
              <w:rPr>
                <w:rFonts w:eastAsia="標楷體"/>
                <w:color w:val="000000" w:themeColor="text1"/>
                <w:sz w:val="26"/>
                <w:szCs w:val="26"/>
              </w:rPr>
              <w:t>％</w:t>
            </w:r>
          </w:p>
        </w:tc>
      </w:tr>
      <w:tr w:rsidR="00C45B0F" w:rsidRPr="00EF0186" w:rsidTr="00C45B0F">
        <w:trPr>
          <w:gridAfter w:val="1"/>
          <w:wAfter w:w="6" w:type="dxa"/>
          <w:trHeight w:val="318"/>
          <w:jc w:val="center"/>
        </w:trPr>
        <w:tc>
          <w:tcPr>
            <w:tcW w:w="9741" w:type="dxa"/>
            <w:gridSpan w:val="6"/>
            <w:tcBorders>
              <w:top w:val="single" w:sz="4" w:space="0" w:color="auto"/>
              <w:left w:val="nil"/>
              <w:bottom w:val="single" w:sz="4" w:space="0" w:color="auto"/>
              <w:right w:val="nil"/>
            </w:tcBorders>
          </w:tcPr>
          <w:p w:rsidR="00C45B0F" w:rsidRPr="00EF0186" w:rsidRDefault="00C45B0F" w:rsidP="00676798">
            <w:pPr>
              <w:jc w:val="center"/>
              <w:rPr>
                <w:rFonts w:eastAsia="標楷體"/>
                <w:color w:val="000000" w:themeColor="text1"/>
                <w:sz w:val="26"/>
                <w:szCs w:val="26"/>
              </w:rPr>
            </w:pPr>
          </w:p>
        </w:tc>
      </w:tr>
      <w:tr w:rsidR="00EF0186" w:rsidRPr="00EF0186" w:rsidTr="008B604B">
        <w:trPr>
          <w:gridAfter w:val="2"/>
          <w:wAfter w:w="1247" w:type="dxa"/>
          <w:trHeight w:val="108"/>
          <w:jc w:val="center"/>
        </w:trPr>
        <w:tc>
          <w:tcPr>
            <w:tcW w:w="2550"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課程核心單元</w:t>
            </w:r>
          </w:p>
        </w:tc>
        <w:tc>
          <w:tcPr>
            <w:tcW w:w="4961" w:type="dxa"/>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676798" w:rsidRPr="00EF0186" w:rsidRDefault="00676798" w:rsidP="00676798">
            <w:pPr>
              <w:jc w:val="center"/>
              <w:rPr>
                <w:rFonts w:eastAsia="標楷體"/>
                <w:b/>
                <w:bCs/>
                <w:color w:val="000000" w:themeColor="text1"/>
              </w:rPr>
            </w:pPr>
            <w:r w:rsidRPr="00EF0186">
              <w:rPr>
                <w:rFonts w:eastAsia="標楷體"/>
                <w:b/>
                <w:bCs/>
                <w:color w:val="000000" w:themeColor="text1"/>
              </w:rPr>
              <w:t>週次</w:t>
            </w:r>
          </w:p>
        </w:tc>
      </w:tr>
      <w:tr w:rsidR="00EF0186" w:rsidRPr="00EF0186" w:rsidTr="008B604B">
        <w:trPr>
          <w:gridAfter w:val="2"/>
          <w:wAfter w:w="1247" w:type="dxa"/>
          <w:trHeight w:val="316"/>
          <w:jc w:val="center"/>
        </w:trPr>
        <w:tc>
          <w:tcPr>
            <w:tcW w:w="2550" w:type="dxa"/>
            <w:gridSpan w:val="2"/>
            <w:tcBorders>
              <w:top w:val="single" w:sz="4" w:space="0" w:color="auto"/>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作業管理導論</w:t>
            </w:r>
          </w:p>
        </w:tc>
        <w:tc>
          <w:tcPr>
            <w:tcW w:w="4961" w:type="dxa"/>
            <w:tcBorders>
              <w:top w:val="single" w:sz="4" w:space="0" w:color="auto"/>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作業管理導論，課堂內容說明</w:t>
            </w:r>
          </w:p>
        </w:tc>
        <w:tc>
          <w:tcPr>
            <w:tcW w:w="989" w:type="dxa"/>
            <w:gridSpan w:val="2"/>
            <w:tcBorders>
              <w:top w:val="single" w:sz="4" w:space="0" w:color="auto"/>
              <w:left w:val="single" w:sz="4" w:space="0" w:color="auto"/>
              <w:right w:val="single" w:sz="4" w:space="0" w:color="auto"/>
            </w:tcBorders>
          </w:tcPr>
          <w:p w:rsidR="00DB18FF" w:rsidRPr="00EF0186" w:rsidRDefault="00DB18FF" w:rsidP="00676798">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8B604B">
        <w:trPr>
          <w:gridAfter w:val="2"/>
          <w:wAfter w:w="1247" w:type="dxa"/>
          <w:trHeight w:val="383"/>
          <w:jc w:val="center"/>
        </w:trPr>
        <w:tc>
          <w:tcPr>
            <w:tcW w:w="2550" w:type="dxa"/>
            <w:gridSpan w:val="2"/>
            <w:tcBorders>
              <w:top w:val="single" w:sz="4" w:space="0" w:color="auto"/>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策略規劃概論</w:t>
            </w:r>
          </w:p>
        </w:tc>
        <w:tc>
          <w:tcPr>
            <w:tcW w:w="4961" w:type="dxa"/>
            <w:tcBorders>
              <w:top w:val="single" w:sz="4" w:space="0" w:color="auto"/>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作業策略、外</w:t>
            </w:r>
            <w:r w:rsidRPr="00EF0186">
              <w:rPr>
                <w:rFonts w:eastAsia="標楷體"/>
                <w:color w:val="000000" w:themeColor="text1"/>
              </w:rPr>
              <w:t>(</w:t>
            </w:r>
            <w:r w:rsidRPr="00EF0186">
              <w:rPr>
                <w:rFonts w:eastAsia="標楷體"/>
                <w:color w:val="000000" w:themeColor="text1"/>
              </w:rPr>
              <w:t>內</w:t>
            </w:r>
            <w:r w:rsidRPr="00EF0186">
              <w:rPr>
                <w:rFonts w:eastAsia="標楷體"/>
                <w:color w:val="000000" w:themeColor="text1"/>
              </w:rPr>
              <w:t>)</w:t>
            </w:r>
            <w:r w:rsidRPr="00EF0186">
              <w:rPr>
                <w:rFonts w:eastAsia="標楷體"/>
                <w:color w:val="000000" w:themeColor="text1"/>
              </w:rPr>
              <w:t>部分析、企業策略</w:t>
            </w:r>
          </w:p>
        </w:tc>
        <w:tc>
          <w:tcPr>
            <w:tcW w:w="989" w:type="dxa"/>
            <w:gridSpan w:val="2"/>
            <w:tcBorders>
              <w:top w:val="single" w:sz="4" w:space="0" w:color="auto"/>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02</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產品與服務設計導論</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產品與服務設計、顧客導向、品質機能展開</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03</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產能規劃概論</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產能規劃與位址規劃、產能策略與衡量、產能規劃程序</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04</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設施佈置概論</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設施佈置、工作設計、工作衡量</w:t>
            </w:r>
          </w:p>
        </w:tc>
        <w:tc>
          <w:tcPr>
            <w:tcW w:w="989" w:type="dxa"/>
            <w:gridSpan w:val="2"/>
            <w:tcBorders>
              <w:left w:val="single" w:sz="4" w:space="0" w:color="auto"/>
              <w:bottom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05</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品質的意義</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品質大師的管理理念、全面品質管理簡介、品質管理七個工具、標竿學習、六標準差活動</w:t>
            </w:r>
          </w:p>
        </w:tc>
        <w:tc>
          <w:tcPr>
            <w:tcW w:w="989" w:type="dxa"/>
            <w:gridSpan w:val="2"/>
            <w:tcBorders>
              <w:left w:val="single" w:sz="4" w:space="0" w:color="auto"/>
              <w:bottom w:val="single" w:sz="4" w:space="0" w:color="auto"/>
              <w:right w:val="single" w:sz="4" w:space="0" w:color="auto"/>
            </w:tcBorders>
          </w:tcPr>
          <w:p w:rsidR="00DB18FF" w:rsidRPr="00EF0186" w:rsidRDefault="00DB18FF" w:rsidP="00676798">
            <w:pPr>
              <w:jc w:val="center"/>
              <w:rPr>
                <w:rFonts w:eastAsia="標楷體"/>
                <w:color w:val="000000" w:themeColor="text1"/>
              </w:rPr>
            </w:pPr>
            <w:r w:rsidRPr="00EF0186">
              <w:rPr>
                <w:rFonts w:eastAsia="標楷體"/>
                <w:color w:val="000000" w:themeColor="text1"/>
              </w:rPr>
              <w:t>06</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品質管理</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產品的檢驗與測試、流計品質管制、管制圖、製程能力分析</w:t>
            </w:r>
          </w:p>
        </w:tc>
        <w:tc>
          <w:tcPr>
            <w:tcW w:w="989" w:type="dxa"/>
            <w:gridSpan w:val="2"/>
            <w:tcBorders>
              <w:left w:val="single" w:sz="4" w:space="0" w:color="auto"/>
              <w:bottom w:val="single" w:sz="4" w:space="0" w:color="auto"/>
              <w:right w:val="single" w:sz="4" w:space="0" w:color="auto"/>
            </w:tcBorders>
          </w:tcPr>
          <w:p w:rsidR="00DB18FF" w:rsidRPr="00EF0186" w:rsidRDefault="00DB18FF" w:rsidP="00676798">
            <w:pPr>
              <w:jc w:val="center"/>
              <w:rPr>
                <w:rFonts w:eastAsia="標楷體"/>
                <w:color w:val="000000" w:themeColor="text1"/>
              </w:rPr>
            </w:pPr>
            <w:r w:rsidRPr="00EF0186">
              <w:rPr>
                <w:rFonts w:eastAsia="標楷體"/>
                <w:color w:val="000000" w:themeColor="text1"/>
              </w:rPr>
              <w:t>07</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期中考</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期中考</w:t>
            </w:r>
          </w:p>
        </w:tc>
        <w:tc>
          <w:tcPr>
            <w:tcW w:w="989" w:type="dxa"/>
            <w:gridSpan w:val="2"/>
            <w:tcBorders>
              <w:left w:val="single" w:sz="4" w:space="0" w:color="auto"/>
              <w:bottom w:val="single" w:sz="4" w:space="0" w:color="auto"/>
              <w:right w:val="single" w:sz="4" w:space="0" w:color="auto"/>
            </w:tcBorders>
          </w:tcPr>
          <w:p w:rsidR="00DB18FF" w:rsidRPr="00EF0186" w:rsidRDefault="00DB18FF" w:rsidP="00676798">
            <w:pPr>
              <w:jc w:val="center"/>
              <w:rPr>
                <w:rFonts w:eastAsia="標楷體"/>
                <w:color w:val="000000" w:themeColor="text1"/>
              </w:rPr>
            </w:pPr>
            <w:r w:rsidRPr="00EF0186">
              <w:rPr>
                <w:rFonts w:eastAsia="標楷體"/>
                <w:color w:val="000000" w:themeColor="text1"/>
              </w:rPr>
              <w:t>08</w:t>
            </w:r>
          </w:p>
        </w:tc>
      </w:tr>
      <w:tr w:rsidR="00EF0186" w:rsidRPr="00EF0186" w:rsidTr="008B604B">
        <w:trPr>
          <w:gridAfter w:val="2"/>
          <w:wAfter w:w="1247" w:type="dxa"/>
          <w:trHeight w:val="383"/>
          <w:jc w:val="center"/>
        </w:trPr>
        <w:tc>
          <w:tcPr>
            <w:tcW w:w="2550" w:type="dxa"/>
            <w:gridSpan w:val="2"/>
            <w:tcBorders>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品質管制</w:t>
            </w:r>
          </w:p>
        </w:tc>
        <w:tc>
          <w:tcPr>
            <w:tcW w:w="4961" w:type="dxa"/>
            <w:tcBorders>
              <w:left w:val="single" w:sz="4" w:space="0" w:color="auto"/>
              <w:bottom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產品的檢驗與測試、過程的量測與監測、流計品質管制、管制圖、製程能力分析、允收抽樣基本概念</w:t>
            </w:r>
          </w:p>
        </w:tc>
        <w:tc>
          <w:tcPr>
            <w:tcW w:w="989" w:type="dxa"/>
            <w:gridSpan w:val="2"/>
            <w:tcBorders>
              <w:left w:val="single" w:sz="4" w:space="0" w:color="auto"/>
              <w:bottom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09</w:t>
            </w:r>
          </w:p>
        </w:tc>
      </w:tr>
      <w:tr w:rsidR="00EF0186" w:rsidRPr="00EF0186" w:rsidTr="008B604B">
        <w:trPr>
          <w:gridAfter w:val="2"/>
          <w:wAfter w:w="1247" w:type="dxa"/>
          <w:trHeight w:val="383"/>
          <w:jc w:val="center"/>
        </w:trPr>
        <w:tc>
          <w:tcPr>
            <w:tcW w:w="2550" w:type="dxa"/>
            <w:gridSpan w:val="2"/>
            <w:tcBorders>
              <w:top w:val="single" w:sz="4" w:space="0" w:color="auto"/>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存貨管理概論</w:t>
            </w:r>
          </w:p>
        </w:tc>
        <w:tc>
          <w:tcPr>
            <w:tcW w:w="4961" w:type="dxa"/>
            <w:tcBorders>
              <w:top w:val="single" w:sz="4" w:space="0" w:color="auto"/>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存貨的種類與降低存貨的戰略、單期存貨模型、定量模型、定期模型</w:t>
            </w:r>
          </w:p>
        </w:tc>
        <w:tc>
          <w:tcPr>
            <w:tcW w:w="989" w:type="dxa"/>
            <w:gridSpan w:val="2"/>
            <w:tcBorders>
              <w:top w:val="single" w:sz="4" w:space="0" w:color="auto"/>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10</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中期計畫</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作業中期計畫、總合規劃、總合規劃、主排程與主生產排程</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11</w:t>
            </w:r>
          </w:p>
        </w:tc>
      </w:tr>
      <w:tr w:rsidR="00EF0186" w:rsidRPr="00EF0186" w:rsidTr="008B604B">
        <w:trPr>
          <w:gridAfter w:val="2"/>
          <w:wAfter w:w="1247" w:type="dxa"/>
          <w:trHeight w:val="317"/>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物料需求規畫概論</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物料需求規劃、物料需求規劃的系統邏輯、物料需求規劃演算法、製造資產規劃、配銷需求規劃</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12</w:t>
            </w:r>
          </w:p>
        </w:tc>
      </w:tr>
      <w:tr w:rsidR="00EF0186" w:rsidRPr="00EF0186" w:rsidTr="008B604B">
        <w:trPr>
          <w:gridAfter w:val="2"/>
          <w:wAfter w:w="1247" w:type="dxa"/>
          <w:trHeight w:val="317"/>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剛好及時系統與精實生產的起源</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剛好及時系統、消除浪費、產品設計、製程設計、人事組織設計</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color w:val="000000" w:themeColor="text1"/>
              </w:rPr>
            </w:pPr>
            <w:r w:rsidRPr="00EF0186">
              <w:rPr>
                <w:rFonts w:eastAsia="標楷體"/>
                <w:color w:val="000000" w:themeColor="text1"/>
              </w:rPr>
              <w:t>13</w:t>
            </w:r>
          </w:p>
        </w:tc>
      </w:tr>
      <w:tr w:rsidR="00EF0186" w:rsidRPr="00EF0186" w:rsidTr="008B604B">
        <w:trPr>
          <w:gridAfter w:val="2"/>
          <w:wAfter w:w="1247" w:type="dxa"/>
          <w:trHeight w:val="317"/>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日程安排與現場控制概論</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日程安排、批量式生產排程、零工式生產排程、服務業的排程問題</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color w:val="000000" w:themeColor="text1"/>
              </w:rPr>
            </w:pPr>
            <w:r w:rsidRPr="00EF0186">
              <w:rPr>
                <w:rFonts w:eastAsia="標楷體"/>
                <w:color w:val="000000" w:themeColor="text1"/>
              </w:rPr>
              <w:t>14</w:t>
            </w:r>
          </w:p>
        </w:tc>
      </w:tr>
      <w:tr w:rsidR="00EF0186" w:rsidRPr="00EF0186" w:rsidTr="008B604B">
        <w:trPr>
          <w:gridAfter w:val="2"/>
          <w:wAfter w:w="1247" w:type="dxa"/>
          <w:trHeight w:val="317"/>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企業資源規劃與供應鏈管理</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企業流程再造、零售補貨方案、企業資源規劃、先進規劃與排程、供應鏈管理</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color w:val="000000" w:themeColor="text1"/>
              </w:rPr>
            </w:pPr>
            <w:r w:rsidRPr="00EF0186">
              <w:rPr>
                <w:rFonts w:eastAsia="標楷體"/>
                <w:color w:val="000000" w:themeColor="text1"/>
              </w:rPr>
              <w:t>15</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專案管理概述</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專案管理、甘特圖、計畫評核術與要徑法、單時估計與三時估計法、趕工</w:t>
            </w:r>
          </w:p>
        </w:tc>
        <w:tc>
          <w:tcPr>
            <w:tcW w:w="989" w:type="dxa"/>
            <w:gridSpan w:val="2"/>
            <w:tcBorders>
              <w:top w:val="single" w:sz="4" w:space="0" w:color="auto"/>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16</w:t>
            </w:r>
          </w:p>
        </w:tc>
      </w:tr>
      <w:tr w:rsidR="00EF0186" w:rsidRPr="00EF0186" w:rsidTr="008B604B">
        <w:trPr>
          <w:gridAfter w:val="2"/>
          <w:wAfter w:w="1247" w:type="dxa"/>
          <w:trHeight w:val="383"/>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期末報告</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期末報告</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17</w:t>
            </w:r>
          </w:p>
        </w:tc>
      </w:tr>
      <w:tr w:rsidR="00EF0186" w:rsidRPr="00EF0186" w:rsidTr="008B604B">
        <w:trPr>
          <w:gridAfter w:val="2"/>
          <w:wAfter w:w="1247" w:type="dxa"/>
          <w:trHeight w:val="291"/>
          <w:jc w:val="center"/>
        </w:trPr>
        <w:tc>
          <w:tcPr>
            <w:tcW w:w="2550" w:type="dxa"/>
            <w:gridSpan w:val="2"/>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期末考</w:t>
            </w:r>
          </w:p>
        </w:tc>
        <w:tc>
          <w:tcPr>
            <w:tcW w:w="4961" w:type="dxa"/>
            <w:tcBorders>
              <w:left w:val="single" w:sz="4" w:space="0" w:color="auto"/>
              <w:right w:val="single" w:sz="4" w:space="0" w:color="auto"/>
            </w:tcBorders>
          </w:tcPr>
          <w:p w:rsidR="00DB18FF" w:rsidRPr="00EF0186" w:rsidRDefault="00DB18FF" w:rsidP="00F113E5">
            <w:pPr>
              <w:rPr>
                <w:rFonts w:eastAsia="標楷體"/>
                <w:color w:val="000000" w:themeColor="text1"/>
              </w:rPr>
            </w:pPr>
            <w:r w:rsidRPr="00EF0186">
              <w:rPr>
                <w:rFonts w:eastAsia="標楷體"/>
                <w:color w:val="000000" w:themeColor="text1"/>
              </w:rPr>
              <w:t>期末考</w:t>
            </w:r>
          </w:p>
        </w:tc>
        <w:tc>
          <w:tcPr>
            <w:tcW w:w="989" w:type="dxa"/>
            <w:gridSpan w:val="2"/>
            <w:tcBorders>
              <w:left w:val="single" w:sz="4" w:space="0" w:color="auto"/>
              <w:right w:val="single" w:sz="4" w:space="0" w:color="auto"/>
            </w:tcBorders>
          </w:tcPr>
          <w:p w:rsidR="00DB18FF" w:rsidRPr="00EF0186" w:rsidRDefault="00DB18FF" w:rsidP="00676798">
            <w:pPr>
              <w:jc w:val="center"/>
              <w:rPr>
                <w:rFonts w:eastAsia="標楷體"/>
                <w:b/>
                <w:bCs/>
                <w:color w:val="000000" w:themeColor="text1"/>
                <w:u w:val="single"/>
              </w:rPr>
            </w:pPr>
            <w:r w:rsidRPr="00EF0186">
              <w:rPr>
                <w:rFonts w:eastAsia="標楷體"/>
                <w:color w:val="000000" w:themeColor="text1"/>
              </w:rPr>
              <w:t>18</w:t>
            </w:r>
          </w:p>
        </w:tc>
      </w:tr>
    </w:tbl>
    <w:p w:rsidR="00676798" w:rsidRPr="00EF0186" w:rsidRDefault="00676798" w:rsidP="00676798">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676798" w:rsidRPr="00EF0186" w:rsidRDefault="00676798" w:rsidP="007A00CB">
      <w:pPr>
        <w:pStyle w:val="a3"/>
        <w:numPr>
          <w:ilvl w:val="0"/>
          <w:numId w:val="20"/>
        </w:numPr>
        <w:tabs>
          <w:tab w:val="num" w:pos="1335"/>
        </w:tabs>
        <w:snapToGrid w:val="0"/>
        <w:ind w:left="466" w:hangingChars="194" w:hanging="466"/>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676798" w:rsidRPr="00EF0186" w:rsidRDefault="00676798" w:rsidP="007A00CB">
      <w:pPr>
        <w:pStyle w:val="a3"/>
        <w:numPr>
          <w:ilvl w:val="0"/>
          <w:numId w:val="20"/>
        </w:numPr>
        <w:tabs>
          <w:tab w:val="num" w:pos="1335"/>
        </w:tabs>
        <w:snapToGrid w:val="0"/>
        <w:ind w:left="466" w:hangingChars="194" w:hanging="466"/>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676798" w:rsidRDefault="00676798" w:rsidP="007A00CB">
      <w:pPr>
        <w:pStyle w:val="a3"/>
        <w:numPr>
          <w:ilvl w:val="0"/>
          <w:numId w:val="20"/>
        </w:numPr>
        <w:tabs>
          <w:tab w:val="num" w:pos="1335"/>
        </w:tabs>
        <w:snapToGrid w:val="0"/>
        <w:ind w:left="466" w:hangingChars="194" w:hanging="466"/>
        <w:jc w:val="both"/>
        <w:rPr>
          <w:rFonts w:hAnsi="標楷體"/>
          <w:color w:val="000000" w:themeColor="text1"/>
          <w:sz w:val="24"/>
          <w:szCs w:val="24"/>
        </w:rPr>
      </w:pPr>
      <w:r w:rsidRPr="00EF0186">
        <w:rPr>
          <w:rFonts w:hAnsi="標楷體"/>
          <w:color w:val="000000" w:themeColor="text1"/>
          <w:sz w:val="24"/>
          <w:szCs w:val="24"/>
        </w:rPr>
        <w:lastRenderedPageBreak/>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FE6BED" w:rsidRPr="00EC6E14" w:rsidRDefault="00FE6BED" w:rsidP="00FE6BED">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時尚產業行銷</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hint="eastAsia"/>
                <w:color w:val="000000" w:themeColor="text1"/>
                <w:sz w:val="24"/>
                <w:szCs w:val="24"/>
              </w:rPr>
              <w:t>Fashion I</w:t>
            </w:r>
            <w:r w:rsidRPr="00EC6E14">
              <w:rPr>
                <w:rFonts w:hAnsi="標楷體"/>
                <w:color w:val="000000" w:themeColor="text1"/>
                <w:sz w:val="24"/>
                <w:szCs w:val="24"/>
              </w:rPr>
              <w:t>ndustrial</w:t>
            </w:r>
            <w:r w:rsidRPr="00EC6E14">
              <w:rPr>
                <w:rFonts w:hAnsi="標楷體" w:hint="eastAsia"/>
                <w:color w:val="000000" w:themeColor="text1"/>
                <w:sz w:val="24"/>
                <w:szCs w:val="24"/>
              </w:rPr>
              <w:t xml:space="preserve"> Marketing</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Pr>
                <w:rFonts w:ascii="標楷體" w:eastAsia="標楷體" w:hAnsi="標楷體" w:hint="eastAsia"/>
                <w:color w:val="000000" w:themeColor="text1"/>
              </w:rPr>
              <w:t>■</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1546"/>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教學目標：</w:t>
            </w:r>
          </w:p>
          <w:p w:rsidR="00FE6BED" w:rsidRPr="00EC6E14" w:rsidRDefault="00FE6BED" w:rsidP="00FE6BED">
            <w:pPr>
              <w:jc w:val="both"/>
              <w:rPr>
                <w:rFonts w:ascii="標楷體" w:eastAsia="標楷體" w:hAnsi="標楷體"/>
                <w:color w:val="000000" w:themeColor="text1"/>
              </w:rPr>
            </w:pPr>
            <w:r w:rsidRPr="00EC6E14">
              <w:rPr>
                <w:rFonts w:ascii="標楷體" w:eastAsia="標楷體" w:hAnsi="標楷體"/>
                <w:shd w:val="clear" w:color="auto" w:fill="FFFFFF"/>
              </w:rPr>
              <w:t>本課程</w:t>
            </w:r>
            <w:r w:rsidRPr="00EC6E14">
              <w:rPr>
                <w:rFonts w:ascii="標楷體" w:eastAsia="標楷體" w:hAnsi="標楷體" w:hint="eastAsia"/>
                <w:shd w:val="clear" w:color="auto" w:fill="FFFFFF"/>
              </w:rPr>
              <w:t>先</w:t>
            </w:r>
            <w:r w:rsidRPr="00EC6E14">
              <w:rPr>
                <w:rFonts w:ascii="標楷體" w:eastAsia="標楷體" w:hAnsi="標楷體"/>
                <w:shd w:val="clear" w:color="auto" w:fill="FFFFFF"/>
              </w:rPr>
              <w:t>介紹市場區隔、區隔選擇、定位及行銷組合等觀念，並引進</w:t>
            </w:r>
            <w:r w:rsidRPr="00EC6E14">
              <w:rPr>
                <w:rFonts w:ascii="標楷體" w:eastAsia="標楷體" w:hAnsi="標楷體" w:hint="eastAsia"/>
                <w:shd w:val="clear" w:color="auto" w:fill="FFFFFF"/>
              </w:rPr>
              <w:t>時尚產業行銷之案例</w:t>
            </w:r>
            <w:r w:rsidRPr="00EC6E14">
              <w:rPr>
                <w:rFonts w:ascii="標楷體" w:eastAsia="標楷體" w:hAnsi="標楷體"/>
                <w:shd w:val="clear" w:color="auto" w:fill="FFFFFF"/>
              </w:rPr>
              <w:t>，藉由報告製作使學生對於這些觀念有較具體的瞭解。完成此課程後應具備：1.對行銷管理與</w:t>
            </w:r>
            <w:r w:rsidRPr="00EC6E14">
              <w:rPr>
                <w:rFonts w:ascii="標楷體" w:eastAsia="標楷體" w:hAnsi="標楷體" w:hint="eastAsia"/>
                <w:shd w:val="clear" w:color="auto" w:fill="FFFFFF"/>
              </w:rPr>
              <w:t>時尚市場</w:t>
            </w:r>
            <w:r w:rsidRPr="00EC6E14">
              <w:rPr>
                <w:rFonts w:ascii="標楷體" w:eastAsia="標楷體" w:hAnsi="標楷體"/>
                <w:shd w:val="clear" w:color="auto" w:fill="FFFFFF"/>
              </w:rPr>
              <w:t>觀念有較具體的瞭解。2.具備</w:t>
            </w:r>
            <w:r w:rsidRPr="00EC6E14">
              <w:rPr>
                <w:rFonts w:ascii="標楷體" w:eastAsia="標楷體" w:hAnsi="標楷體" w:hint="eastAsia"/>
                <w:shd w:val="clear" w:color="auto" w:fill="FFFFFF"/>
              </w:rPr>
              <w:t>將行銷</w:t>
            </w:r>
            <w:r w:rsidRPr="00EC6E14">
              <w:rPr>
                <w:rFonts w:ascii="標楷體" w:eastAsia="標楷體" w:hAnsi="標楷體"/>
                <w:shd w:val="clear" w:color="auto" w:fill="FFFFFF"/>
              </w:rPr>
              <w:t>理論與</w:t>
            </w:r>
            <w:r w:rsidRPr="00EC6E14">
              <w:rPr>
                <w:rFonts w:ascii="標楷體" w:eastAsia="標楷體" w:hAnsi="標楷體" w:hint="eastAsia"/>
                <w:shd w:val="clear" w:color="auto" w:fill="FFFFFF"/>
              </w:rPr>
              <w:t>應用於時尚產業</w:t>
            </w:r>
            <w:r w:rsidRPr="00EC6E14">
              <w:rPr>
                <w:rFonts w:ascii="標楷體" w:eastAsia="標楷體" w:hAnsi="標楷體"/>
                <w:shd w:val="clear" w:color="auto" w:fill="FFFFFF"/>
              </w:rPr>
              <w:t>的能力。</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lastRenderedPageBreak/>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bl>
    <w:p w:rsidR="00FE6BED" w:rsidRPr="00EC6E14" w:rsidRDefault="00FE6BED" w:rsidP="00FE6BED">
      <w:pPr>
        <w:rPr>
          <w:rFonts w:ascii="標楷體" w:eastAsia="標楷體" w:hAnsi="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3951"/>
        <w:gridCol w:w="1134"/>
      </w:tblGrid>
      <w:tr w:rsidR="00FE6BED" w:rsidRPr="00EC6E14" w:rsidTr="00FE6BED">
        <w:trPr>
          <w:trHeight w:val="108"/>
          <w:jc w:val="center"/>
        </w:trPr>
        <w:tc>
          <w:tcPr>
            <w:tcW w:w="341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color w:val="000000" w:themeColor="text1"/>
                <w:lang w:val="de-DE"/>
              </w:rPr>
              <w:br w:type="page"/>
            </w:r>
            <w:r w:rsidRPr="00EC6E14">
              <w:rPr>
                <w:rFonts w:ascii="標楷體" w:eastAsia="標楷體" w:hAnsi="標楷體"/>
                <w:b/>
                <w:bCs/>
                <w:color w:val="000000" w:themeColor="text1"/>
              </w:rPr>
              <w:t>課程核心單元</w:t>
            </w:r>
          </w:p>
        </w:tc>
        <w:tc>
          <w:tcPr>
            <w:tcW w:w="395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6"/>
          <w:jc w:val="center"/>
        </w:trPr>
        <w:tc>
          <w:tcPr>
            <w:tcW w:w="3415"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課程介紹  </w:t>
            </w:r>
          </w:p>
        </w:tc>
        <w:tc>
          <w:tcPr>
            <w:tcW w:w="3951"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課程介紹  </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3"/>
          <w:jc w:val="center"/>
        </w:trPr>
        <w:tc>
          <w:tcPr>
            <w:tcW w:w="3415"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行銷環境</w:t>
            </w:r>
            <w:r w:rsidRPr="00EC6E14">
              <w:rPr>
                <w:rFonts w:ascii="標楷體" w:eastAsia="標楷體" w:hAnsi="標楷體" w:hint="eastAsia"/>
                <w:color w:val="000000"/>
                <w:shd w:val="clear" w:color="auto" w:fill="FFFFFF"/>
              </w:rPr>
              <w:t>與時尚產業</w:t>
            </w:r>
          </w:p>
        </w:tc>
        <w:tc>
          <w:tcPr>
            <w:tcW w:w="3951"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行銷環境</w:t>
            </w:r>
            <w:r w:rsidRPr="00EC6E14">
              <w:rPr>
                <w:rFonts w:ascii="標楷體" w:eastAsia="標楷體" w:hAnsi="標楷體" w:hint="eastAsia"/>
                <w:color w:val="000000"/>
                <w:shd w:val="clear" w:color="auto" w:fill="FFFFFF"/>
              </w:rPr>
              <w:t>與時尚產業</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行銷資訊</w:t>
            </w:r>
            <w:r w:rsidRPr="00EC6E14">
              <w:rPr>
                <w:rFonts w:ascii="標楷體" w:eastAsia="標楷體" w:hAnsi="標楷體" w:hint="eastAsia"/>
                <w:color w:val="000000"/>
                <w:shd w:val="clear" w:color="auto" w:fill="FFFFFF"/>
              </w:rPr>
              <w:t>與時尚市場資訊</w:t>
            </w:r>
            <w:r w:rsidRPr="00EC6E14">
              <w:rPr>
                <w:rFonts w:ascii="標楷體" w:eastAsia="標楷體" w:hAnsi="標楷體"/>
                <w:color w:val="000000"/>
                <w:shd w:val="clear" w:color="auto" w:fill="FFFFFF"/>
              </w:rPr>
              <w:t>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行銷資訊</w:t>
            </w:r>
            <w:r w:rsidRPr="00EC6E14">
              <w:rPr>
                <w:rFonts w:ascii="標楷體" w:eastAsia="標楷體" w:hAnsi="標楷體" w:hint="eastAsia"/>
                <w:color w:val="000000"/>
                <w:shd w:val="clear" w:color="auto" w:fill="FFFFFF"/>
              </w:rPr>
              <w:t>與時尚市場資訊</w:t>
            </w:r>
            <w:r w:rsidRPr="00EC6E14">
              <w:rPr>
                <w:rFonts w:ascii="標楷體" w:eastAsia="標楷體" w:hAnsi="標楷體"/>
                <w:color w:val="000000"/>
                <w:shd w:val="clear" w:color="auto" w:fill="FFFFFF"/>
              </w:rPr>
              <w:t>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行銷</w:t>
            </w:r>
            <w:r w:rsidRPr="00EC6E14">
              <w:rPr>
                <w:rFonts w:ascii="標楷體" w:eastAsia="標楷體" w:hAnsi="標楷體"/>
                <w:color w:val="000000"/>
                <w:shd w:val="clear" w:color="auto" w:fill="FFFFFF"/>
              </w:rPr>
              <w:t>決策制定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行銷</w:t>
            </w:r>
            <w:r w:rsidRPr="00EC6E14">
              <w:rPr>
                <w:rFonts w:ascii="標楷體" w:eastAsia="標楷體" w:hAnsi="標楷體"/>
                <w:color w:val="000000"/>
                <w:shd w:val="clear" w:color="auto" w:fill="FFFFFF"/>
              </w:rPr>
              <w:t>決策制定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消費者行為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消費者行為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組織市場購買行為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組織市場購買行為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市場區隔、目標市場、定位</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市場區隔、目標市場、定位</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產品</w:t>
            </w:r>
            <w:r w:rsidRPr="00EC6E14">
              <w:rPr>
                <w:rFonts w:ascii="標楷體" w:eastAsia="標楷體" w:hAnsi="標楷體" w:hint="eastAsia"/>
                <w:color w:val="000000"/>
                <w:shd w:val="clear" w:color="auto" w:fill="FFFFFF"/>
              </w:rPr>
              <w:t>線與</w:t>
            </w:r>
            <w:r w:rsidRPr="00EC6E14">
              <w:rPr>
                <w:rFonts w:ascii="標楷體" w:eastAsia="標楷體" w:hAnsi="標楷體"/>
                <w:color w:val="000000"/>
                <w:shd w:val="clear" w:color="auto" w:fill="FFFFFF"/>
              </w:rPr>
              <w:t>管理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產品</w:t>
            </w:r>
            <w:r w:rsidRPr="00EC6E14">
              <w:rPr>
                <w:rFonts w:ascii="標楷體" w:eastAsia="標楷體" w:hAnsi="標楷體" w:hint="eastAsia"/>
                <w:color w:val="000000"/>
                <w:shd w:val="clear" w:color="auto" w:fill="FFFFFF"/>
              </w:rPr>
              <w:t>線與</w:t>
            </w:r>
            <w:r w:rsidRPr="00EC6E14">
              <w:rPr>
                <w:rFonts w:ascii="標楷體" w:eastAsia="標楷體" w:hAnsi="標楷體"/>
                <w:color w:val="000000"/>
                <w:shd w:val="clear" w:color="auto" w:fill="FFFFFF"/>
              </w:rPr>
              <w:t>管理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3"/>
          <w:jc w:val="center"/>
        </w:trPr>
        <w:tc>
          <w:tcPr>
            <w:tcW w:w="3415"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 xml:space="preserve"> 期中考 </w:t>
            </w:r>
          </w:p>
        </w:tc>
        <w:tc>
          <w:tcPr>
            <w:tcW w:w="3951"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 xml:space="preserve"> 期中考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3"/>
          <w:jc w:val="center"/>
        </w:trPr>
        <w:tc>
          <w:tcPr>
            <w:tcW w:w="3415"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時尚產業</w:t>
            </w:r>
            <w:r w:rsidRPr="00EC6E14">
              <w:rPr>
                <w:rFonts w:ascii="標楷體" w:eastAsia="標楷體" w:hAnsi="標楷體"/>
                <w:color w:val="000000"/>
                <w:shd w:val="clear" w:color="auto" w:fill="FFFFFF"/>
              </w:rPr>
              <w:t>服務行銷</w:t>
            </w:r>
          </w:p>
        </w:tc>
        <w:tc>
          <w:tcPr>
            <w:tcW w:w="3951"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時尚產業</w:t>
            </w:r>
            <w:r w:rsidRPr="00EC6E14">
              <w:rPr>
                <w:rFonts w:ascii="標楷體" w:eastAsia="標楷體" w:hAnsi="標楷體"/>
                <w:color w:val="000000"/>
                <w:shd w:val="clear" w:color="auto" w:fill="FFFFFF"/>
              </w:rPr>
              <w:t>服務行銷</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奢侈品</w:t>
            </w:r>
            <w:r w:rsidRPr="00EC6E14">
              <w:rPr>
                <w:rFonts w:ascii="標楷體" w:eastAsia="標楷體" w:hAnsi="標楷體"/>
                <w:color w:val="000000"/>
                <w:shd w:val="clear" w:color="auto" w:fill="FFFFFF"/>
              </w:rPr>
              <w:t>制定價格個案分析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奢侈品</w:t>
            </w:r>
            <w:r w:rsidRPr="00EC6E14">
              <w:rPr>
                <w:rFonts w:ascii="標楷體" w:eastAsia="標楷體" w:hAnsi="標楷體"/>
                <w:color w:val="000000"/>
                <w:shd w:val="clear" w:color="auto" w:fill="FFFFFF"/>
              </w:rPr>
              <w:t>制定價格個案分析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7"/>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行銷通路個案分析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行銷通路個案分析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7"/>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 xml:space="preserve">推廣策略個案分析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 xml:space="preserve">推廣策略個案分析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7"/>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行銷溝通個案分析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行銷溝通個案分析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7"/>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分組行銷計劃報告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分組行銷計劃報告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分組行銷計劃報告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分組行銷計劃報告   </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3"/>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分組行銷計劃報告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分組行銷計劃報告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1"/>
          <w:jc w:val="center"/>
        </w:trPr>
        <w:tc>
          <w:tcPr>
            <w:tcW w:w="3415"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 xml:space="preserve">期末考 </w:t>
            </w:r>
          </w:p>
        </w:tc>
        <w:tc>
          <w:tcPr>
            <w:tcW w:w="3951"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olor w:val="000000"/>
                <w:shd w:val="clear" w:color="auto" w:fill="FFFFFF"/>
              </w:rPr>
              <w:t xml:space="preserve">期末考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72"/>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72"/>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72"/>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時尚流行趨勢分析</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002307FB" w:rsidRPr="002307FB">
              <w:rPr>
                <w:rFonts w:ascii="Times New Roman"/>
                <w:sz w:val="24"/>
                <w:szCs w:val="24"/>
              </w:rPr>
              <w:t>Fashion Trend Analysis</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b/>
                <w:bCs/>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C45B0F">
            <w:pPr>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color w:val="000000"/>
                <w:shd w:val="clear" w:color="auto" w:fill="FFFFFF"/>
              </w:rPr>
              <w:t>增加對經典及新興品牌的認識，培養流行趨勢敏感度及分析能力，掌握最新時尚風格，開發設計流行商品及行銷。</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6A20C7" w:rsidP="00FE6BED">
            <w:pPr>
              <w:jc w:val="center"/>
              <w:rPr>
                <w:rFonts w:ascii="標楷體" w:eastAsia="標楷體" w:hAnsi="標楷體"/>
                <w:color w:val="000000" w:themeColor="text1"/>
              </w:rPr>
            </w:pPr>
            <w:r>
              <w:rPr>
                <w:rFonts w:ascii="標楷體" w:eastAsia="標楷體" w:hAnsi="標楷體" w:hint="eastAsia"/>
                <w:color w:val="000000" w:themeColor="text1"/>
              </w:rPr>
              <w:t>1</w:t>
            </w:r>
            <w:r w:rsidR="00FE6BED"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E6BED" w:rsidRPr="00EC6E14" w:rsidTr="00FE6BE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6"/>
          <w:jc w:val="center"/>
        </w:trPr>
        <w:tc>
          <w:tcPr>
            <w:tcW w:w="2822" w:type="dxa"/>
            <w:tcBorders>
              <w:top w:val="single" w:sz="4" w:space="0" w:color="auto"/>
              <w:left w:val="single" w:sz="4" w:space="0" w:color="auto"/>
              <w:right w:val="single" w:sz="4" w:space="0" w:color="auto"/>
            </w:tcBorders>
            <w:vAlign w:val="center"/>
          </w:tcPr>
          <w:p w:rsidR="00FE6BED" w:rsidRPr="00EC6E14" w:rsidRDefault="00FE6BED" w:rsidP="00FE6BED">
            <w:pPr>
              <w:widowControl/>
              <w:rPr>
                <w:rFonts w:ascii="標楷體" w:eastAsia="標楷體" w:hAnsi="標楷體"/>
                <w:color w:val="000000"/>
              </w:rPr>
            </w:pPr>
            <w:r w:rsidRPr="00EC6E14">
              <w:rPr>
                <w:rFonts w:ascii="標楷體" w:eastAsia="標楷體" w:hAnsi="標楷體"/>
                <w:color w:val="000000"/>
              </w:rPr>
              <w:t>具備創意思考設計與藝術人文涵養能力  </w:t>
            </w:r>
          </w:p>
        </w:tc>
        <w:tc>
          <w:tcPr>
            <w:tcW w:w="4544" w:type="dxa"/>
            <w:tcBorders>
              <w:top w:val="single" w:sz="4" w:space="0" w:color="auto"/>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流行時尚的起源及簡史  </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具備創意思考設計與藝術人文涵養能力  </w:t>
            </w:r>
          </w:p>
        </w:tc>
        <w:tc>
          <w:tcPr>
            <w:tcW w:w="4544" w:type="dxa"/>
            <w:tcBorders>
              <w:top w:val="single" w:sz="4" w:space="0" w:color="auto"/>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流行時尚的起源及簡史  </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具備創意思考設計與藝術人文涵養能力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經典品牌歷史及行銷執行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具備創意思考設計與藝術人文涵養能力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經典品牌歷史及行銷執行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具備創意思考設計與藝術人文涵養能力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經典品牌歷史及行銷執行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具備結合時尚流行與文化產業的能力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最新全球流行資訊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具備結合時尚流行與文化產業的能力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最新全球流行資訊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期中考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期中考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3"/>
          <w:jc w:val="center"/>
        </w:trPr>
        <w:tc>
          <w:tcPr>
            <w:tcW w:w="2822" w:type="dxa"/>
            <w:tcBorders>
              <w:left w:val="single" w:sz="4" w:space="0" w:color="auto"/>
              <w:bottom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具備結合時尚流行與文化產業的能力  </w:t>
            </w:r>
          </w:p>
        </w:tc>
        <w:tc>
          <w:tcPr>
            <w:tcW w:w="4544" w:type="dxa"/>
            <w:tcBorders>
              <w:left w:val="single" w:sz="4" w:space="0" w:color="auto"/>
              <w:bottom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影響流行的元素  </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具備結合時尚流行與文化產業的能力  </w:t>
            </w:r>
          </w:p>
        </w:tc>
        <w:tc>
          <w:tcPr>
            <w:tcW w:w="4544" w:type="dxa"/>
            <w:tcBorders>
              <w:top w:val="single" w:sz="4" w:space="0" w:color="auto"/>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影響流行的元素  </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流行商品企劃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流行商品企劃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7"/>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流行商品企劃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流行商品企劃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7"/>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時尚美學分析能力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實例探討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7"/>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時尚美學分析能力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實例探討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7"/>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時尚美學分析能力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實例探討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時尚美學分析能力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實例探討  </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時尚美學分析能力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實例探討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1"/>
          <w:jc w:val="center"/>
        </w:trPr>
        <w:tc>
          <w:tcPr>
            <w:tcW w:w="2822"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時尚美學分析能力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color w:val="000000"/>
              </w:rPr>
              <w:t>實例探討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73"/>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73"/>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73"/>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711CF">
      <w:pPr>
        <w:pStyle w:val="a3"/>
        <w:snapToGrid w:val="0"/>
        <w:spacing w:beforeLines="50" w:before="180"/>
        <w:jc w:val="both"/>
        <w:rPr>
          <w:rFonts w:hAnsi="標楷體"/>
          <w:color w:val="000000" w:themeColor="text1"/>
          <w:sz w:val="24"/>
          <w:szCs w:val="24"/>
          <w:lang w:val="de-DE"/>
        </w:rPr>
      </w:pPr>
    </w:p>
    <w:p w:rsidR="00FE6BED" w:rsidRPr="00EC6E14" w:rsidRDefault="00FE6BED" w:rsidP="00F711CF">
      <w:pPr>
        <w:pStyle w:val="a3"/>
        <w:snapToGrid w:val="0"/>
        <w:spacing w:beforeLines="50" w:before="180"/>
        <w:jc w:val="both"/>
        <w:rPr>
          <w:rFonts w:hAnsi="標楷體"/>
          <w:color w:val="000000" w:themeColor="text1"/>
          <w:sz w:val="24"/>
          <w:szCs w:val="24"/>
          <w:lang w:val="de-DE"/>
        </w:rPr>
      </w:pPr>
    </w:p>
    <w:p w:rsidR="00FE6BED" w:rsidRPr="00EC6E14" w:rsidRDefault="00FE6BED" w:rsidP="00FE6BED">
      <w:pPr>
        <w:rPr>
          <w:rFonts w:ascii="標楷體" w:eastAsia="標楷體" w:hAnsi="標楷體"/>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時尚商業攝影</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sz w:val="24"/>
                <w:szCs w:val="24"/>
              </w:rPr>
              <w:t>Commercial Photography</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b/>
                <w:bCs/>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教學目標：</w:t>
            </w:r>
          </w:p>
          <w:p w:rsidR="00FE6BED" w:rsidRPr="00EC6E14" w:rsidRDefault="00FE6BED" w:rsidP="00FE6BED">
            <w:pPr>
              <w:widowControl/>
              <w:rPr>
                <w:rFonts w:ascii="標楷體" w:eastAsia="標楷體" w:hAnsi="標楷體"/>
                <w:kern w:val="0"/>
                <w:shd w:val="clear" w:color="auto" w:fill="FFFFFF"/>
              </w:rPr>
            </w:pPr>
            <w:r w:rsidRPr="00EC6E14">
              <w:rPr>
                <w:rFonts w:ascii="標楷體" w:eastAsia="標楷體" w:hAnsi="標楷體"/>
                <w:kern w:val="0"/>
                <w:shd w:val="clear" w:color="auto" w:fill="FFFFFF"/>
              </w:rPr>
              <w:t xml:space="preserve">1. 培養學生具備商業攝影相關知識 </w:t>
            </w:r>
          </w:p>
          <w:p w:rsidR="00FE6BED" w:rsidRPr="00EC6E14" w:rsidRDefault="00FE6BED" w:rsidP="00FE6BED">
            <w:pPr>
              <w:widowControl/>
              <w:rPr>
                <w:rFonts w:ascii="標楷體" w:eastAsia="標楷體" w:hAnsi="標楷體"/>
                <w:kern w:val="0"/>
                <w:shd w:val="clear" w:color="auto" w:fill="FFFFFF"/>
              </w:rPr>
            </w:pPr>
            <w:r w:rsidRPr="00EC6E14">
              <w:rPr>
                <w:rFonts w:ascii="標楷體" w:eastAsia="標楷體" w:hAnsi="標楷體"/>
                <w:kern w:val="0"/>
                <w:shd w:val="clear" w:color="auto" w:fill="FFFFFF"/>
              </w:rPr>
              <w:t>2. 學習商業攝影技巧與應用</w:t>
            </w:r>
          </w:p>
          <w:p w:rsidR="00FE6BED" w:rsidRPr="00EC6E14" w:rsidRDefault="00FE6BED" w:rsidP="00FE6BED">
            <w:pPr>
              <w:widowControl/>
              <w:rPr>
                <w:rFonts w:ascii="標楷體" w:eastAsia="標楷體" w:hAnsi="標楷體"/>
                <w:kern w:val="0"/>
                <w:shd w:val="clear" w:color="auto" w:fill="FFFFFF"/>
              </w:rPr>
            </w:pPr>
            <w:r w:rsidRPr="00EC6E14">
              <w:rPr>
                <w:rFonts w:ascii="標楷體" w:eastAsia="標楷體" w:hAnsi="標楷體"/>
                <w:kern w:val="0"/>
                <w:shd w:val="clear" w:color="auto" w:fill="FFFFFF"/>
              </w:rPr>
              <w:t xml:space="preserve">3. 能具備商業攝影從業員之專業態度 </w:t>
            </w:r>
          </w:p>
          <w:p w:rsidR="00FE6BED" w:rsidRPr="00EC6E14" w:rsidRDefault="00FE6BED" w:rsidP="00FE6BED">
            <w:pPr>
              <w:jc w:val="both"/>
              <w:rPr>
                <w:rFonts w:ascii="標楷體" w:eastAsia="標楷體" w:hAnsi="標楷體"/>
                <w:color w:val="000000" w:themeColor="text1"/>
              </w:rPr>
            </w:pPr>
            <w:r w:rsidRPr="00EC6E14">
              <w:rPr>
                <w:rFonts w:ascii="標楷體" w:eastAsia="標楷體" w:hAnsi="標楷體"/>
                <w:kern w:val="0"/>
                <w:shd w:val="clear" w:color="auto" w:fill="FFFFFF"/>
              </w:rPr>
              <w:t>4. 能瞭解商業攝影相關技術之發展</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20％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20％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20％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rPr>
            </w:pPr>
            <w:r w:rsidRPr="00EC6E14">
              <w:rPr>
                <w:rFonts w:ascii="標楷體" w:eastAsia="標楷體" w:hAnsi="標楷體"/>
              </w:rPr>
              <w:t>5％</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bl>
    <w:p w:rsidR="00FE6BED" w:rsidRPr="00EC6E14" w:rsidRDefault="00FE6BED" w:rsidP="00F711CF">
      <w:pPr>
        <w:pStyle w:val="a3"/>
        <w:snapToGrid w:val="0"/>
        <w:spacing w:beforeLines="50" w:before="180"/>
        <w:jc w:val="both"/>
        <w:rPr>
          <w:rFonts w:hAnsi="標楷體"/>
          <w:color w:val="000000" w:themeColor="text1"/>
          <w:sz w:val="24"/>
          <w:szCs w:val="24"/>
          <w:lang w:val="de-DE"/>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4840"/>
        <w:gridCol w:w="1207"/>
      </w:tblGrid>
      <w:tr w:rsidR="00FE6BED" w:rsidRPr="00EC6E14" w:rsidTr="00FE6BED">
        <w:trPr>
          <w:trHeight w:val="109"/>
          <w:jc w:val="center"/>
        </w:trPr>
        <w:tc>
          <w:tcPr>
            <w:tcW w:w="3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color w:val="000000" w:themeColor="text1"/>
                <w:lang w:val="de-DE"/>
              </w:rPr>
              <w:lastRenderedPageBreak/>
              <w:br w:type="page"/>
            </w:r>
            <w:r w:rsidRPr="00EC6E14">
              <w:rPr>
                <w:rFonts w:ascii="標楷體" w:eastAsia="標楷體" w:hAnsi="標楷體"/>
                <w:b/>
                <w:bCs/>
                <w:color w:val="000000" w:themeColor="text1"/>
              </w:rPr>
              <w:t>課程核心單元</w:t>
            </w:r>
          </w:p>
        </w:tc>
        <w:tc>
          <w:tcPr>
            <w:tcW w:w="484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2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9"/>
          <w:jc w:val="center"/>
        </w:trPr>
        <w:tc>
          <w:tcPr>
            <w:tcW w:w="300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基礎攝影</w:t>
            </w:r>
          </w:p>
        </w:tc>
        <w:tc>
          <w:tcPr>
            <w:tcW w:w="484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基礎攝影理論</w:t>
            </w:r>
          </w:p>
        </w:tc>
        <w:tc>
          <w:tcPr>
            <w:tcW w:w="1207"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7"/>
          <w:jc w:val="center"/>
        </w:trPr>
        <w:tc>
          <w:tcPr>
            <w:tcW w:w="300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攝影器材應用</w:t>
            </w:r>
          </w:p>
        </w:tc>
        <w:tc>
          <w:tcPr>
            <w:tcW w:w="484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商業攝影器材種類</w:t>
            </w:r>
          </w:p>
        </w:tc>
        <w:tc>
          <w:tcPr>
            <w:tcW w:w="1207"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棚內人物攝影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證件照拍攝</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棚內人物攝影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棚內人像攝影</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棚內人物攝影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婚紗攝影</w:t>
            </w:r>
          </w:p>
        </w:tc>
        <w:tc>
          <w:tcPr>
            <w:tcW w:w="120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戶外活動攝影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活動攝影</w:t>
            </w:r>
          </w:p>
        </w:tc>
        <w:tc>
          <w:tcPr>
            <w:tcW w:w="120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戶外活動攝影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婚禮攝影1</w:t>
            </w:r>
          </w:p>
        </w:tc>
        <w:tc>
          <w:tcPr>
            <w:tcW w:w="120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戶外活動攝影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婚禮攝影2</w:t>
            </w:r>
          </w:p>
        </w:tc>
        <w:tc>
          <w:tcPr>
            <w:tcW w:w="120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7"/>
          <w:jc w:val="center"/>
        </w:trPr>
        <w:tc>
          <w:tcPr>
            <w:tcW w:w="3006"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期中綜合測驗</w:t>
            </w:r>
          </w:p>
        </w:tc>
        <w:tc>
          <w:tcPr>
            <w:tcW w:w="4840"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期中綜合測驗</w:t>
            </w:r>
          </w:p>
        </w:tc>
        <w:tc>
          <w:tcPr>
            <w:tcW w:w="120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7"/>
          <w:jc w:val="center"/>
        </w:trPr>
        <w:tc>
          <w:tcPr>
            <w:tcW w:w="300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食品攝影</w:t>
            </w:r>
          </w:p>
        </w:tc>
        <w:tc>
          <w:tcPr>
            <w:tcW w:w="484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烘焙食品攝影</w:t>
            </w:r>
          </w:p>
        </w:tc>
        <w:tc>
          <w:tcPr>
            <w:tcW w:w="1207"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食品攝影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烘焙食品攝影後製</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20"/>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食品攝影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調飲攝影</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20"/>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食品攝影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調飲攝影後製</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20"/>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產品攝影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電子產品攝影</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20"/>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產品攝影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電子產品攝影後製</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產品攝影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化妝品攝影</w:t>
            </w:r>
          </w:p>
        </w:tc>
        <w:tc>
          <w:tcPr>
            <w:tcW w:w="1207"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7"/>
          <w:jc w:val="center"/>
        </w:trPr>
        <w:tc>
          <w:tcPr>
            <w:tcW w:w="3006"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產品攝影</w:t>
            </w:r>
          </w:p>
        </w:tc>
        <w:tc>
          <w:tcPr>
            <w:tcW w:w="484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化妝品攝影後製</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4"/>
          <w:jc w:val="center"/>
        </w:trPr>
        <w:tc>
          <w:tcPr>
            <w:tcW w:w="3006" w:type="dxa"/>
            <w:tcBorders>
              <w:left w:val="single" w:sz="4" w:space="0" w:color="auto"/>
              <w:right w:val="single" w:sz="4" w:space="0" w:color="auto"/>
            </w:tcBorders>
            <w:vAlign w:val="center"/>
          </w:tcPr>
          <w:p w:rsidR="00FE6BED" w:rsidRPr="00EC6E14" w:rsidRDefault="00FE6BED" w:rsidP="00FE6BED">
            <w:pPr>
              <w:widowControl/>
              <w:rPr>
                <w:rFonts w:ascii="標楷體" w:eastAsia="標楷體" w:hAnsi="標楷體"/>
                <w:kern w:val="0"/>
                <w:lang w:eastAsia="zh-CN"/>
              </w:rPr>
            </w:pPr>
            <w:r w:rsidRPr="00EC6E14">
              <w:rPr>
                <w:rFonts w:ascii="標楷體" w:eastAsia="標楷體" w:hAnsi="標楷體"/>
              </w:rPr>
              <w:t>期末綜合測驗  </w:t>
            </w:r>
          </w:p>
        </w:tc>
        <w:tc>
          <w:tcPr>
            <w:tcW w:w="4840"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rPr>
            </w:pPr>
            <w:r w:rsidRPr="00EC6E14">
              <w:rPr>
                <w:rFonts w:ascii="標楷體" w:eastAsia="標楷體" w:hAnsi="標楷體"/>
              </w:rPr>
              <w:t>期末綜合測驗</w:t>
            </w:r>
          </w:p>
        </w:tc>
        <w:tc>
          <w:tcPr>
            <w:tcW w:w="120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74"/>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74"/>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74"/>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5675"/>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動態網頁設計</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bCs/>
                <w:spacing w:val="-15"/>
                <w:sz w:val="24"/>
                <w:szCs w:val="24"/>
              </w:rPr>
              <w:t>W</w:t>
            </w:r>
            <w:r w:rsidRPr="00EC6E14">
              <w:rPr>
                <w:rFonts w:hAnsi="標楷體"/>
                <w:bCs/>
                <w:spacing w:val="-1"/>
                <w:sz w:val="24"/>
                <w:szCs w:val="24"/>
              </w:rPr>
              <w:t>e</w:t>
            </w:r>
            <w:r w:rsidRPr="00EC6E14">
              <w:rPr>
                <w:rFonts w:hAnsi="標楷體"/>
                <w:bCs/>
                <w:sz w:val="24"/>
                <w:szCs w:val="24"/>
              </w:rPr>
              <w:t>bs</w:t>
            </w:r>
            <w:r w:rsidRPr="00EC6E14">
              <w:rPr>
                <w:rFonts w:hAnsi="標楷體"/>
                <w:bCs/>
                <w:spacing w:val="-3"/>
                <w:sz w:val="24"/>
                <w:szCs w:val="24"/>
              </w:rPr>
              <w:t>P</w:t>
            </w:r>
            <w:r w:rsidRPr="00EC6E14">
              <w:rPr>
                <w:rFonts w:hAnsi="標楷體"/>
                <w:bCs/>
                <w:spacing w:val="-6"/>
                <w:sz w:val="24"/>
                <w:szCs w:val="24"/>
              </w:rPr>
              <w:t>r</w:t>
            </w:r>
            <w:r w:rsidRPr="00EC6E14">
              <w:rPr>
                <w:rFonts w:hAnsi="標楷體"/>
                <w:bCs/>
                <w:sz w:val="24"/>
                <w:szCs w:val="24"/>
              </w:rPr>
              <w:t>o</w:t>
            </w:r>
            <w:r w:rsidRPr="00EC6E14">
              <w:rPr>
                <w:rFonts w:hAnsi="標楷體"/>
                <w:bCs/>
                <w:spacing w:val="2"/>
                <w:sz w:val="24"/>
                <w:szCs w:val="24"/>
              </w:rPr>
              <w:t>g</w:t>
            </w:r>
            <w:r w:rsidRPr="00EC6E14">
              <w:rPr>
                <w:rFonts w:hAnsi="標楷體"/>
                <w:bCs/>
                <w:spacing w:val="-1"/>
                <w:sz w:val="24"/>
                <w:szCs w:val="24"/>
              </w:rPr>
              <w:t>r</w:t>
            </w:r>
            <w:r w:rsidRPr="00EC6E14">
              <w:rPr>
                <w:rFonts w:hAnsi="標楷體"/>
                <w:bCs/>
                <w:spacing w:val="2"/>
                <w:sz w:val="24"/>
                <w:szCs w:val="24"/>
              </w:rPr>
              <w:t>a</w:t>
            </w:r>
            <w:r w:rsidRPr="00EC6E14">
              <w:rPr>
                <w:rFonts w:hAnsi="標楷體"/>
                <w:bCs/>
                <w:spacing w:val="-1"/>
                <w:sz w:val="24"/>
                <w:szCs w:val="24"/>
              </w:rPr>
              <w:t>m</w:t>
            </w:r>
            <w:r w:rsidRPr="00EC6E14">
              <w:rPr>
                <w:rFonts w:hAnsi="標楷體"/>
                <w:bCs/>
                <w:spacing w:val="-4"/>
                <w:sz w:val="24"/>
                <w:szCs w:val="24"/>
              </w:rPr>
              <w:t>m</w:t>
            </w:r>
            <w:r w:rsidRPr="00EC6E14">
              <w:rPr>
                <w:rFonts w:hAnsi="標楷體"/>
                <w:bCs/>
                <w:sz w:val="24"/>
                <w:szCs w:val="24"/>
              </w:rPr>
              <w:t>ing</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003901F9">
              <w:rPr>
                <w:rFonts w:ascii="標楷體" w:eastAsia="標楷體" w:hAnsi="標楷體" w:hint="eastAsia"/>
                <w:color w:val="000000" w:themeColor="text1"/>
              </w:rPr>
              <w:t>三</w:t>
            </w:r>
            <w:r w:rsidRPr="00EC6E14">
              <w:rPr>
                <w:rFonts w:ascii="標楷體" w:eastAsia="標楷體" w:hAnsi="標楷體"/>
                <w:b/>
                <w:bCs/>
                <w:color w:val="000000" w:themeColor="text1"/>
              </w:rPr>
              <w:t>學年、第</w:t>
            </w:r>
            <w:r w:rsidRPr="00EC6E14">
              <w:rPr>
                <w:rFonts w:ascii="標楷體" w:eastAsia="標楷體" w:hAnsi="標楷體" w:hint="eastAsia"/>
                <w:b/>
                <w:bCs/>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專必、□專選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autoSpaceDE w:val="0"/>
              <w:autoSpaceDN w:val="0"/>
              <w:adjustRightInd w:val="0"/>
              <w:rPr>
                <w:rFonts w:ascii="標楷體" w:eastAsia="標楷體" w:hAnsi="標楷體"/>
                <w:b/>
                <w:bCs/>
                <w:color w:val="000000" w:themeColor="text1"/>
              </w:rPr>
            </w:pPr>
            <w:r w:rsidRPr="00EC6E14">
              <w:rPr>
                <w:rFonts w:ascii="標楷體" w:eastAsia="標楷體" w:hAnsi="標楷體"/>
                <w:b/>
                <w:bCs/>
                <w:color w:val="000000" w:themeColor="text1"/>
              </w:rPr>
              <w:t>教學目標：</w:t>
            </w:r>
          </w:p>
          <w:p w:rsidR="00FE6BED" w:rsidRPr="00EC6E14" w:rsidRDefault="00FE6BED" w:rsidP="00FE6BED">
            <w:pPr>
              <w:pStyle w:val="TableParagraph"/>
              <w:kinsoku w:val="0"/>
              <w:overflowPunct w:val="0"/>
              <w:spacing w:line="364" w:lineRule="exact"/>
              <w:ind w:left="48"/>
              <w:rPr>
                <w:rFonts w:ascii="標楷體" w:eastAsia="標楷體" w:hAnsi="標楷體"/>
              </w:rPr>
            </w:pPr>
            <w:r w:rsidRPr="00EC6E14">
              <w:rPr>
                <w:rFonts w:ascii="標楷體" w:eastAsia="標楷體" w:hAnsi="標楷體"/>
              </w:rPr>
              <w:t>1.  培養學生具備基本的網頁知識 （知識）</w:t>
            </w:r>
          </w:p>
          <w:p w:rsidR="00FE6BED" w:rsidRPr="00EC6E14" w:rsidRDefault="00FE6BED" w:rsidP="00FE6BED">
            <w:pPr>
              <w:pStyle w:val="TableParagraph"/>
              <w:kinsoku w:val="0"/>
              <w:overflowPunct w:val="0"/>
              <w:spacing w:line="360" w:lineRule="exact"/>
              <w:ind w:left="48"/>
              <w:rPr>
                <w:rFonts w:ascii="標楷體" w:eastAsia="標楷體" w:hAnsi="標楷體"/>
              </w:rPr>
            </w:pPr>
            <w:r w:rsidRPr="00EC6E14">
              <w:rPr>
                <w:rFonts w:ascii="標楷體" w:eastAsia="標楷體" w:hAnsi="標楷體"/>
              </w:rPr>
              <w:t>2.學習撰寫</w:t>
            </w:r>
            <w:r w:rsidRPr="00EC6E14">
              <w:rPr>
                <w:rFonts w:ascii="標楷體" w:eastAsia="標楷體" w:hAnsi="標楷體"/>
                <w:spacing w:val="-1"/>
              </w:rPr>
              <w:t>HT</w:t>
            </w:r>
            <w:r w:rsidRPr="00EC6E14">
              <w:rPr>
                <w:rFonts w:ascii="標楷體" w:eastAsia="標楷體" w:hAnsi="標楷體"/>
                <w:spacing w:val="2"/>
              </w:rPr>
              <w:t>M</w:t>
            </w:r>
            <w:r w:rsidRPr="00EC6E14">
              <w:rPr>
                <w:rFonts w:ascii="標楷體" w:eastAsia="標楷體" w:hAnsi="標楷體"/>
              </w:rPr>
              <w:t>L</w:t>
            </w:r>
            <w:r w:rsidRPr="00EC6E14">
              <w:rPr>
                <w:rFonts w:ascii="標楷體" w:eastAsia="標楷體" w:hAnsi="標楷體"/>
                <w:spacing w:val="2"/>
              </w:rPr>
              <w:t>能</w:t>
            </w:r>
            <w:r w:rsidRPr="00EC6E14">
              <w:rPr>
                <w:rFonts w:ascii="標楷體" w:eastAsia="標楷體" w:hAnsi="標楷體"/>
              </w:rPr>
              <w:t>力.（技能）</w:t>
            </w:r>
          </w:p>
          <w:p w:rsidR="00FE6BED" w:rsidRPr="00EC6E14" w:rsidRDefault="00FE6BED" w:rsidP="00FE6BED">
            <w:pPr>
              <w:pStyle w:val="TableParagraph"/>
              <w:kinsoku w:val="0"/>
              <w:overflowPunct w:val="0"/>
              <w:spacing w:line="360" w:lineRule="exact"/>
              <w:ind w:left="48"/>
              <w:rPr>
                <w:rFonts w:ascii="標楷體" w:eastAsia="標楷體" w:hAnsi="標楷體"/>
              </w:rPr>
            </w:pPr>
            <w:r w:rsidRPr="00EC6E14">
              <w:rPr>
                <w:rFonts w:ascii="標楷體" w:eastAsia="標楷體" w:hAnsi="標楷體"/>
              </w:rPr>
              <w:t>3.  能具備數位多媒體產業從業人員之專業態度（態度）</w:t>
            </w:r>
          </w:p>
          <w:p w:rsidR="00FE6BED" w:rsidRPr="00EC6E14" w:rsidRDefault="00FE6BED" w:rsidP="00FE6BED">
            <w:pPr>
              <w:autoSpaceDE w:val="0"/>
              <w:autoSpaceDN w:val="0"/>
              <w:adjustRightInd w:val="0"/>
              <w:ind w:left="48"/>
              <w:rPr>
                <w:rFonts w:ascii="標楷體" w:eastAsia="標楷體" w:hAnsi="標楷體" w:cs="Calibri"/>
                <w:kern w:val="0"/>
              </w:rPr>
            </w:pPr>
            <w:r w:rsidRPr="00EC6E14">
              <w:rPr>
                <w:rFonts w:ascii="標楷體" w:eastAsia="標楷體" w:hAnsi="標楷體"/>
              </w:rPr>
              <w:t>4.  能瞭解網路資訊傳播領域應用與相關技術之發展情形（其他）</w:t>
            </w:r>
          </w:p>
        </w:tc>
      </w:tr>
      <w:tr w:rsidR="00FE6BED" w:rsidRPr="00EC6E14" w:rsidTr="00FE6BED">
        <w:trPr>
          <w:gridAfter w:val="1"/>
          <w:wAfter w:w="6" w:type="dxa"/>
          <w:trHeight w:val="318"/>
          <w:jc w:val="center"/>
        </w:trPr>
        <w:tc>
          <w:tcPr>
            <w:tcW w:w="2007"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運用適當方法技巧，清楚表達訊息及進</w:t>
            </w:r>
          </w:p>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對話</w:t>
            </w:r>
            <w:r w:rsidRPr="00EC6E14">
              <w:rPr>
                <w:rFonts w:ascii="標楷體" w:eastAsia="標楷體" w:hAnsi="標楷體" w:cs="DFKaiShu-SB-Estd-BF" w:hint="eastAsia"/>
                <w:kern w:val="0"/>
              </w:rPr>
              <w:t>。</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能夠持續因應產業趨勢進</w:t>
            </w: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專業能</w:t>
            </w:r>
            <w:r w:rsidRPr="00EC6E14">
              <w:rPr>
                <w:rFonts w:ascii="標楷體" w:eastAsia="標楷體" w:hAnsi="標楷體" w:cs="新細明體" w:hint="eastAsia"/>
                <w:kern w:val="0"/>
              </w:rPr>
              <w:t>力</w:t>
            </w:r>
          </w:p>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cs="DFKaiShu-SB-Estd-BF" w:hint="eastAsia"/>
                <w:kern w:val="0"/>
              </w:rPr>
              <w:t>發展。</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能夠分析自己的</w:t>
            </w:r>
            <w:r w:rsidRPr="00EC6E14">
              <w:rPr>
                <w:rFonts w:ascii="標楷體" w:eastAsia="標楷體" w:hAnsi="標楷體" w:cs="新細明體" w:hint="eastAsia"/>
                <w:kern w:val="0"/>
              </w:rPr>
              <w:t>領</w:t>
            </w:r>
            <w:r w:rsidRPr="00EC6E14">
              <w:rPr>
                <w:rFonts w:ascii="標楷體" w:eastAsia="標楷體" w:hAnsi="標楷體" w:cs="Adobe 明體 Std L" w:hint="eastAsia"/>
                <w:kern w:val="0"/>
              </w:rPr>
              <w:t>域，主動找出需要建</w:t>
            </w:r>
          </w:p>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cs="新細明體" w:hint="eastAsia"/>
                <w:kern w:val="0"/>
              </w:rPr>
              <w:t>立</w:t>
            </w:r>
            <w:r w:rsidRPr="00EC6E14">
              <w:rPr>
                <w:rFonts w:ascii="標楷體" w:eastAsia="標楷體" w:hAnsi="標楷體" w:cs="Adobe 明體 Std L" w:hint="eastAsia"/>
                <w:kern w:val="0"/>
              </w:rPr>
              <w:t>或改善的重要關係</w:t>
            </w:r>
            <w:r w:rsidRPr="00EC6E14">
              <w:rPr>
                <w:rFonts w:ascii="標楷體" w:eastAsia="標楷體" w:hAnsi="標楷體" w:cs="DFKaiShu-SB-Estd-BF" w:hint="eastAsia"/>
                <w:kern w:val="0"/>
              </w:rPr>
              <w:t>。</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能夠與團隊成員共同解決問題並承擔</w:t>
            </w:r>
          </w:p>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cs="DFKaiShu-SB-Estd-BF" w:hint="eastAsia"/>
                <w:kern w:val="0"/>
              </w:rPr>
              <w:t>責任。</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能夠評估各種解決方案的</w:t>
            </w:r>
            <w:r w:rsidRPr="00EC6E14">
              <w:rPr>
                <w:rFonts w:ascii="標楷體" w:eastAsia="標楷體" w:hAnsi="標楷體" w:cs="新細明體" w:hint="eastAsia"/>
                <w:kern w:val="0"/>
              </w:rPr>
              <w:t>利</w:t>
            </w:r>
            <w:r w:rsidRPr="00EC6E14">
              <w:rPr>
                <w:rFonts w:ascii="標楷體" w:eastAsia="標楷體" w:hAnsi="標楷體" w:cs="Adobe 明體 Std L" w:hint="eastAsia"/>
                <w:kern w:val="0"/>
              </w:rPr>
              <w:t>弊，找出最</w:t>
            </w:r>
          </w:p>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cs="DFKaiShu-SB-Estd-BF" w:hint="eastAsia"/>
                <w:kern w:val="0"/>
              </w:rPr>
              <w:t>佳問題解決方案。</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能夠蒐集、分析及組織各方意</w:t>
            </w:r>
            <w:r w:rsidRPr="00EC6E14">
              <w:rPr>
                <w:rFonts w:ascii="標楷體" w:eastAsia="標楷體" w:hAnsi="標楷體" w:cs="新細明體" w:hint="eastAsia"/>
                <w:kern w:val="0"/>
              </w:rPr>
              <w:t>見</w:t>
            </w:r>
            <w:r w:rsidRPr="00EC6E14">
              <w:rPr>
                <w:rFonts w:ascii="標楷體" w:eastAsia="標楷體" w:hAnsi="標楷體" w:cs="Adobe 明體 Std L" w:hint="eastAsia"/>
                <w:kern w:val="0"/>
              </w:rPr>
              <w:t>與想</w:t>
            </w:r>
          </w:p>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cs="DFKaiShu-SB-Estd-BF" w:hint="eastAsia"/>
                <w:kern w:val="0"/>
              </w:rPr>
              <w:t>法，並提出嶄新的觀點或</w:t>
            </w:r>
            <w:r w:rsidRPr="00EC6E14">
              <w:rPr>
                <w:rFonts w:ascii="標楷體" w:eastAsia="標楷體" w:hAnsi="標楷體" w:cs="新細明體" w:hint="eastAsia"/>
                <w:kern w:val="0"/>
              </w:rPr>
              <w:t>見</w:t>
            </w:r>
            <w:r w:rsidRPr="00EC6E14">
              <w:rPr>
                <w:rFonts w:ascii="標楷體" w:eastAsia="標楷體" w:hAnsi="標楷體" w:cs="Adobe 明體 Std L" w:hint="eastAsia"/>
                <w:kern w:val="0"/>
              </w:rPr>
              <w:t>解</w:t>
            </w:r>
            <w:r w:rsidRPr="00EC6E14">
              <w:rPr>
                <w:rFonts w:ascii="標楷體" w:eastAsia="標楷體" w:hAnsi="標楷體" w:cs="DFKaiShu-SB-Estd-BF" w:hint="eastAsia"/>
                <w:kern w:val="0"/>
              </w:rPr>
              <w:t>。</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以誠信為</w:t>
            </w: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事原則，瞭解違反組織及專</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cs="DFKaiShu-SB-Estd-BF" w:hint="eastAsia"/>
                <w:kern w:val="0"/>
              </w:rPr>
              <w:t>業上的道德法</w:t>
            </w:r>
            <w:r w:rsidRPr="00EC6E14">
              <w:rPr>
                <w:rFonts w:ascii="標楷體" w:eastAsia="標楷體" w:hAnsi="標楷體" w:cs="新細明體" w:hint="eastAsia"/>
                <w:kern w:val="0"/>
              </w:rPr>
              <w:t>律</w:t>
            </w:r>
            <w:r w:rsidRPr="00EC6E14">
              <w:rPr>
                <w:rFonts w:ascii="標楷體" w:eastAsia="標楷體" w:hAnsi="標楷體" w:cs="Adobe 明體 Std L" w:hint="eastAsia"/>
                <w:kern w:val="0"/>
              </w:rPr>
              <w:t>標準之後果</w:t>
            </w:r>
            <w:r w:rsidRPr="00EC6E14">
              <w:rPr>
                <w:rFonts w:ascii="標楷體" w:eastAsia="標楷體" w:hAnsi="標楷體" w:cs="DFKaiShu-SB-Estd-BF" w:hint="eastAsia"/>
                <w:kern w:val="0"/>
              </w:rPr>
              <w:t>。</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cs="DFKaiShu-SB-Estd-BF" w:hint="eastAsia"/>
                <w:kern w:val="0"/>
              </w:rPr>
              <w:t>有效運用科技，使工作</w:t>
            </w:r>
            <w:r w:rsidRPr="00EC6E14">
              <w:rPr>
                <w:rFonts w:ascii="標楷體" w:eastAsia="標楷體" w:hAnsi="標楷體" w:cs="新細明體" w:hint="eastAsia"/>
                <w:kern w:val="0"/>
              </w:rPr>
              <w:t>流</w:t>
            </w:r>
            <w:r w:rsidRPr="00EC6E14">
              <w:rPr>
                <w:rFonts w:ascii="標楷體" w:eastAsia="標楷體" w:hAnsi="標楷體" w:cs="Adobe 明體 Std L" w:hint="eastAsia"/>
                <w:kern w:val="0"/>
              </w:rPr>
              <w:t>程</w:t>
            </w:r>
            <w:r w:rsidRPr="00EC6E14">
              <w:rPr>
                <w:rFonts w:ascii="標楷體" w:eastAsia="標楷體" w:hAnsi="標楷體" w:cs="新細明體" w:hint="eastAsia"/>
                <w:kern w:val="0"/>
              </w:rPr>
              <w:t>更</w:t>
            </w:r>
            <w:r w:rsidRPr="00EC6E14">
              <w:rPr>
                <w:rFonts w:ascii="標楷體" w:eastAsia="標楷體" w:hAnsi="標楷體" w:cs="Adobe 明體 Std L" w:hint="eastAsia"/>
                <w:kern w:val="0"/>
              </w:rPr>
              <w:t>有效</w:t>
            </w:r>
            <w:r w:rsidRPr="00EC6E14">
              <w:rPr>
                <w:rFonts w:ascii="標楷體" w:eastAsia="標楷體" w:hAnsi="標楷體" w:cs="新細明體" w:hint="eastAsia"/>
                <w:kern w:val="0"/>
              </w:rPr>
              <w:t>率</w:t>
            </w:r>
            <w:r w:rsidRPr="00EC6E14">
              <w:rPr>
                <w:rFonts w:ascii="標楷體" w:eastAsia="標楷體" w:hAnsi="標楷體" w:cs="Adobe 明體 Std L" w:hint="eastAsia"/>
                <w:kern w:val="0"/>
              </w:rPr>
              <w:t>。</w:t>
            </w:r>
          </w:p>
        </w:tc>
        <w:tc>
          <w:tcPr>
            <w:tcW w:w="2061"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3"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bl>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6"/>
        <w:gridCol w:w="4760"/>
        <w:gridCol w:w="1187"/>
      </w:tblGrid>
      <w:tr w:rsidR="00FE6BED" w:rsidRPr="00EC6E14" w:rsidTr="00FE6BED">
        <w:trPr>
          <w:trHeight w:val="108"/>
          <w:jc w:val="center"/>
        </w:trPr>
        <w:tc>
          <w:tcPr>
            <w:tcW w:w="295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lastRenderedPageBreak/>
              <w:t>課程核心單元</w:t>
            </w:r>
          </w:p>
        </w:tc>
        <w:tc>
          <w:tcPr>
            <w:tcW w:w="47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87"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7"/>
          <w:jc w:val="center"/>
        </w:trPr>
        <w:tc>
          <w:tcPr>
            <w:tcW w:w="2956" w:type="dxa"/>
            <w:vMerge w:val="restart"/>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網頁設計基礎</w:t>
            </w:r>
          </w:p>
        </w:tc>
        <w:tc>
          <w:tcPr>
            <w:tcW w:w="476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課程介紹</w:t>
            </w:r>
          </w:p>
        </w:tc>
        <w:tc>
          <w:tcPr>
            <w:tcW w:w="1187"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4"/>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網站之網頁設計介紹</w:t>
            </w:r>
          </w:p>
        </w:tc>
        <w:tc>
          <w:tcPr>
            <w:tcW w:w="1187"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4"/>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動態網頁簡介</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4"/>
          <w:jc w:val="center"/>
        </w:trPr>
        <w:tc>
          <w:tcPr>
            <w:tcW w:w="2956" w:type="dxa"/>
            <w:vMerge w:val="restart"/>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spacing w:val="-1"/>
              </w:rPr>
              <w:t>HT</w:t>
            </w:r>
            <w:r w:rsidRPr="00EC6E14">
              <w:rPr>
                <w:rFonts w:ascii="標楷體" w:eastAsia="標楷體" w:hAnsi="標楷體"/>
                <w:spacing w:val="2"/>
              </w:rPr>
              <w:t>M</w:t>
            </w:r>
            <w:r w:rsidRPr="00EC6E14">
              <w:rPr>
                <w:rFonts w:ascii="標楷體" w:eastAsia="標楷體" w:hAnsi="標楷體"/>
              </w:rPr>
              <w:t>L程式設計</w:t>
            </w: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spacing w:val="-1"/>
              </w:rPr>
            </w:pPr>
          </w:p>
          <w:p w:rsidR="00FE6BED" w:rsidRPr="00EC6E14" w:rsidRDefault="00FE6BED" w:rsidP="00FE6BED">
            <w:pPr>
              <w:rPr>
                <w:rFonts w:ascii="標楷體" w:eastAsia="標楷體" w:hAnsi="標楷體"/>
              </w:rPr>
            </w:pPr>
            <w:r w:rsidRPr="00EC6E14">
              <w:rPr>
                <w:rFonts w:ascii="標楷體" w:eastAsia="標楷體" w:hAnsi="標楷體"/>
                <w:spacing w:val="-1"/>
              </w:rPr>
              <w:t>HT</w:t>
            </w:r>
            <w:r w:rsidRPr="00EC6E14">
              <w:rPr>
                <w:rFonts w:ascii="標楷體" w:eastAsia="標楷體" w:hAnsi="標楷體"/>
                <w:spacing w:val="2"/>
              </w:rPr>
              <w:t>M</w:t>
            </w:r>
            <w:r w:rsidRPr="00EC6E14">
              <w:rPr>
                <w:rFonts w:ascii="標楷體" w:eastAsia="標楷體" w:hAnsi="標楷體"/>
              </w:rPr>
              <w:t>L語法</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4"/>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Calibri"/>
                <w:kern w:val="0"/>
              </w:rPr>
              <w:t>HTML</w:t>
            </w:r>
            <w:r w:rsidRPr="00EC6E14">
              <w:rPr>
                <w:rFonts w:ascii="標楷體" w:eastAsia="標楷體" w:hAnsi="標楷體" w:cs="新細明體" w:hint="eastAsia"/>
                <w:kern w:val="0"/>
              </w:rPr>
              <w:t>、</w:t>
            </w:r>
            <w:r w:rsidRPr="00EC6E14">
              <w:rPr>
                <w:rFonts w:ascii="標楷體" w:eastAsia="標楷體" w:hAnsi="標楷體" w:cs="Calibri"/>
                <w:kern w:val="0"/>
              </w:rPr>
              <w:t>Script</w:t>
            </w:r>
            <w:r w:rsidRPr="00EC6E14">
              <w:rPr>
                <w:rFonts w:ascii="標楷體" w:eastAsia="標楷體" w:hAnsi="標楷體" w:cs="新細明體" w:hint="eastAsia"/>
                <w:kern w:val="0"/>
              </w:rPr>
              <w:t>、語法之介紹</w:t>
            </w:r>
          </w:p>
        </w:tc>
        <w:tc>
          <w:tcPr>
            <w:tcW w:w="118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4"/>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Calibri"/>
                <w:kern w:val="0"/>
              </w:rPr>
              <w:t>HTML</w:t>
            </w:r>
            <w:r w:rsidRPr="00EC6E14">
              <w:rPr>
                <w:rFonts w:ascii="標楷體" w:eastAsia="標楷體" w:hAnsi="標楷體" w:cs="新細明體" w:hint="eastAsia"/>
                <w:kern w:val="0"/>
              </w:rPr>
              <w:t>、</w:t>
            </w:r>
            <w:r w:rsidRPr="00EC6E14">
              <w:rPr>
                <w:rFonts w:ascii="標楷體" w:eastAsia="標楷體" w:hAnsi="標楷體" w:cs="Calibri"/>
                <w:kern w:val="0"/>
              </w:rPr>
              <w:t>Script</w:t>
            </w:r>
            <w:r w:rsidRPr="00EC6E14">
              <w:rPr>
                <w:rFonts w:ascii="標楷體" w:eastAsia="標楷體" w:hAnsi="標楷體" w:cs="新細明體" w:hint="eastAsia"/>
                <w:kern w:val="0"/>
              </w:rPr>
              <w:t>、語法之介紹</w:t>
            </w:r>
          </w:p>
        </w:tc>
        <w:tc>
          <w:tcPr>
            <w:tcW w:w="118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4"/>
          <w:jc w:val="center"/>
        </w:trPr>
        <w:tc>
          <w:tcPr>
            <w:tcW w:w="2956" w:type="dxa"/>
            <w:vMerge w:val="restart"/>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spacing w:val="-1"/>
              </w:rPr>
              <w:t>HT</w:t>
            </w:r>
            <w:r w:rsidRPr="00EC6E14">
              <w:rPr>
                <w:rFonts w:ascii="標楷體" w:eastAsia="標楷體" w:hAnsi="標楷體"/>
                <w:spacing w:val="2"/>
              </w:rPr>
              <w:t>M</w:t>
            </w:r>
            <w:r w:rsidRPr="00EC6E14">
              <w:rPr>
                <w:rFonts w:ascii="標楷體" w:eastAsia="標楷體" w:hAnsi="標楷體"/>
              </w:rPr>
              <w:t>L程式設計</w:t>
            </w: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spacing w:val="-1"/>
              </w:rPr>
              <w:t>HT</w:t>
            </w:r>
            <w:r w:rsidRPr="00EC6E14">
              <w:rPr>
                <w:rFonts w:ascii="標楷體" w:eastAsia="標楷體" w:hAnsi="標楷體"/>
                <w:spacing w:val="2"/>
              </w:rPr>
              <w:t>M</w:t>
            </w:r>
            <w:r w:rsidRPr="00EC6E14">
              <w:rPr>
                <w:rFonts w:ascii="標楷體" w:eastAsia="標楷體" w:hAnsi="標楷體"/>
              </w:rPr>
              <w:t>L案例實作</w:t>
            </w:r>
          </w:p>
        </w:tc>
        <w:tc>
          <w:tcPr>
            <w:tcW w:w="118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4"/>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Calibri"/>
                <w:kern w:val="0"/>
              </w:rPr>
              <w:t xml:space="preserve">DESIGN STANDARD </w:t>
            </w:r>
            <w:r w:rsidRPr="00EC6E14">
              <w:rPr>
                <w:rFonts w:ascii="標楷體" w:eastAsia="標楷體" w:hAnsi="標楷體" w:cs="新細明體" w:hint="eastAsia"/>
                <w:kern w:val="0"/>
              </w:rPr>
              <w:t>畫圖之介紹與資料庫實作</w:t>
            </w:r>
          </w:p>
        </w:tc>
        <w:tc>
          <w:tcPr>
            <w:tcW w:w="118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4"/>
          <w:jc w:val="center"/>
        </w:trPr>
        <w:tc>
          <w:tcPr>
            <w:tcW w:w="2956" w:type="dxa"/>
            <w:vMerge/>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學習成果評量</w:t>
            </w:r>
            <w:r w:rsidRPr="00EC6E14">
              <w:rPr>
                <w:rFonts w:ascii="標楷體" w:eastAsia="標楷體" w:hAnsi="標楷體"/>
                <w:spacing w:val="-1"/>
              </w:rPr>
              <w:t>(</w:t>
            </w:r>
            <w:r w:rsidRPr="00EC6E14">
              <w:rPr>
                <w:rFonts w:ascii="標楷體" w:eastAsia="標楷體" w:hAnsi="標楷體"/>
              </w:rPr>
              <w:t>期中)</w:t>
            </w:r>
          </w:p>
        </w:tc>
        <w:tc>
          <w:tcPr>
            <w:tcW w:w="1187"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4"/>
          <w:jc w:val="center"/>
        </w:trPr>
        <w:tc>
          <w:tcPr>
            <w:tcW w:w="2956" w:type="dxa"/>
            <w:vMerge w:val="restart"/>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CSS 程式設計</w:t>
            </w:r>
          </w:p>
        </w:tc>
        <w:tc>
          <w:tcPr>
            <w:tcW w:w="476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CSS 語法</w:t>
            </w:r>
          </w:p>
        </w:tc>
        <w:tc>
          <w:tcPr>
            <w:tcW w:w="1187"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4"/>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Calibri"/>
                <w:kern w:val="0"/>
              </w:rPr>
              <w:t xml:space="preserve">Flash 2 </w:t>
            </w:r>
            <w:r w:rsidRPr="00EC6E14">
              <w:rPr>
                <w:rFonts w:ascii="標楷體" w:eastAsia="標楷體" w:hAnsi="標楷體" w:cs="新細明體" w:hint="eastAsia"/>
                <w:kern w:val="0"/>
              </w:rPr>
              <w:t>動畫製作</w:t>
            </w:r>
            <w:r w:rsidRPr="00EC6E14">
              <w:rPr>
                <w:rFonts w:ascii="標楷體" w:eastAsia="標楷體" w:hAnsi="標楷體" w:cs="Calibri"/>
                <w:kern w:val="0"/>
              </w:rPr>
              <w:t>2</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8"/>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CSS 案例實作</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8"/>
          <w:jc w:val="center"/>
        </w:trPr>
        <w:tc>
          <w:tcPr>
            <w:tcW w:w="2956" w:type="dxa"/>
            <w:vMerge w:val="restart"/>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P</w:t>
            </w:r>
            <w:r w:rsidRPr="00EC6E14">
              <w:rPr>
                <w:rFonts w:ascii="標楷體" w:eastAsia="標楷體" w:hAnsi="標楷體"/>
                <w:spacing w:val="-1"/>
              </w:rPr>
              <w:t>HP</w:t>
            </w: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rPr>
            </w:pP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8"/>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P</w:t>
            </w:r>
            <w:r w:rsidRPr="00EC6E14">
              <w:rPr>
                <w:rFonts w:ascii="標楷體" w:eastAsia="標楷體" w:hAnsi="標楷體"/>
                <w:spacing w:val="-1"/>
              </w:rPr>
              <w:t>H</w:t>
            </w:r>
            <w:r w:rsidRPr="00EC6E14">
              <w:rPr>
                <w:rFonts w:ascii="標楷體" w:eastAsia="標楷體" w:hAnsi="標楷體"/>
              </w:rPr>
              <w:t>P 語法</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8"/>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tabs>
                <w:tab w:val="left" w:pos="1274"/>
              </w:tabs>
              <w:rPr>
                <w:rFonts w:ascii="標楷體" w:eastAsia="標楷體" w:hAnsi="標楷體"/>
                <w:color w:val="000000" w:themeColor="text1"/>
              </w:rPr>
            </w:pPr>
            <w:r w:rsidRPr="00EC6E14">
              <w:rPr>
                <w:rFonts w:ascii="標楷體" w:eastAsia="標楷體" w:hAnsi="標楷體" w:cs="Calibri"/>
                <w:kern w:val="0"/>
              </w:rPr>
              <w:t xml:space="preserve">Dream weaver 2 </w:t>
            </w:r>
            <w:r w:rsidRPr="00EC6E14">
              <w:rPr>
                <w:rFonts w:ascii="標楷體" w:eastAsia="標楷體" w:hAnsi="標楷體" w:cs="新細明體" w:hint="eastAsia"/>
                <w:kern w:val="0"/>
              </w:rPr>
              <w:t>網頁製作</w:t>
            </w:r>
            <w:r w:rsidRPr="00EC6E14">
              <w:rPr>
                <w:rFonts w:ascii="標楷體" w:eastAsia="標楷體" w:hAnsi="標楷體" w:cs="Calibri"/>
                <w:kern w:val="0"/>
              </w:rPr>
              <w:t>2</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4"/>
          <w:jc w:val="center"/>
        </w:trPr>
        <w:tc>
          <w:tcPr>
            <w:tcW w:w="2956" w:type="dxa"/>
            <w:vMerge w:val="restart"/>
            <w:tcBorders>
              <w:left w:val="single" w:sz="4" w:space="0" w:color="auto"/>
              <w:right w:val="single" w:sz="4" w:space="0" w:color="auto"/>
            </w:tcBorders>
          </w:tcPr>
          <w:p w:rsidR="00FE6BED" w:rsidRPr="00EC6E14" w:rsidRDefault="00FE6BED" w:rsidP="00FE6BED">
            <w:pPr>
              <w:rPr>
                <w:rFonts w:ascii="標楷體" w:eastAsia="標楷體" w:hAnsi="標楷體"/>
              </w:rPr>
            </w:pPr>
          </w:p>
          <w:p w:rsidR="00FE6BED" w:rsidRPr="00EC6E14" w:rsidRDefault="00FE6BED" w:rsidP="00FE6BED">
            <w:pPr>
              <w:rPr>
                <w:rFonts w:ascii="標楷體" w:eastAsia="標楷體" w:hAnsi="標楷體"/>
              </w:rPr>
            </w:pPr>
            <w:r w:rsidRPr="00EC6E14">
              <w:rPr>
                <w:rFonts w:ascii="標楷體" w:eastAsia="標楷體" w:hAnsi="標楷體"/>
              </w:rPr>
              <w:t>期末考</w:t>
            </w: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P</w:t>
            </w:r>
            <w:r w:rsidRPr="00EC6E14">
              <w:rPr>
                <w:rFonts w:ascii="標楷體" w:eastAsia="標楷體" w:hAnsi="標楷體"/>
                <w:spacing w:val="-1"/>
              </w:rPr>
              <w:t>H</w:t>
            </w:r>
            <w:r w:rsidRPr="00EC6E14">
              <w:rPr>
                <w:rFonts w:ascii="標楷體" w:eastAsia="標楷體" w:hAnsi="標楷體"/>
              </w:rPr>
              <w:t>P 案例實作</w:t>
            </w:r>
          </w:p>
        </w:tc>
        <w:tc>
          <w:tcPr>
            <w:tcW w:w="1187"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4"/>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Calibri"/>
                <w:kern w:val="0"/>
              </w:rPr>
              <w:t xml:space="preserve">Dream weaver 3 </w:t>
            </w:r>
            <w:r w:rsidRPr="00EC6E14">
              <w:rPr>
                <w:rFonts w:ascii="標楷體" w:eastAsia="標楷體" w:hAnsi="標楷體" w:cs="新細明體" w:hint="eastAsia"/>
                <w:kern w:val="0"/>
              </w:rPr>
              <w:t>網頁製作</w:t>
            </w:r>
            <w:r w:rsidRPr="00EC6E14">
              <w:rPr>
                <w:rFonts w:ascii="標楷體" w:eastAsia="標楷體" w:hAnsi="標楷體" w:cs="Calibri"/>
                <w:kern w:val="0"/>
              </w:rPr>
              <w:t xml:space="preserve">3 / </w:t>
            </w:r>
            <w:r w:rsidRPr="00EC6E14">
              <w:rPr>
                <w:rFonts w:ascii="標楷體" w:eastAsia="標楷體" w:hAnsi="標楷體" w:cs="新細明體" w:hint="eastAsia"/>
                <w:kern w:val="0"/>
              </w:rPr>
              <w:t>期末考</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2"/>
          <w:jc w:val="center"/>
        </w:trPr>
        <w:tc>
          <w:tcPr>
            <w:tcW w:w="2956" w:type="dxa"/>
            <w:vMerge/>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76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學習成果評量</w:t>
            </w:r>
            <w:r w:rsidRPr="00EC6E14">
              <w:rPr>
                <w:rFonts w:ascii="標楷體" w:eastAsia="標楷體" w:hAnsi="標楷體"/>
                <w:spacing w:val="-1"/>
              </w:rPr>
              <w:t>(</w:t>
            </w:r>
            <w:r w:rsidRPr="00EC6E14">
              <w:rPr>
                <w:rFonts w:ascii="標楷體" w:eastAsia="標楷體" w:hAnsi="標楷體"/>
              </w:rPr>
              <w:t>期末)</w:t>
            </w:r>
          </w:p>
        </w:tc>
        <w:tc>
          <w:tcPr>
            <w:tcW w:w="1187"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75"/>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75"/>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75"/>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711CF">
      <w:pPr>
        <w:pStyle w:val="a3"/>
        <w:snapToGrid w:val="0"/>
        <w:spacing w:beforeLines="50" w:before="180"/>
        <w:jc w:val="both"/>
        <w:rPr>
          <w:rFonts w:hAnsi="標楷體"/>
          <w:color w:val="000000" w:themeColor="text1"/>
          <w:sz w:val="24"/>
          <w:szCs w:val="24"/>
          <w:lang w:val="de-DE"/>
        </w:rPr>
      </w:pPr>
    </w:p>
    <w:p w:rsidR="00FE6BED" w:rsidRPr="00EC6E14" w:rsidRDefault="00FE6BED" w:rsidP="00FE6BED">
      <w:pPr>
        <w:rPr>
          <w:rFonts w:ascii="標楷體" w:eastAsia="標楷體" w:hAnsi="標楷體"/>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婚禮小品設計</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hint="eastAsia"/>
                <w:b/>
                <w:color w:val="000000" w:themeColor="text1"/>
                <w:sz w:val="24"/>
                <w:szCs w:val="24"/>
              </w:rPr>
              <w:t>We</w:t>
            </w:r>
            <w:r w:rsidRPr="00EC6E14">
              <w:rPr>
                <w:rFonts w:hAnsi="標楷體"/>
                <w:b/>
                <w:color w:val="000000" w:themeColor="text1"/>
                <w:sz w:val="24"/>
                <w:szCs w:val="24"/>
              </w:rPr>
              <w:t>dding Favors Design</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b/>
                <w:bCs/>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hint="eastAsia"/>
                <w:bCs/>
                <w:color w:val="000000" w:themeColor="text1"/>
              </w:rPr>
              <w:t>使學生養成創造性視野與技職能力，並幫助學生擁有未來投入創業的能力。</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FE6BED" w:rsidRPr="00EC6E14" w:rsidRDefault="00FE6BED" w:rsidP="00F711CF">
      <w:pPr>
        <w:pStyle w:val="a3"/>
        <w:snapToGrid w:val="0"/>
        <w:spacing w:beforeLines="50" w:before="180"/>
        <w:jc w:val="both"/>
        <w:rPr>
          <w:rFonts w:hAnsi="標楷體"/>
          <w:color w:val="000000" w:themeColor="text1"/>
          <w:sz w:val="24"/>
          <w:szCs w:val="24"/>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E6BED" w:rsidRPr="00EC6E14" w:rsidTr="00FE6BE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6"/>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rPr>
              <w:t>課程介紹</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微軟正黑體" w:hint="eastAsia"/>
                <w:color w:val="000000" w:themeColor="text1"/>
              </w:rPr>
              <w:t>課程介紹</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rPr>
              <w:t>婚禮小品工具的使用方法與產品的介紹</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工具介紹、產品介紹</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color w:val="000000" w:themeColor="text1"/>
              </w:rPr>
              <w:t>婚禮小品設計(一)</w:t>
            </w: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捧花鑰匙圈</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捧花鑰匙圈</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color w:val="000000" w:themeColor="text1"/>
              </w:rPr>
              <w:t>婚禮小品設計(二)</w:t>
            </w: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婚禮簽名筆</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婚禮簽名筆</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color w:val="000000" w:themeColor="text1"/>
              </w:rPr>
              <w:t>婚禮小品設計(三)</w:t>
            </w: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高腳杯裝飾</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高腳杯裝飾</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color w:val="000000" w:themeColor="text1"/>
              </w:rPr>
              <w:t>婚禮小品設計(四)</w:t>
            </w: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精油蜂蠟不凋花</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精油蜂蠟不凋花</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3"/>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color w:val="000000" w:themeColor="text1"/>
              </w:rPr>
              <w:t>婚禮小品設計(五)</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婚禮布置會場燭台捧花</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婚禮布置會場燭台捧花</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婚禮布置會場燭台捧花</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7"/>
          <w:jc w:val="center"/>
        </w:trPr>
        <w:tc>
          <w:tcPr>
            <w:tcW w:w="2822" w:type="dxa"/>
          </w:tcPr>
          <w:p w:rsidR="00FE6BED" w:rsidRPr="00EC6E14" w:rsidRDefault="00FE6BED" w:rsidP="00FE6BED">
            <w:pPr>
              <w:rPr>
                <w:rFonts w:ascii="標楷體" w:eastAsia="標楷體" w:hAnsi="標楷體"/>
              </w:rPr>
            </w:pPr>
            <w:r w:rsidRPr="00EC6E14">
              <w:rPr>
                <w:rFonts w:ascii="標楷體" w:eastAsia="標楷體" w:hAnsi="標楷體" w:hint="eastAsia"/>
                <w:color w:val="000000" w:themeColor="text1"/>
              </w:rPr>
              <w:t>婚禮小品設計(六)</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幸福手工皂</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幸福手工皂</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婚禮小品設計(七)</w:t>
            </w: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永生不凋花玻璃罩</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544" w:type="dxa"/>
          </w:tcPr>
          <w:p w:rsidR="00FE6BED" w:rsidRPr="00EC6E14" w:rsidRDefault="00FE6BED" w:rsidP="00FE6BED">
            <w:pPr>
              <w:rPr>
                <w:rFonts w:ascii="標楷體" w:eastAsia="標楷體" w:hAnsi="標楷體"/>
              </w:rPr>
            </w:pPr>
            <w:r w:rsidRPr="00EC6E14">
              <w:rPr>
                <w:rFonts w:ascii="標楷體" w:eastAsia="標楷體" w:hAnsi="標楷體" w:hint="eastAsia"/>
              </w:rPr>
              <w:t>永生不凋花玻璃罩</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1"/>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期末成果發表</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期末成果展</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76"/>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76"/>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76"/>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E6BED">
      <w:pPr>
        <w:widowControl/>
        <w:rPr>
          <w:rFonts w:ascii="標楷體" w:eastAsia="標楷體" w:hAnsi="標楷體"/>
          <w:color w:val="000000" w:themeColor="text1"/>
          <w:lang w:val="de-DE"/>
        </w:rPr>
        <w:sectPr w:rsidR="00FE6BED" w:rsidRPr="00EC6E14" w:rsidSect="0096287D">
          <w:footerReference w:type="default" r:id="rId16"/>
          <w:pgSz w:w="11906" w:h="16838"/>
          <w:pgMar w:top="1134" w:right="1134" w:bottom="1134" w:left="1134" w:header="851" w:footer="0" w:gutter="0"/>
          <w:cols w:space="425"/>
          <w:docGrid w:type="lines" w:linePitch="360"/>
        </w:sectPr>
      </w:pPr>
    </w:p>
    <w:p w:rsidR="00FE6BED" w:rsidRPr="00EC6E14" w:rsidRDefault="00FE6BED" w:rsidP="00FE6BED">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4"/>
        <w:gridCol w:w="2059"/>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手部凝膠指甲彩繪(一)</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hint="eastAsia"/>
                <w:b/>
                <w:color w:val="000000" w:themeColor="text1"/>
                <w:sz w:val="24"/>
                <w:szCs w:val="24"/>
              </w:rPr>
              <w:t>H</w:t>
            </w:r>
            <w:r w:rsidRPr="00EC6E14">
              <w:rPr>
                <w:rFonts w:hAnsi="標楷體"/>
                <w:b/>
                <w:color w:val="000000" w:themeColor="text1"/>
                <w:sz w:val="24"/>
                <w:szCs w:val="24"/>
              </w:rPr>
              <w:t xml:space="preserve">and Gel Nails Painting </w:t>
            </w:r>
            <w:r w:rsidRPr="00EC6E14">
              <w:rPr>
                <w:rFonts w:hAnsi="標楷體" w:hint="eastAsia"/>
                <w:b/>
                <w:color w:val="000000" w:themeColor="text1"/>
                <w:sz w:val="24"/>
                <w:szCs w:val="24"/>
              </w:rPr>
              <w:t>(一)</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hint="eastAsia"/>
                <w:bCs/>
                <w:color w:val="000000" w:themeColor="text1"/>
              </w:rPr>
              <w:t>使學生瞭解手部基本保養及指甲彩繪設計技巧</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4"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FE6BED" w:rsidRPr="00EC6E14" w:rsidTr="00FE6BED">
        <w:trPr>
          <w:gridAfter w:val="1"/>
          <w:wAfter w:w="6" w:type="dxa"/>
          <w:trHeight w:val="318"/>
          <w:jc w:val="center"/>
        </w:trPr>
        <w:tc>
          <w:tcPr>
            <w:tcW w:w="7682"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30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2"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5"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4808"/>
        <w:gridCol w:w="1199"/>
      </w:tblGrid>
      <w:tr w:rsidR="00FE6BED" w:rsidRPr="00EC6E14" w:rsidTr="00FE6BED">
        <w:trPr>
          <w:trHeight w:val="110"/>
          <w:jc w:val="center"/>
        </w:trPr>
        <w:tc>
          <w:tcPr>
            <w:tcW w:w="298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8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99"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22"/>
          <w:jc w:val="center"/>
        </w:trPr>
        <w:tc>
          <w:tcPr>
            <w:tcW w:w="298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課程介紹</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課程介紹</w:t>
            </w:r>
            <w:r w:rsidRPr="00EC6E14">
              <w:rPr>
                <w:rFonts w:ascii="標楷體" w:eastAsia="標楷體" w:hAnsi="標楷體"/>
              </w:rPr>
              <w:t xml:space="preserve"> 、指甲的構造 、工具的使用方法與產品的介紹</w:t>
            </w:r>
          </w:p>
        </w:tc>
        <w:tc>
          <w:tcPr>
            <w:tcW w:w="1199"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90"/>
          <w:jc w:val="center"/>
        </w:trPr>
        <w:tc>
          <w:tcPr>
            <w:tcW w:w="298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消毒與衛生介紹</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color w:val="000000"/>
              </w:rPr>
              <w:t>消毒與衛生、 相關法規產品標籤辨識</w:t>
            </w:r>
          </w:p>
        </w:tc>
        <w:tc>
          <w:tcPr>
            <w:tcW w:w="1199"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甲油使用方式介紹</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甲油正確上色與卸除的技巧</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認識指甲</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指甲病理認識</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手部護理</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手部深層護理技術</w:t>
            </w:r>
          </w:p>
        </w:tc>
        <w:tc>
          <w:tcPr>
            <w:tcW w:w="1199"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色彩與構圖</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色彩配色與構圖的運用</w:t>
            </w:r>
          </w:p>
        </w:tc>
        <w:tc>
          <w:tcPr>
            <w:tcW w:w="1199"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色彩與構圖</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色彩配色與構圖的運用</w:t>
            </w:r>
          </w:p>
        </w:tc>
        <w:tc>
          <w:tcPr>
            <w:tcW w:w="1199"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指甲彩繪設計(一</w:t>
            </w:r>
            <w:r w:rsidRPr="00EC6E14">
              <w:rPr>
                <w:rFonts w:ascii="標楷體" w:eastAsia="標楷體" w:hAnsi="標楷體"/>
              </w:rPr>
              <w:t>)</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指甲彩繪設計（圓點、水滴的畫法與變化）</w:t>
            </w:r>
          </w:p>
        </w:tc>
        <w:tc>
          <w:tcPr>
            <w:tcW w:w="1199"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90"/>
          <w:jc w:val="center"/>
        </w:trPr>
        <w:tc>
          <w:tcPr>
            <w:tcW w:w="2986"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指甲彩繪設計(一</w:t>
            </w:r>
            <w:r w:rsidRPr="00EC6E14">
              <w:rPr>
                <w:rFonts w:ascii="標楷體" w:eastAsia="標楷體" w:hAnsi="標楷體"/>
              </w:rPr>
              <w:t>)</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指甲彩繪設計（圓點、水滴的畫法與變化）</w:t>
            </w:r>
          </w:p>
        </w:tc>
        <w:tc>
          <w:tcPr>
            <w:tcW w:w="1199"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90"/>
          <w:jc w:val="center"/>
        </w:trPr>
        <w:tc>
          <w:tcPr>
            <w:tcW w:w="298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指甲彩繪設計(二)</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指甲彩繪設計（直線、愛心的畫法與變化）</w:t>
            </w:r>
          </w:p>
        </w:tc>
        <w:tc>
          <w:tcPr>
            <w:tcW w:w="1199"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指甲彩繪設計(二)</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指甲彩繪設計（直線、愛心的畫法與變化）</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23"/>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指甲彩繪設計(三)</w:t>
            </w:r>
          </w:p>
        </w:tc>
        <w:tc>
          <w:tcPr>
            <w:tcW w:w="48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指甲彩繪設計（樹葉、五瓣尖花的畫法與構圖）</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23"/>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指甲彩繪設計(三)</w:t>
            </w:r>
          </w:p>
        </w:tc>
        <w:tc>
          <w:tcPr>
            <w:tcW w:w="48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指甲彩繪設計（樹葉、五瓣尖花的畫法與構圖）</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23"/>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指甲彩繪設計(四)</w:t>
            </w:r>
          </w:p>
        </w:tc>
        <w:tc>
          <w:tcPr>
            <w:tcW w:w="48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指甲彩繪設計（玫瑰花的畫法與構圖）</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23"/>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指甲彩繪設計(四)</w:t>
            </w:r>
          </w:p>
        </w:tc>
        <w:tc>
          <w:tcPr>
            <w:tcW w:w="48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指甲彩繪設計（玫瑰花的畫法與構圖）</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指甲彩繪設計(五)</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指甲彩繪設計（作品設計與水鑽的運用）</w:t>
            </w:r>
          </w:p>
        </w:tc>
        <w:tc>
          <w:tcPr>
            <w:tcW w:w="1199"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90"/>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指甲彩繪設計(五)</w:t>
            </w:r>
          </w:p>
        </w:tc>
        <w:tc>
          <w:tcPr>
            <w:tcW w:w="4808" w:type="dxa"/>
          </w:tcPr>
          <w:p w:rsidR="00FE6BED" w:rsidRPr="00EC6E14" w:rsidRDefault="00FE6BED" w:rsidP="00FE6BED">
            <w:pPr>
              <w:rPr>
                <w:rFonts w:ascii="標楷體" w:eastAsia="標楷體" w:hAnsi="標楷體"/>
              </w:rPr>
            </w:pPr>
            <w:r w:rsidRPr="00EC6E14">
              <w:rPr>
                <w:rFonts w:ascii="標楷體" w:eastAsia="標楷體" w:hAnsi="標楷體" w:hint="eastAsia"/>
              </w:rPr>
              <w:t>指甲彩繪設計（作品設計與水鑽的運用）</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6"/>
          <w:jc w:val="center"/>
        </w:trPr>
        <w:tc>
          <w:tcPr>
            <w:tcW w:w="298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期末成果發表</w:t>
            </w:r>
          </w:p>
        </w:tc>
        <w:tc>
          <w:tcPr>
            <w:tcW w:w="48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期末成果展</w:t>
            </w:r>
          </w:p>
        </w:tc>
        <w:tc>
          <w:tcPr>
            <w:tcW w:w="1199"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711CF">
      <w:pPr>
        <w:pStyle w:val="a3"/>
        <w:snapToGrid w:val="0"/>
        <w:spacing w:beforeLines="50" w:before="180"/>
        <w:jc w:val="both"/>
        <w:rPr>
          <w:rFonts w:hAnsi="標楷體"/>
          <w:color w:val="000000" w:themeColor="text1"/>
          <w:sz w:val="24"/>
          <w:szCs w:val="24"/>
          <w:lang w:val="de-DE"/>
        </w:rPr>
      </w:pPr>
    </w:p>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77"/>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77"/>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77"/>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E6BED">
      <w:pPr>
        <w:pStyle w:val="Standard"/>
        <w:ind w:left="480"/>
        <w:rPr>
          <w:rFonts w:ascii="標楷體" w:eastAsia="標楷體" w:hAnsi="標楷體"/>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FE6BED" w:rsidRPr="00FE6BED" w:rsidRDefault="00FE6BED" w:rsidP="00FE6BED">
      <w:pPr>
        <w:pStyle w:val="a3"/>
        <w:tabs>
          <w:tab w:val="num" w:pos="1335"/>
        </w:tabs>
        <w:snapToGrid w:val="0"/>
        <w:jc w:val="both"/>
        <w:rPr>
          <w:rFonts w:hAnsi="標楷體"/>
          <w:color w:val="000000" w:themeColor="text1"/>
          <w:sz w:val="24"/>
          <w:szCs w:val="24"/>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F113E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EF0186" w:rsidRPr="00EF0186" w:rsidTr="00F113E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502E4" w:rsidRPr="00EF0186" w:rsidRDefault="009502E4" w:rsidP="00A8624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F113E5" w:rsidRPr="00EF0186">
              <w:rPr>
                <w:rFonts w:ascii="Times New Roman" w:hint="eastAsia"/>
                <w:color w:val="000000" w:themeColor="text1"/>
                <w:sz w:val="26"/>
                <w:szCs w:val="26"/>
              </w:rPr>
              <w:t>投資實務</w:t>
            </w:r>
          </w:p>
        </w:tc>
      </w:tr>
      <w:tr w:rsidR="00EF0186" w:rsidRPr="00EF0186" w:rsidTr="00F113E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F113E5" w:rsidRPr="00EF0186">
              <w:rPr>
                <w:rFonts w:ascii="Times New Roman"/>
                <w:color w:val="000000" w:themeColor="text1"/>
                <w:sz w:val="26"/>
                <w:szCs w:val="26"/>
              </w:rPr>
              <w:t>Investment Practice</w:t>
            </w:r>
          </w:p>
        </w:tc>
      </w:tr>
      <w:tr w:rsidR="00EF0186" w:rsidRPr="00EF0186"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00F113E5"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F113E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b/>
                <w:bCs/>
                <w:color w:val="000000" w:themeColor="text1"/>
              </w:rPr>
            </w:pPr>
            <w:r w:rsidRPr="00EF0186">
              <w:rPr>
                <w:rFonts w:eastAsia="標楷體"/>
                <w:b/>
                <w:bCs/>
                <w:color w:val="000000" w:themeColor="text1"/>
              </w:rPr>
              <w:t>修習別：</w:t>
            </w:r>
            <w:r w:rsidR="00F113E5"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專必、</w:t>
            </w:r>
            <w:r w:rsidR="00F113E5"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專選</w:t>
            </w:r>
          </w:p>
        </w:tc>
      </w:tr>
      <w:tr w:rsidR="00EF0186" w:rsidRPr="00EF0186"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b/>
                <w:bCs/>
                <w:color w:val="000000" w:themeColor="text1"/>
              </w:rPr>
              <w:t>先修科目或先備能力：</w:t>
            </w:r>
            <w:r w:rsidR="00F113E5" w:rsidRPr="00EF0186">
              <w:rPr>
                <w:rFonts w:eastAsia="標楷體" w:hint="eastAsia"/>
                <w:color w:val="000000" w:themeColor="text1"/>
                <w:sz w:val="26"/>
                <w:szCs w:val="26"/>
              </w:rPr>
              <w:t>財務管理</w:t>
            </w:r>
          </w:p>
        </w:tc>
      </w:tr>
      <w:tr w:rsidR="00EF0186" w:rsidRPr="00EF0186" w:rsidTr="00F113E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00F113E5"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F113E5"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F113E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教學目標：</w:t>
            </w:r>
            <w:r w:rsidR="00F113E5" w:rsidRPr="00EF0186">
              <w:rPr>
                <w:rFonts w:eastAsia="標楷體" w:hint="eastAsia"/>
                <w:color w:val="000000" w:themeColor="text1"/>
                <w:sz w:val="26"/>
                <w:szCs w:val="26"/>
              </w:rPr>
              <w:t>針對投資提供學理及實務上的知識。焦點集中在認識各類有價證券，包括股票、債券、選擇權和期貨的討論將有助於各類投資的分析。除了瞭解各種證券市場的背景、特定市場（如股票、證券）的評價及風險管理的原則外，亦會詳細說明建構投資組合的理論。</w:t>
            </w:r>
          </w:p>
        </w:tc>
      </w:tr>
      <w:tr w:rsidR="00EF0186" w:rsidRPr="00EF0186" w:rsidTr="00F113E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9502E4" w:rsidRPr="00EF0186" w:rsidRDefault="009502E4" w:rsidP="00F113E5">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9502E4" w:rsidRPr="00EF0186" w:rsidRDefault="009502E4" w:rsidP="00F113E5">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9502E4" w:rsidRPr="00EF0186" w:rsidRDefault="009502E4" w:rsidP="00F113E5">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sz w:val="20"/>
                <w:szCs w:val="20"/>
              </w:rPr>
            </w:pPr>
            <w:r w:rsidRPr="00EF0186">
              <w:rPr>
                <w:rFonts w:eastAsia="標楷體" w:hint="eastAsia"/>
                <w:color w:val="000000" w:themeColor="text1"/>
                <w:sz w:val="26"/>
                <w:szCs w:val="26"/>
              </w:rPr>
              <w:t>15</w:t>
            </w:r>
            <w:r w:rsidR="009502E4"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15</w:t>
            </w:r>
            <w:r w:rsidR="009502E4"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10</w:t>
            </w:r>
            <w:r w:rsidR="009502E4"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10</w:t>
            </w:r>
            <w:r w:rsidR="009502E4"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15</w:t>
            </w:r>
            <w:r w:rsidR="009502E4"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10</w:t>
            </w:r>
            <w:r w:rsidR="009502E4"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10</w:t>
            </w:r>
            <w:r w:rsidR="009502E4" w:rsidRPr="00EF0186">
              <w:rPr>
                <w:rFonts w:eastAsia="標楷體"/>
                <w:color w:val="000000" w:themeColor="text1"/>
                <w:sz w:val="26"/>
                <w:szCs w:val="26"/>
              </w:rPr>
              <w:t>％</w:t>
            </w:r>
          </w:p>
        </w:tc>
      </w:tr>
      <w:tr w:rsidR="00EF0186" w:rsidRPr="00EF0186"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15</w:t>
            </w:r>
            <w:r w:rsidR="009502E4"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9502E4" w:rsidRPr="00EF0186" w:rsidRDefault="009502E4" w:rsidP="00F113E5">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9502E4" w:rsidRPr="00EF0186" w:rsidRDefault="009502E4" w:rsidP="00F113E5">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4F3A87" w:rsidP="00F113E5">
            <w:pPr>
              <w:jc w:val="center"/>
              <w:rPr>
                <w:rFonts w:eastAsia="標楷體"/>
                <w:color w:val="000000" w:themeColor="text1"/>
              </w:rPr>
            </w:pPr>
            <w:r w:rsidRPr="00EF0186">
              <w:rPr>
                <w:rFonts w:eastAsia="標楷體" w:hint="eastAsia"/>
                <w:color w:val="000000" w:themeColor="text1"/>
                <w:sz w:val="26"/>
                <w:szCs w:val="26"/>
              </w:rPr>
              <w:t>0</w:t>
            </w:r>
            <w:r w:rsidR="009502E4"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4F3A87" w:rsidP="00F113E5">
            <w:pPr>
              <w:jc w:val="center"/>
              <w:rPr>
                <w:rFonts w:eastAsia="標楷體"/>
                <w:color w:val="000000" w:themeColor="text1"/>
              </w:rPr>
            </w:pPr>
            <w:r w:rsidRPr="00EF0186">
              <w:rPr>
                <w:rFonts w:eastAsia="標楷體" w:hint="eastAsia"/>
                <w:color w:val="000000" w:themeColor="text1"/>
                <w:sz w:val="26"/>
                <w:szCs w:val="26"/>
              </w:rPr>
              <w:t>30</w:t>
            </w:r>
            <w:r w:rsidR="009502E4"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4F3A87" w:rsidP="00F113E5">
            <w:pPr>
              <w:jc w:val="center"/>
              <w:rPr>
                <w:rFonts w:eastAsia="標楷體"/>
                <w:color w:val="000000" w:themeColor="text1"/>
              </w:rPr>
            </w:pPr>
            <w:r w:rsidRPr="00EF0186">
              <w:rPr>
                <w:rFonts w:eastAsia="標楷體" w:hint="eastAsia"/>
                <w:color w:val="000000" w:themeColor="text1"/>
                <w:sz w:val="26"/>
                <w:szCs w:val="26"/>
              </w:rPr>
              <w:t>30</w:t>
            </w:r>
            <w:r w:rsidR="009502E4"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7C2D88" w:rsidP="00F113E5">
            <w:pPr>
              <w:jc w:val="center"/>
              <w:rPr>
                <w:rFonts w:eastAsia="標楷體"/>
                <w:color w:val="000000" w:themeColor="text1"/>
              </w:rPr>
            </w:pPr>
            <w:r>
              <w:rPr>
                <w:rFonts w:eastAsia="標楷體" w:hint="eastAsia"/>
                <w:color w:val="000000" w:themeColor="text1"/>
                <w:sz w:val="26"/>
                <w:szCs w:val="26"/>
              </w:rPr>
              <w:t>10</w:t>
            </w:r>
            <w:r w:rsidR="009502E4"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15</w:t>
            </w:r>
            <w:r w:rsidR="009502E4"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4F3A87" w:rsidP="00F113E5">
            <w:pPr>
              <w:jc w:val="center"/>
              <w:rPr>
                <w:rFonts w:eastAsia="標楷體"/>
                <w:color w:val="000000" w:themeColor="text1"/>
              </w:rPr>
            </w:pPr>
            <w:r w:rsidRPr="00EF0186">
              <w:rPr>
                <w:rFonts w:eastAsia="標楷體" w:hint="eastAsia"/>
                <w:color w:val="000000" w:themeColor="text1"/>
                <w:sz w:val="26"/>
                <w:szCs w:val="26"/>
              </w:rPr>
              <w:t>0</w:t>
            </w:r>
            <w:r w:rsidR="009502E4" w:rsidRPr="00EF0186">
              <w:rPr>
                <w:rFonts w:eastAsia="標楷體"/>
                <w:color w:val="000000" w:themeColor="text1"/>
                <w:sz w:val="26"/>
                <w:szCs w:val="26"/>
              </w:rPr>
              <w:t>％</w:t>
            </w:r>
          </w:p>
        </w:tc>
      </w:tr>
      <w:tr w:rsidR="00EF0186"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10</w:t>
            </w:r>
            <w:r w:rsidR="009502E4" w:rsidRPr="00EF0186">
              <w:rPr>
                <w:rFonts w:eastAsia="標楷體"/>
                <w:color w:val="000000" w:themeColor="text1"/>
                <w:sz w:val="26"/>
                <w:szCs w:val="26"/>
              </w:rPr>
              <w:t>％</w:t>
            </w:r>
          </w:p>
        </w:tc>
      </w:tr>
      <w:tr w:rsidR="00EF4F5F" w:rsidRPr="00EF0186"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EF0186" w:rsidRDefault="009502E4" w:rsidP="00F113E5">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9502E4" w:rsidRPr="00EF0186" w:rsidRDefault="00F113E5" w:rsidP="00F113E5">
            <w:pPr>
              <w:jc w:val="center"/>
              <w:rPr>
                <w:rFonts w:eastAsia="標楷體"/>
                <w:color w:val="000000" w:themeColor="text1"/>
              </w:rPr>
            </w:pPr>
            <w:r w:rsidRPr="00EF0186">
              <w:rPr>
                <w:rFonts w:eastAsia="標楷體" w:hint="eastAsia"/>
                <w:color w:val="000000" w:themeColor="text1"/>
                <w:sz w:val="26"/>
                <w:szCs w:val="26"/>
              </w:rPr>
              <w:t>5</w:t>
            </w:r>
            <w:r w:rsidR="009502E4" w:rsidRPr="00EF0186">
              <w:rPr>
                <w:rFonts w:eastAsia="標楷體"/>
                <w:color w:val="000000" w:themeColor="text1"/>
                <w:sz w:val="26"/>
                <w:szCs w:val="26"/>
              </w:rPr>
              <w:t>％</w:t>
            </w:r>
          </w:p>
        </w:tc>
      </w:tr>
    </w:tbl>
    <w:p w:rsidR="009502E4" w:rsidRPr="00EF0186" w:rsidRDefault="009502E4" w:rsidP="009502E4">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F113E5">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9502E4" w:rsidRPr="00EF0186" w:rsidRDefault="009502E4" w:rsidP="00F113E5">
            <w:pPr>
              <w:jc w:val="center"/>
              <w:rPr>
                <w:rFonts w:eastAsia="標楷體"/>
                <w:b/>
                <w:bCs/>
                <w:color w:val="000000" w:themeColor="text1"/>
              </w:rPr>
            </w:pPr>
            <w:r w:rsidRPr="00EF0186">
              <w:rPr>
                <w:rFonts w:eastAsia="標楷體"/>
                <w:b/>
                <w:bCs/>
                <w:color w:val="000000" w:themeColor="text1"/>
              </w:rPr>
              <w:t>週次</w:t>
            </w:r>
          </w:p>
        </w:tc>
      </w:tr>
      <w:tr w:rsidR="00EF0186" w:rsidRPr="00EF0186" w:rsidTr="00F113E5">
        <w:trPr>
          <w:trHeight w:val="316"/>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人生的規劃</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人生計畫</w:t>
            </w:r>
            <w:r w:rsidRPr="00EF0186">
              <w:rPr>
                <w:rFonts w:eastAsia="標楷體"/>
                <w:color w:val="000000" w:themeColor="text1"/>
              </w:rPr>
              <w:t>/</w:t>
            </w:r>
            <w:r w:rsidRPr="00EF0186">
              <w:rPr>
                <w:rFonts w:eastAsia="標楷體"/>
                <w:color w:val="000000" w:themeColor="text1"/>
              </w:rPr>
              <w:t>個人財務狀況</w:t>
            </w:r>
            <w:r w:rsidRPr="00EF0186">
              <w:rPr>
                <w:rFonts w:eastAsia="標楷體"/>
                <w:color w:val="000000" w:themeColor="text1"/>
              </w:rPr>
              <w:t>/</w:t>
            </w:r>
            <w:r w:rsidRPr="00EF0186">
              <w:rPr>
                <w:rFonts w:eastAsia="標楷體"/>
                <w:color w:val="000000" w:themeColor="text1"/>
              </w:rPr>
              <w:t>投資理財</w:t>
            </w:r>
            <w:r w:rsidRPr="00EF0186">
              <w:rPr>
                <w:rFonts w:eastAsia="標楷體"/>
                <w:color w:val="000000" w:themeColor="text1"/>
              </w:rPr>
              <w:t>/</w:t>
            </w:r>
            <w:r w:rsidRPr="00EF0186">
              <w:rPr>
                <w:rFonts w:eastAsia="標楷體"/>
                <w:color w:val="000000" w:themeColor="text1"/>
              </w:rPr>
              <w:t>投資組合評估</w:t>
            </w:r>
          </w:p>
        </w:tc>
        <w:tc>
          <w:tcPr>
            <w:tcW w:w="1134" w:type="dxa"/>
            <w:tcBorders>
              <w:top w:val="single" w:sz="4" w:space="0" w:color="auto"/>
              <w:left w:val="single" w:sz="4" w:space="0" w:color="auto"/>
              <w:right w:val="single" w:sz="4" w:space="0" w:color="auto"/>
            </w:tcBorders>
          </w:tcPr>
          <w:p w:rsidR="00AF1F02" w:rsidRPr="00EF0186" w:rsidRDefault="00AF1F02" w:rsidP="00F113E5">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F113E5">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正確的理財觀念</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投資風險計算</w:t>
            </w:r>
            <w:r w:rsidRPr="00EF0186">
              <w:rPr>
                <w:rFonts w:eastAsia="標楷體"/>
                <w:color w:val="000000" w:themeColor="text1"/>
              </w:rPr>
              <w:t>/</w:t>
            </w:r>
            <w:r w:rsidRPr="00EF0186">
              <w:rPr>
                <w:rFonts w:eastAsia="標楷體"/>
                <w:color w:val="000000" w:themeColor="text1"/>
              </w:rPr>
              <w:t>報酬</w:t>
            </w:r>
            <w:r w:rsidRPr="00EF0186">
              <w:rPr>
                <w:rFonts w:eastAsia="標楷體"/>
                <w:color w:val="000000" w:themeColor="text1"/>
              </w:rPr>
              <w:t>/</w:t>
            </w:r>
            <w:r w:rsidRPr="00EF0186">
              <w:rPr>
                <w:rFonts w:eastAsia="標楷體"/>
                <w:color w:val="000000" w:themeColor="text1"/>
              </w:rPr>
              <w:t>資產配置</w:t>
            </w:r>
          </w:p>
        </w:tc>
        <w:tc>
          <w:tcPr>
            <w:tcW w:w="1134" w:type="dxa"/>
            <w:tcBorders>
              <w:top w:val="single" w:sz="4" w:space="0" w:color="auto"/>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02</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財富管理</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財富管理是何務</w:t>
            </w:r>
            <w:r w:rsidRPr="00EF0186">
              <w:rPr>
                <w:rFonts w:eastAsia="標楷體"/>
                <w:color w:val="000000" w:themeColor="text1"/>
              </w:rPr>
              <w:t>?/</w:t>
            </w:r>
            <w:r w:rsidRPr="00EF0186">
              <w:rPr>
                <w:rFonts w:eastAsia="標楷體"/>
                <w:color w:val="000000" w:themeColor="text1"/>
              </w:rPr>
              <w:t>理財行銷手法</w:t>
            </w:r>
            <w:r w:rsidRPr="00EF0186">
              <w:rPr>
                <w:rFonts w:eastAsia="標楷體"/>
                <w:color w:val="000000" w:themeColor="text1"/>
              </w:rPr>
              <w:t>/</w:t>
            </w:r>
            <w:r w:rsidRPr="00EF0186">
              <w:rPr>
                <w:rFonts w:eastAsia="標楷體"/>
                <w:color w:val="000000" w:themeColor="text1"/>
              </w:rPr>
              <w:t>如何保障權益</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03</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財富管理</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財富管理</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04</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銀行存款</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銀行種類</w:t>
            </w:r>
            <w:r w:rsidRPr="00EF0186">
              <w:rPr>
                <w:rFonts w:eastAsia="標楷體"/>
                <w:color w:val="000000" w:themeColor="text1"/>
              </w:rPr>
              <w:t>/</w:t>
            </w:r>
            <w:r w:rsidRPr="00EF0186">
              <w:rPr>
                <w:rFonts w:eastAsia="標楷體"/>
                <w:color w:val="000000" w:themeColor="text1"/>
              </w:rPr>
              <w:t>存款種類</w:t>
            </w:r>
            <w:r w:rsidRPr="00EF0186">
              <w:rPr>
                <w:rFonts w:eastAsia="標楷體"/>
                <w:color w:val="000000" w:themeColor="text1"/>
              </w:rPr>
              <w:t>/</w:t>
            </w:r>
            <w:r w:rsidRPr="00EF0186">
              <w:rPr>
                <w:rFonts w:eastAsia="標楷體"/>
                <w:color w:val="000000" w:themeColor="text1"/>
              </w:rPr>
              <w:t>存款種類搭配</w:t>
            </w:r>
          </w:p>
        </w:tc>
        <w:tc>
          <w:tcPr>
            <w:tcW w:w="1134" w:type="dxa"/>
            <w:tcBorders>
              <w:left w:val="single" w:sz="4" w:space="0" w:color="auto"/>
              <w:bottom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05</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票</w:t>
            </w:r>
            <w:r w:rsidRPr="00EF0186">
              <w:rPr>
                <w:rFonts w:eastAsia="標楷體"/>
                <w:color w:val="000000" w:themeColor="text1"/>
              </w:rPr>
              <w:t>/</w:t>
            </w:r>
            <w:r w:rsidRPr="00EF0186">
              <w:rPr>
                <w:rFonts w:eastAsia="標楷體"/>
                <w:color w:val="000000" w:themeColor="text1"/>
              </w:rPr>
              <w:t>債券買賣</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債券分類</w:t>
            </w:r>
            <w:r w:rsidRPr="00EF0186">
              <w:rPr>
                <w:rFonts w:eastAsia="標楷體"/>
                <w:color w:val="000000" w:themeColor="text1"/>
              </w:rPr>
              <w:t>/</w:t>
            </w:r>
            <w:r w:rsidRPr="00EF0186">
              <w:rPr>
                <w:rFonts w:eastAsia="標楷體"/>
                <w:color w:val="000000" w:themeColor="text1"/>
              </w:rPr>
              <w:t>發行</w:t>
            </w:r>
            <w:r w:rsidRPr="00EF0186">
              <w:rPr>
                <w:rFonts w:eastAsia="標楷體"/>
                <w:color w:val="000000" w:themeColor="text1"/>
              </w:rPr>
              <w:t>/</w:t>
            </w:r>
            <w:r w:rsidRPr="00EF0186">
              <w:rPr>
                <w:rFonts w:eastAsia="標楷體"/>
                <w:color w:val="000000" w:themeColor="text1"/>
              </w:rPr>
              <w:t>稅負</w:t>
            </w:r>
            <w:r w:rsidRPr="00EF0186">
              <w:rPr>
                <w:rFonts w:eastAsia="標楷體"/>
                <w:color w:val="000000" w:themeColor="text1"/>
              </w:rPr>
              <w:t>/</w:t>
            </w:r>
            <w:r w:rsidRPr="00EF0186">
              <w:rPr>
                <w:rFonts w:eastAsia="標楷體"/>
                <w:color w:val="000000" w:themeColor="text1"/>
              </w:rPr>
              <w:t>發行或投資債券風險</w:t>
            </w:r>
          </w:p>
        </w:tc>
        <w:tc>
          <w:tcPr>
            <w:tcW w:w="1134" w:type="dxa"/>
            <w:tcBorders>
              <w:left w:val="single" w:sz="4" w:space="0" w:color="auto"/>
              <w:bottom w:val="single" w:sz="4" w:space="0" w:color="auto"/>
              <w:right w:val="single" w:sz="4" w:space="0" w:color="auto"/>
            </w:tcBorders>
          </w:tcPr>
          <w:p w:rsidR="00AF1F02" w:rsidRPr="00EF0186" w:rsidRDefault="00AF1F02" w:rsidP="00F113E5">
            <w:pPr>
              <w:jc w:val="center"/>
              <w:rPr>
                <w:rFonts w:eastAsia="標楷體"/>
                <w:color w:val="000000" w:themeColor="text1"/>
              </w:rPr>
            </w:pPr>
            <w:r w:rsidRPr="00EF0186">
              <w:rPr>
                <w:rFonts w:eastAsia="標楷體"/>
                <w:color w:val="000000" w:themeColor="text1"/>
              </w:rPr>
              <w:t>06</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共同基金</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投資共同基金須知</w:t>
            </w:r>
            <w:r w:rsidRPr="00EF0186">
              <w:rPr>
                <w:rFonts w:eastAsia="標楷體"/>
                <w:color w:val="000000" w:themeColor="text1"/>
              </w:rPr>
              <w:t>/</w:t>
            </w:r>
            <w:r w:rsidRPr="00EF0186">
              <w:rPr>
                <w:rFonts w:eastAsia="標楷體"/>
                <w:color w:val="000000" w:themeColor="text1"/>
              </w:rPr>
              <w:t>步驟</w:t>
            </w:r>
            <w:r w:rsidRPr="00EF0186">
              <w:rPr>
                <w:rFonts w:eastAsia="標楷體"/>
                <w:color w:val="000000" w:themeColor="text1"/>
              </w:rPr>
              <w:t>/</w:t>
            </w:r>
            <w:r w:rsidRPr="00EF0186">
              <w:rPr>
                <w:rFonts w:eastAsia="標楷體"/>
                <w:color w:val="000000" w:themeColor="text1"/>
              </w:rPr>
              <w:t>申請</w:t>
            </w:r>
            <w:r w:rsidRPr="00EF0186">
              <w:rPr>
                <w:rFonts w:eastAsia="標楷體"/>
                <w:color w:val="000000" w:themeColor="text1"/>
              </w:rPr>
              <w:t>/</w:t>
            </w:r>
            <w:r w:rsidRPr="00EF0186">
              <w:rPr>
                <w:rFonts w:eastAsia="標楷體"/>
                <w:color w:val="000000" w:themeColor="text1"/>
              </w:rPr>
              <w:t>贖回</w:t>
            </w:r>
            <w:r w:rsidRPr="00EF0186">
              <w:rPr>
                <w:rFonts w:eastAsia="標楷體"/>
                <w:color w:val="000000" w:themeColor="text1"/>
              </w:rPr>
              <w:t>/</w:t>
            </w:r>
            <w:r w:rsidRPr="00EF0186">
              <w:rPr>
                <w:rFonts w:eastAsia="標楷體"/>
                <w:color w:val="000000" w:themeColor="text1"/>
              </w:rPr>
              <w:t>轉換</w:t>
            </w:r>
          </w:p>
        </w:tc>
        <w:tc>
          <w:tcPr>
            <w:tcW w:w="1134" w:type="dxa"/>
            <w:tcBorders>
              <w:left w:val="single" w:sz="4" w:space="0" w:color="auto"/>
              <w:bottom w:val="single" w:sz="4" w:space="0" w:color="auto"/>
              <w:right w:val="single" w:sz="4" w:space="0" w:color="auto"/>
            </w:tcBorders>
          </w:tcPr>
          <w:p w:rsidR="00AF1F02" w:rsidRPr="00EF0186" w:rsidRDefault="00AF1F02" w:rsidP="00F113E5">
            <w:pPr>
              <w:jc w:val="center"/>
              <w:rPr>
                <w:rFonts w:eastAsia="標楷體"/>
                <w:color w:val="000000" w:themeColor="text1"/>
              </w:rPr>
            </w:pPr>
            <w:r w:rsidRPr="00EF0186">
              <w:rPr>
                <w:rFonts w:eastAsia="標楷體"/>
                <w:color w:val="000000" w:themeColor="text1"/>
              </w:rPr>
              <w:t>07</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共同基金</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投資共同基金須知</w:t>
            </w:r>
            <w:r w:rsidRPr="00EF0186">
              <w:rPr>
                <w:rFonts w:eastAsia="標楷體"/>
                <w:color w:val="000000" w:themeColor="text1"/>
              </w:rPr>
              <w:t>/</w:t>
            </w:r>
            <w:r w:rsidRPr="00EF0186">
              <w:rPr>
                <w:rFonts w:eastAsia="標楷體"/>
                <w:color w:val="000000" w:themeColor="text1"/>
              </w:rPr>
              <w:t>步驟</w:t>
            </w:r>
            <w:r w:rsidRPr="00EF0186">
              <w:rPr>
                <w:rFonts w:eastAsia="標楷體"/>
                <w:color w:val="000000" w:themeColor="text1"/>
              </w:rPr>
              <w:t>/</w:t>
            </w:r>
            <w:r w:rsidRPr="00EF0186">
              <w:rPr>
                <w:rFonts w:eastAsia="標楷體"/>
                <w:color w:val="000000" w:themeColor="text1"/>
              </w:rPr>
              <w:t>申請</w:t>
            </w:r>
            <w:r w:rsidRPr="00EF0186">
              <w:rPr>
                <w:rFonts w:eastAsia="標楷體"/>
                <w:color w:val="000000" w:themeColor="text1"/>
              </w:rPr>
              <w:t>/</w:t>
            </w:r>
            <w:r w:rsidRPr="00EF0186">
              <w:rPr>
                <w:rFonts w:eastAsia="標楷體"/>
                <w:color w:val="000000" w:themeColor="text1"/>
              </w:rPr>
              <w:t>贖回</w:t>
            </w:r>
            <w:r w:rsidRPr="00EF0186">
              <w:rPr>
                <w:rFonts w:eastAsia="標楷體"/>
                <w:color w:val="000000" w:themeColor="text1"/>
              </w:rPr>
              <w:t>/</w:t>
            </w:r>
            <w:r w:rsidRPr="00EF0186">
              <w:rPr>
                <w:rFonts w:eastAsia="標楷體"/>
                <w:color w:val="000000" w:themeColor="text1"/>
              </w:rPr>
              <w:t>轉換</w:t>
            </w:r>
          </w:p>
        </w:tc>
        <w:tc>
          <w:tcPr>
            <w:tcW w:w="1134" w:type="dxa"/>
            <w:tcBorders>
              <w:left w:val="single" w:sz="4" w:space="0" w:color="auto"/>
              <w:bottom w:val="single" w:sz="4" w:space="0" w:color="auto"/>
              <w:right w:val="single" w:sz="4" w:space="0" w:color="auto"/>
            </w:tcBorders>
          </w:tcPr>
          <w:p w:rsidR="00AF1F02" w:rsidRPr="00EF0186" w:rsidRDefault="00AF1F02" w:rsidP="00F113E5">
            <w:pPr>
              <w:jc w:val="center"/>
              <w:rPr>
                <w:rFonts w:eastAsia="標楷體"/>
                <w:color w:val="000000" w:themeColor="text1"/>
              </w:rPr>
            </w:pPr>
            <w:r w:rsidRPr="00EF0186">
              <w:rPr>
                <w:rFonts w:eastAsia="標楷體"/>
                <w:color w:val="000000" w:themeColor="text1"/>
              </w:rPr>
              <w:t>08</w:t>
            </w:r>
          </w:p>
        </w:tc>
      </w:tr>
      <w:tr w:rsidR="00EF0186" w:rsidRPr="00EF0186" w:rsidTr="00F113E5">
        <w:trPr>
          <w:trHeight w:val="383"/>
          <w:jc w:val="center"/>
        </w:trPr>
        <w:tc>
          <w:tcPr>
            <w:tcW w:w="2822"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09</w:t>
            </w:r>
          </w:p>
        </w:tc>
      </w:tr>
      <w:tr w:rsidR="00EF0186" w:rsidRPr="00EF0186" w:rsidTr="00F113E5">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證券投資</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除權除息</w:t>
            </w:r>
            <w:r w:rsidRPr="00EF0186">
              <w:rPr>
                <w:rFonts w:eastAsia="標楷體"/>
                <w:color w:val="000000" w:themeColor="text1"/>
              </w:rPr>
              <w:t>/</w:t>
            </w:r>
            <w:r w:rsidRPr="00EF0186">
              <w:rPr>
                <w:rFonts w:eastAsia="標楷體"/>
                <w:color w:val="000000" w:themeColor="text1"/>
              </w:rPr>
              <w:t>認購權證</w:t>
            </w:r>
            <w:r w:rsidRPr="00EF0186">
              <w:rPr>
                <w:rFonts w:eastAsia="標楷體"/>
                <w:color w:val="000000" w:themeColor="text1"/>
              </w:rPr>
              <w:t>/</w:t>
            </w:r>
            <w:r w:rsidRPr="00EF0186">
              <w:rPr>
                <w:rFonts w:eastAsia="標楷體"/>
                <w:color w:val="000000" w:themeColor="text1"/>
              </w:rPr>
              <w:t>未上市股票</w:t>
            </w:r>
          </w:p>
        </w:tc>
        <w:tc>
          <w:tcPr>
            <w:tcW w:w="1134" w:type="dxa"/>
            <w:tcBorders>
              <w:top w:val="single" w:sz="4" w:space="0" w:color="auto"/>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10</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證券投資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技術分析</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11</w:t>
            </w:r>
          </w:p>
        </w:tc>
      </w:tr>
      <w:tr w:rsidR="00EF0186" w:rsidRPr="00EF0186" w:rsidTr="00F113E5">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衍生性金融商品</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衍生性金融商品</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12</w:t>
            </w:r>
          </w:p>
        </w:tc>
      </w:tr>
      <w:tr w:rsidR="00EF0186" w:rsidRPr="00EF0186" w:rsidTr="00F113E5">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衍生性金融商品</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衍生性金融商品</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color w:val="000000" w:themeColor="text1"/>
              </w:rPr>
            </w:pPr>
            <w:r w:rsidRPr="00EF0186">
              <w:rPr>
                <w:rFonts w:eastAsia="標楷體"/>
                <w:color w:val="000000" w:themeColor="text1"/>
              </w:rPr>
              <w:t>13</w:t>
            </w:r>
          </w:p>
        </w:tc>
      </w:tr>
      <w:tr w:rsidR="00EF0186" w:rsidRPr="00EF0186" w:rsidTr="00F113E5">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保險商品規劃</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保險種類</w:t>
            </w:r>
            <w:r w:rsidRPr="00EF0186">
              <w:rPr>
                <w:rFonts w:eastAsia="標楷體"/>
                <w:color w:val="000000" w:themeColor="text1"/>
              </w:rPr>
              <w:t>/</w:t>
            </w:r>
            <w:r w:rsidRPr="00EF0186">
              <w:rPr>
                <w:rFonts w:eastAsia="標楷體"/>
                <w:color w:val="000000" w:themeColor="text1"/>
              </w:rPr>
              <w:t>保險公司及商品</w:t>
            </w:r>
            <w:r w:rsidRPr="00EF0186">
              <w:rPr>
                <w:rFonts w:eastAsia="標楷體"/>
                <w:color w:val="000000" w:themeColor="text1"/>
              </w:rPr>
              <w:t>/</w:t>
            </w:r>
            <w:r w:rsidRPr="00EF0186">
              <w:rPr>
                <w:rFonts w:eastAsia="標楷體"/>
                <w:color w:val="000000" w:themeColor="text1"/>
              </w:rPr>
              <w:t>保險節稅</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color w:val="000000" w:themeColor="text1"/>
              </w:rPr>
            </w:pPr>
            <w:r w:rsidRPr="00EF0186">
              <w:rPr>
                <w:rFonts w:eastAsia="標楷體"/>
                <w:color w:val="000000" w:themeColor="text1"/>
              </w:rPr>
              <w:t>14</w:t>
            </w:r>
          </w:p>
        </w:tc>
      </w:tr>
      <w:tr w:rsidR="00EF0186" w:rsidRPr="00EF0186" w:rsidTr="00F113E5">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保險商品規劃</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保險種類</w:t>
            </w:r>
            <w:r w:rsidRPr="00EF0186">
              <w:rPr>
                <w:rFonts w:eastAsia="標楷體"/>
                <w:color w:val="000000" w:themeColor="text1"/>
              </w:rPr>
              <w:t>/</w:t>
            </w:r>
            <w:r w:rsidRPr="00EF0186">
              <w:rPr>
                <w:rFonts w:eastAsia="標楷體"/>
                <w:color w:val="000000" w:themeColor="text1"/>
              </w:rPr>
              <w:t>保險公司及商品</w:t>
            </w:r>
            <w:r w:rsidRPr="00EF0186">
              <w:rPr>
                <w:rFonts w:eastAsia="標楷體"/>
                <w:color w:val="000000" w:themeColor="text1"/>
              </w:rPr>
              <w:t>/</w:t>
            </w:r>
            <w:r w:rsidRPr="00EF0186">
              <w:rPr>
                <w:rFonts w:eastAsia="標楷體"/>
                <w:color w:val="000000" w:themeColor="text1"/>
              </w:rPr>
              <w:t>保險節稅</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color w:val="000000" w:themeColor="text1"/>
              </w:rPr>
            </w:pPr>
            <w:r w:rsidRPr="00EF0186">
              <w:rPr>
                <w:rFonts w:eastAsia="標楷體"/>
                <w:color w:val="000000" w:themeColor="text1"/>
              </w:rPr>
              <w:t>15</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1134" w:type="dxa"/>
            <w:tcBorders>
              <w:top w:val="single" w:sz="4" w:space="0" w:color="auto"/>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16</w:t>
            </w:r>
          </w:p>
        </w:tc>
      </w:tr>
      <w:tr w:rsidR="00EF0186" w:rsidRPr="00EF0186" w:rsidTr="00F113E5">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17</w:t>
            </w:r>
          </w:p>
        </w:tc>
      </w:tr>
      <w:tr w:rsidR="00EF0186" w:rsidRPr="00EF0186" w:rsidTr="00F113E5">
        <w:trPr>
          <w:trHeight w:val="291"/>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AF1F02" w:rsidRPr="00EF0186" w:rsidRDefault="00AF1F02" w:rsidP="00F113E5">
            <w:pPr>
              <w:jc w:val="center"/>
              <w:rPr>
                <w:rFonts w:eastAsia="標楷體"/>
                <w:b/>
                <w:bCs/>
                <w:color w:val="000000" w:themeColor="text1"/>
                <w:u w:val="single"/>
              </w:rPr>
            </w:pPr>
            <w:r w:rsidRPr="00EF0186">
              <w:rPr>
                <w:rFonts w:eastAsia="標楷體"/>
                <w:color w:val="000000" w:themeColor="text1"/>
              </w:rPr>
              <w:t>18</w:t>
            </w:r>
          </w:p>
        </w:tc>
      </w:tr>
    </w:tbl>
    <w:p w:rsidR="009502E4" w:rsidRPr="00EF0186" w:rsidRDefault="009502E4" w:rsidP="009502E4">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9502E4" w:rsidRPr="00EF0186" w:rsidRDefault="009502E4" w:rsidP="007A00CB">
      <w:pPr>
        <w:pStyle w:val="a3"/>
        <w:numPr>
          <w:ilvl w:val="0"/>
          <w:numId w:val="2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9502E4" w:rsidRPr="00EF0186" w:rsidRDefault="009502E4" w:rsidP="007A00CB">
      <w:pPr>
        <w:pStyle w:val="a3"/>
        <w:numPr>
          <w:ilvl w:val="0"/>
          <w:numId w:val="2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9502E4" w:rsidRPr="00EF0186" w:rsidRDefault="009502E4" w:rsidP="007A00CB">
      <w:pPr>
        <w:pStyle w:val="a3"/>
        <w:numPr>
          <w:ilvl w:val="0"/>
          <w:numId w:val="2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消費者行為實務</w:t>
            </w:r>
          </w:p>
        </w:tc>
      </w:tr>
      <w:tr w:rsidR="00EF0186" w:rsidRPr="00EF0186"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Consumers Behavior Practice</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行銷管理</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消費者行為是企業規劃行銷策略的基礎，本課程的目的在探討消費者在面臨購買決策時的處理過程、影響因素，讓同學們瞭解與熟悉消費者行為與決策的觀念及對行銷活動的意涵。</w:t>
            </w:r>
          </w:p>
        </w:tc>
      </w:tr>
      <w:tr w:rsidR="00EF0186" w:rsidRPr="00EF0186"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sz w:val="20"/>
                <w:szCs w:val="20"/>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477250" w:rsidP="00AF1F02">
            <w:pPr>
              <w:jc w:val="center"/>
              <w:rPr>
                <w:rFonts w:eastAsia="標楷體"/>
                <w:color w:val="000000" w:themeColor="text1"/>
              </w:rPr>
            </w:pPr>
            <w:r w:rsidRPr="00EF0186">
              <w:rPr>
                <w:rFonts w:eastAsia="標楷體" w:hint="eastAsia"/>
                <w:color w:val="000000" w:themeColor="text1"/>
                <w:sz w:val="26"/>
                <w:szCs w:val="26"/>
              </w:rPr>
              <w:t>25</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477250" w:rsidP="00AF1F02">
            <w:pPr>
              <w:jc w:val="center"/>
              <w:rPr>
                <w:rFonts w:eastAsia="標楷體"/>
                <w:color w:val="000000" w:themeColor="text1"/>
              </w:rPr>
            </w:pPr>
            <w:r w:rsidRPr="00EF0186">
              <w:rPr>
                <w:rFonts w:eastAsia="標楷體" w:hint="eastAsia"/>
                <w:color w:val="000000" w:themeColor="text1"/>
                <w:sz w:val="26"/>
                <w:szCs w:val="26"/>
              </w:rPr>
              <w:t>15</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4F5F"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bl>
    <w:p w:rsidR="00AF1F02" w:rsidRPr="00EF0186" w:rsidRDefault="00AF1F02" w:rsidP="00AF1F02">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週次</w:t>
            </w:r>
          </w:p>
        </w:tc>
      </w:tr>
      <w:tr w:rsidR="00EF0186" w:rsidRPr="00EF0186" w:rsidTr="00AF1F02">
        <w:trPr>
          <w:trHeight w:val="316"/>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Introduction to Consumer Behavior</w:t>
            </w:r>
          </w:p>
        </w:tc>
        <w:tc>
          <w:tcPr>
            <w:tcW w:w="1134" w:type="dxa"/>
            <w:tcBorders>
              <w:top w:val="single" w:sz="4" w:space="0" w:color="auto"/>
              <w:left w:val="single" w:sz="4" w:space="0" w:color="auto"/>
              <w:right w:val="single" w:sz="4" w:space="0" w:color="auto"/>
            </w:tcBorders>
          </w:tcPr>
          <w:p w:rsidR="00AF1F02" w:rsidRPr="00EF0186" w:rsidRDefault="00AF1F02" w:rsidP="00AF1F02">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消費者知覺</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Perception</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02</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消費者學習</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Learning</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03</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消費者態度</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Attitude</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04</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消費者決策過程</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Decision Process</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消費者動機</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Motivation</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消費者人格特質</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Personality</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07</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生活型態、價值與人口統計變數</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Lifestyle</w:t>
            </w:r>
            <w:r w:rsidRPr="00EF0186">
              <w:rPr>
                <w:rFonts w:eastAsia="標楷體"/>
                <w:color w:val="000000" w:themeColor="text1"/>
              </w:rPr>
              <w:t>、</w:t>
            </w:r>
            <w:r w:rsidRPr="00EF0186">
              <w:rPr>
                <w:rFonts w:eastAsia="標楷體"/>
                <w:color w:val="000000" w:themeColor="text1"/>
              </w:rPr>
              <w:t>Values and Demography</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08</w:t>
            </w:r>
          </w:p>
        </w:tc>
      </w:tr>
      <w:tr w:rsidR="00EF0186" w:rsidRPr="00EF0186" w:rsidTr="00AF1F02">
        <w:trPr>
          <w:trHeight w:val="383"/>
          <w:jc w:val="center"/>
        </w:trPr>
        <w:tc>
          <w:tcPr>
            <w:tcW w:w="2822"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Midterm Exam</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09</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文化與次文化</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Culture &amp; Subcultures</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10</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參考群體</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Reference Group</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11</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家庭</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Family</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12</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社會階級</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Social Class</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13</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創新擴散</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Diffusion of Innovation</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14</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情境因素</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Situational Factors</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消費者溝通</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Communication</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Report</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17</w:t>
            </w:r>
          </w:p>
        </w:tc>
      </w:tr>
      <w:tr w:rsidR="00EF0186" w:rsidRPr="00EF0186" w:rsidTr="00AF1F02">
        <w:trPr>
          <w:trHeight w:val="291"/>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期末考試</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Final Exam</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18</w:t>
            </w:r>
          </w:p>
        </w:tc>
      </w:tr>
    </w:tbl>
    <w:p w:rsidR="00AF1F02" w:rsidRPr="00EF0186" w:rsidRDefault="00AF1F02" w:rsidP="00AF1F02">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F1F02" w:rsidRPr="00EF0186" w:rsidRDefault="00AF1F02" w:rsidP="007A00CB">
      <w:pPr>
        <w:pStyle w:val="a3"/>
        <w:numPr>
          <w:ilvl w:val="0"/>
          <w:numId w:val="2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F1F02" w:rsidRPr="00EF0186" w:rsidRDefault="00AF1F02" w:rsidP="007A00CB">
      <w:pPr>
        <w:pStyle w:val="a3"/>
        <w:numPr>
          <w:ilvl w:val="0"/>
          <w:numId w:val="2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AF1F02" w:rsidRPr="00EF0186" w:rsidRDefault="00AF1F02" w:rsidP="007A00CB">
      <w:pPr>
        <w:pStyle w:val="a3"/>
        <w:numPr>
          <w:ilvl w:val="0"/>
          <w:numId w:val="2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人力資源管理實務</w:t>
            </w:r>
          </w:p>
        </w:tc>
      </w:tr>
      <w:tr w:rsidR="00EF0186" w:rsidRPr="00EF0186"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Practical Human Resource Management</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行銷管理</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1.</w:t>
            </w:r>
            <w:r w:rsidRPr="00EF0186">
              <w:rPr>
                <w:rFonts w:eastAsia="標楷體" w:hint="eastAsia"/>
                <w:color w:val="000000" w:themeColor="text1"/>
                <w:sz w:val="26"/>
                <w:szCs w:val="26"/>
              </w:rPr>
              <w:t>介紹人力資源管理的基本知識，培養學生擔任人力資源管理專業幕僚工作的基本能力。</w:t>
            </w:r>
            <w:r w:rsidRPr="00EF0186">
              <w:rPr>
                <w:rFonts w:eastAsia="標楷體" w:hint="eastAsia"/>
                <w:color w:val="000000" w:themeColor="text1"/>
                <w:sz w:val="26"/>
                <w:szCs w:val="26"/>
              </w:rPr>
              <w:t>2.</w:t>
            </w:r>
            <w:r w:rsidRPr="00EF0186">
              <w:rPr>
                <w:rFonts w:eastAsia="標楷體" w:hint="eastAsia"/>
                <w:color w:val="000000" w:themeColor="text1"/>
                <w:sz w:val="26"/>
                <w:szCs w:val="26"/>
              </w:rPr>
              <w:t>介紹人力資源管理相關實務與法令，為一般管理者建立正確的人力資源管理觀念，以執行直線主管之人力資源責任。</w:t>
            </w:r>
          </w:p>
        </w:tc>
      </w:tr>
      <w:tr w:rsidR="00EF0186" w:rsidRPr="00EF0186"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sz w:val="20"/>
                <w:szCs w:val="20"/>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EF4F5F"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bl>
    <w:p w:rsidR="00AF1F02" w:rsidRPr="00EF0186" w:rsidRDefault="00AF1F02" w:rsidP="00AF1F02">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週次</w:t>
            </w:r>
          </w:p>
        </w:tc>
      </w:tr>
      <w:tr w:rsidR="00EF0186" w:rsidRPr="00EF0186" w:rsidTr="00AF1F02">
        <w:trPr>
          <w:trHeight w:val="316"/>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教學大綱與課程進行</w:t>
            </w:r>
            <w:r w:rsidRPr="00EF0186">
              <w:rPr>
                <w:rFonts w:eastAsia="標楷體"/>
                <w:color w:val="000000" w:themeColor="text1"/>
              </w:rPr>
              <w:t>'</w:t>
            </w:r>
            <w:r w:rsidRPr="00EF0186">
              <w:rPr>
                <w:rFonts w:eastAsia="標楷體"/>
                <w:color w:val="000000" w:themeColor="text1"/>
              </w:rPr>
              <w:t>評量方式</w:t>
            </w:r>
          </w:p>
        </w:tc>
        <w:tc>
          <w:tcPr>
            <w:tcW w:w="1134" w:type="dxa"/>
            <w:tcBorders>
              <w:top w:val="single" w:sz="4" w:space="0" w:color="auto"/>
              <w:left w:val="single" w:sz="4" w:space="0" w:color="auto"/>
              <w:right w:val="single" w:sz="4" w:space="0" w:color="auto"/>
            </w:tcBorders>
          </w:tcPr>
          <w:p w:rsidR="00AF1F02" w:rsidRPr="00EF0186" w:rsidRDefault="00AF1F02" w:rsidP="00AF1F02">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組織行為概論</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02</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人力資源理論</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領導理論</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03</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人力資源理論</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激勵理論</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04</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人力資源理論</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決策與創新</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企業文化與論理</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組織文化及道德</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07</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08</w:t>
            </w:r>
          </w:p>
        </w:tc>
      </w:tr>
      <w:tr w:rsidR="00EF0186" w:rsidRPr="00EF0186" w:rsidTr="00AF1F02">
        <w:trPr>
          <w:trHeight w:val="383"/>
          <w:jc w:val="center"/>
        </w:trPr>
        <w:tc>
          <w:tcPr>
            <w:tcW w:w="2822"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人力資源規劃</w:t>
            </w:r>
          </w:p>
        </w:tc>
        <w:tc>
          <w:tcPr>
            <w:tcW w:w="4544"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人力資源角色</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09</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人力資源規劃</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人力資源規劃</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10</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甄選</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甄選及面談</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11</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訓練與考核</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員工引導及訓練</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12</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訓練與考核</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績效評估與管理</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13</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薪酬管理與勞資關係</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薪資、獎酬及福利</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14</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生涯發展</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職涯管理</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人力資源管理的特殊議題</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國際人力資源管理</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17</w:t>
            </w:r>
          </w:p>
        </w:tc>
      </w:tr>
      <w:tr w:rsidR="00EF0186" w:rsidRPr="00EF0186" w:rsidTr="00AF1F02">
        <w:trPr>
          <w:trHeight w:val="291"/>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18</w:t>
            </w:r>
          </w:p>
        </w:tc>
      </w:tr>
    </w:tbl>
    <w:p w:rsidR="00AF1F02" w:rsidRPr="00EF0186" w:rsidRDefault="00AF1F02" w:rsidP="00AF1F02">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F1F02" w:rsidRPr="00EF0186" w:rsidRDefault="00AF1F02" w:rsidP="007A00CB">
      <w:pPr>
        <w:pStyle w:val="a3"/>
        <w:numPr>
          <w:ilvl w:val="0"/>
          <w:numId w:val="2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F1F02" w:rsidRPr="00EF0186" w:rsidRDefault="00AF1F02" w:rsidP="007A00CB">
      <w:pPr>
        <w:pStyle w:val="a3"/>
        <w:numPr>
          <w:ilvl w:val="0"/>
          <w:numId w:val="2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AF1F02" w:rsidRPr="00EF0186" w:rsidRDefault="00AF1F02" w:rsidP="007A00CB">
      <w:pPr>
        <w:pStyle w:val="a3"/>
        <w:numPr>
          <w:ilvl w:val="0"/>
          <w:numId w:val="2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AF1F02" w:rsidRPr="00EF0186" w:rsidRDefault="00AF1F02"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企業資源規劃實務</w:t>
            </w:r>
          </w:p>
        </w:tc>
      </w:tr>
      <w:tr w:rsidR="00EF0186" w:rsidRPr="00EF0186"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Enterprise Resource Planning Practice</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065492">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00065492">
              <w:rPr>
                <w:rFonts w:eastAsia="標楷體" w:hint="eastAsia"/>
                <w:b/>
                <w:bCs/>
                <w:color w:val="000000" w:themeColor="text1"/>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課程教學首要目標為幫助學生了解企業流程管理，以及企業資源規劃與企業電子化的關係，進而輔導學生提昇專業技能。</w:t>
            </w:r>
          </w:p>
        </w:tc>
      </w:tr>
      <w:tr w:rsidR="00EF0186" w:rsidRPr="00EF0186"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sz w:val="20"/>
                <w:szCs w:val="20"/>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70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20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60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4F5F"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20</w:t>
            </w:r>
            <w:r w:rsidR="00AF1F02" w:rsidRPr="00EF0186">
              <w:rPr>
                <w:rFonts w:eastAsia="標楷體"/>
                <w:color w:val="000000" w:themeColor="text1"/>
                <w:sz w:val="26"/>
                <w:szCs w:val="26"/>
              </w:rPr>
              <w:t>％</w:t>
            </w:r>
          </w:p>
        </w:tc>
      </w:tr>
    </w:tbl>
    <w:p w:rsidR="00AF1F02" w:rsidRPr="00EF0186" w:rsidRDefault="00AF1F02" w:rsidP="00AF1F02">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週次</w:t>
            </w:r>
          </w:p>
        </w:tc>
      </w:tr>
      <w:tr w:rsidR="00EF0186" w:rsidRPr="00EF0186" w:rsidTr="00AF1F02">
        <w:trPr>
          <w:trHeight w:val="316"/>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課程概述與評分說明</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企業概論課程簡介</w:t>
            </w:r>
          </w:p>
        </w:tc>
        <w:tc>
          <w:tcPr>
            <w:tcW w:w="1134" w:type="dxa"/>
            <w:tcBorders>
              <w:top w:val="single" w:sz="4" w:space="0" w:color="auto"/>
              <w:left w:val="single" w:sz="4" w:space="0" w:color="auto"/>
              <w:right w:val="single" w:sz="4" w:space="0" w:color="auto"/>
            </w:tcBorders>
          </w:tcPr>
          <w:p w:rsidR="00AF1F02" w:rsidRPr="00EF0186" w:rsidRDefault="00AF1F02" w:rsidP="00AF1F02">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經濟與企業活動</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1.</w:t>
            </w:r>
            <w:r w:rsidRPr="00EF0186">
              <w:rPr>
                <w:rFonts w:eastAsia="標楷體"/>
                <w:color w:val="000000" w:themeColor="text1"/>
              </w:rPr>
              <w:t>現代經濟與企業活動</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02</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經濟體制與創業活動</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2.</w:t>
            </w:r>
            <w:r w:rsidRPr="00EF0186">
              <w:rPr>
                <w:rFonts w:eastAsia="標楷體"/>
                <w:color w:val="000000" w:themeColor="text1"/>
              </w:rPr>
              <w:t>經濟體制與創業活動</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03</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整體環境與企業經</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3.</w:t>
            </w:r>
            <w:r w:rsidRPr="00EF0186">
              <w:rPr>
                <w:rFonts w:eastAsia="標楷體"/>
                <w:color w:val="000000" w:themeColor="text1"/>
              </w:rPr>
              <w:t>整體環境與企業經</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04</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企業經營與任務環境</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4.</w:t>
            </w:r>
            <w:r w:rsidRPr="00EF0186">
              <w:rPr>
                <w:rFonts w:eastAsia="標楷體"/>
                <w:color w:val="000000" w:themeColor="text1"/>
              </w:rPr>
              <w:t>企業經營與任務環境</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企業的營運體系與成本</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5.</w:t>
            </w:r>
            <w:r w:rsidRPr="00EF0186">
              <w:rPr>
                <w:rFonts w:eastAsia="標楷體"/>
                <w:color w:val="000000" w:themeColor="text1"/>
              </w:rPr>
              <w:t>企業的營運體系與成本</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企業的組成與成本</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6.</w:t>
            </w:r>
            <w:r w:rsidRPr="00EF0186">
              <w:rPr>
                <w:rFonts w:eastAsia="標楷體"/>
                <w:color w:val="000000" w:themeColor="text1"/>
              </w:rPr>
              <w:t>企業的組成與成本</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07</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中小企業與企業成長</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7.</w:t>
            </w:r>
            <w:r w:rsidRPr="00EF0186">
              <w:rPr>
                <w:rFonts w:eastAsia="標楷體"/>
                <w:color w:val="000000" w:themeColor="text1"/>
              </w:rPr>
              <w:t>中小企業與企業成長</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08</w:t>
            </w:r>
          </w:p>
        </w:tc>
      </w:tr>
      <w:tr w:rsidR="00EF0186" w:rsidRPr="00EF0186" w:rsidTr="00AF1F02">
        <w:trPr>
          <w:trHeight w:val="383"/>
          <w:jc w:val="center"/>
        </w:trPr>
        <w:tc>
          <w:tcPr>
            <w:tcW w:w="2822"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生產與作業機能</w:t>
            </w:r>
          </w:p>
        </w:tc>
        <w:tc>
          <w:tcPr>
            <w:tcW w:w="4544"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8.</w:t>
            </w:r>
            <w:r w:rsidRPr="00EF0186">
              <w:rPr>
                <w:rFonts w:eastAsia="標楷體"/>
                <w:color w:val="000000" w:themeColor="text1"/>
              </w:rPr>
              <w:t>企業的生產與作業機能</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09</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學習評量</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期中考</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10</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行銷機能</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9.</w:t>
            </w:r>
            <w:r w:rsidRPr="00EF0186">
              <w:rPr>
                <w:rFonts w:eastAsia="標楷體"/>
                <w:color w:val="000000" w:themeColor="text1"/>
              </w:rPr>
              <w:t>企業的行銷機能</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11</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人力資源機能</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10.</w:t>
            </w:r>
            <w:r w:rsidRPr="00EF0186">
              <w:rPr>
                <w:rFonts w:eastAsia="標楷體"/>
                <w:color w:val="000000" w:themeColor="text1"/>
              </w:rPr>
              <w:t>企業的人力資源機能</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12</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研究發展機能</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11.</w:t>
            </w:r>
            <w:r w:rsidRPr="00EF0186">
              <w:rPr>
                <w:rFonts w:eastAsia="標楷體"/>
                <w:color w:val="000000" w:themeColor="text1"/>
              </w:rPr>
              <w:t>企業的研究發展機能</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13</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財務機能</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12.</w:t>
            </w:r>
            <w:r w:rsidRPr="00EF0186">
              <w:rPr>
                <w:rFonts w:eastAsia="標楷體"/>
                <w:color w:val="000000" w:themeColor="text1"/>
              </w:rPr>
              <w:t>企業的財務機能</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14</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資訊機能</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13.</w:t>
            </w:r>
            <w:r w:rsidRPr="00EF0186">
              <w:rPr>
                <w:rFonts w:eastAsia="標楷體"/>
                <w:color w:val="000000" w:themeColor="text1"/>
              </w:rPr>
              <w:t>企業的資訊機能</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企業機能之間的互動</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14.</w:t>
            </w:r>
            <w:r w:rsidRPr="00EF0186">
              <w:rPr>
                <w:rFonts w:eastAsia="標楷體"/>
                <w:color w:val="000000" w:themeColor="text1"/>
              </w:rPr>
              <w:t>企業機能之間的互動</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企業的國際化成長</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15.</w:t>
            </w:r>
            <w:r w:rsidRPr="00EF0186">
              <w:rPr>
                <w:rFonts w:eastAsia="標楷體"/>
                <w:color w:val="000000" w:themeColor="text1"/>
              </w:rPr>
              <w:t>企業的國際化成長、永續經營與社會責任</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17</w:t>
            </w:r>
          </w:p>
        </w:tc>
      </w:tr>
      <w:tr w:rsidR="00EF0186" w:rsidRPr="00EF0186" w:rsidTr="00AF1F02">
        <w:trPr>
          <w:trHeight w:val="291"/>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學習評量</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18</w:t>
            </w:r>
          </w:p>
        </w:tc>
      </w:tr>
    </w:tbl>
    <w:p w:rsidR="00AF1F02" w:rsidRPr="00EF0186" w:rsidRDefault="00AF1F02" w:rsidP="00AF1F02">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F1F02" w:rsidRPr="00EF0186" w:rsidRDefault="00AF1F02" w:rsidP="007A00CB">
      <w:pPr>
        <w:pStyle w:val="a3"/>
        <w:numPr>
          <w:ilvl w:val="0"/>
          <w:numId w:val="2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F1F02" w:rsidRPr="00EF0186" w:rsidRDefault="00AF1F02" w:rsidP="007A00CB">
      <w:pPr>
        <w:pStyle w:val="a3"/>
        <w:numPr>
          <w:ilvl w:val="0"/>
          <w:numId w:val="2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AF1F02" w:rsidRPr="00EF0186" w:rsidRDefault="00AF1F02" w:rsidP="007A00CB">
      <w:pPr>
        <w:pStyle w:val="a3"/>
        <w:numPr>
          <w:ilvl w:val="0"/>
          <w:numId w:val="2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AF1F02" w:rsidRPr="00EF0186" w:rsidRDefault="00AF1F02"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物流管理實務</w:t>
            </w:r>
          </w:p>
        </w:tc>
      </w:tr>
      <w:tr w:rsidR="00EF0186" w:rsidRPr="00EF0186"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Logitics Management Practice</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物流是供應鏈管理最重要的一部分。介紹物流管理與供應鏈管理的基本觀念與管理功能之應用。從策略規劃的邏輯架構，瞭解物流管理策略的發展。</w:t>
            </w:r>
          </w:p>
        </w:tc>
      </w:tr>
      <w:tr w:rsidR="00EF0186" w:rsidRPr="00EF0186"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30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1D0990" w:rsidP="00AF1F02">
            <w:pPr>
              <w:jc w:val="center"/>
              <w:rPr>
                <w:rFonts w:eastAsia="標楷體"/>
                <w:color w:val="000000" w:themeColor="text1"/>
              </w:rPr>
            </w:pPr>
            <w:r w:rsidRPr="00EF0186">
              <w:rPr>
                <w:rFonts w:eastAsia="標楷體" w:hint="eastAsia"/>
                <w:color w:val="000000" w:themeColor="text1"/>
                <w:sz w:val="26"/>
                <w:szCs w:val="26"/>
              </w:rPr>
              <w:t>2</w:t>
            </w:r>
            <w:r w:rsidR="00AF1F02"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1D0990" w:rsidP="00AF1F02">
            <w:pPr>
              <w:jc w:val="center"/>
              <w:rPr>
                <w:rFonts w:eastAsia="標楷體"/>
                <w:color w:val="000000" w:themeColor="text1"/>
              </w:rPr>
            </w:pPr>
            <w:r w:rsidRPr="00EF0186">
              <w:rPr>
                <w:rFonts w:eastAsia="標楷體" w:hint="eastAsia"/>
                <w:color w:val="000000" w:themeColor="text1"/>
                <w:sz w:val="26"/>
                <w:szCs w:val="26"/>
              </w:rPr>
              <w:t>2</w:t>
            </w:r>
            <w:r w:rsidR="00AF1F02"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1D0990" w:rsidP="00AF1F02">
            <w:pPr>
              <w:jc w:val="center"/>
              <w:rPr>
                <w:rFonts w:eastAsia="標楷體"/>
                <w:color w:val="000000" w:themeColor="text1"/>
              </w:rPr>
            </w:pPr>
            <w:r w:rsidRPr="00EF0186">
              <w:rPr>
                <w:rFonts w:eastAsia="標楷體" w:hint="eastAsia"/>
                <w:color w:val="000000" w:themeColor="text1"/>
                <w:sz w:val="26"/>
                <w:szCs w:val="26"/>
              </w:rPr>
              <w:t>4</w:t>
            </w:r>
            <w:r w:rsidR="00AF1F02"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4F5F"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bl>
    <w:p w:rsidR="00AF1F02" w:rsidRPr="00EF0186" w:rsidRDefault="00AF1F02" w:rsidP="00AF1F02">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週次</w:t>
            </w:r>
          </w:p>
        </w:tc>
      </w:tr>
      <w:tr w:rsidR="00EF0186" w:rsidRPr="00EF0186" w:rsidTr="00AF1F02">
        <w:trPr>
          <w:trHeight w:val="316"/>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課程介紹</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課程介紹</w:t>
            </w:r>
            <w:r w:rsidRPr="00EF0186">
              <w:rPr>
                <w:rFonts w:eastAsia="標楷體"/>
                <w:color w:val="000000" w:themeColor="text1"/>
              </w:rPr>
              <w:t>/</w:t>
            </w:r>
            <w:r w:rsidRPr="00EF0186">
              <w:rPr>
                <w:rFonts w:eastAsia="標楷體"/>
                <w:color w:val="000000" w:themeColor="text1"/>
              </w:rPr>
              <w:t>進行規則</w:t>
            </w:r>
            <w:r w:rsidRPr="00EF0186">
              <w:rPr>
                <w:rFonts w:eastAsia="標楷體"/>
                <w:color w:val="000000" w:themeColor="text1"/>
              </w:rPr>
              <w:t>/</w:t>
            </w:r>
            <w:r w:rsidRPr="00EF0186">
              <w:rPr>
                <w:rFonts w:eastAsia="標楷體"/>
                <w:color w:val="000000" w:themeColor="text1"/>
              </w:rPr>
              <w:t>評分規定</w:t>
            </w:r>
          </w:p>
        </w:tc>
        <w:tc>
          <w:tcPr>
            <w:tcW w:w="1134" w:type="dxa"/>
            <w:tcBorders>
              <w:top w:val="single" w:sz="4" w:space="0" w:color="auto"/>
              <w:left w:val="single" w:sz="4" w:space="0" w:color="auto"/>
              <w:right w:val="single" w:sz="4" w:space="0" w:color="auto"/>
            </w:tcBorders>
          </w:tcPr>
          <w:p w:rsidR="00AF1F02" w:rsidRPr="00EF0186" w:rsidRDefault="00AF1F02" w:rsidP="00AF1F02">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基礎篇</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Ch1</w:t>
            </w:r>
            <w:r w:rsidRPr="00EF0186">
              <w:rPr>
                <w:rFonts w:eastAsia="標楷體"/>
                <w:color w:val="000000" w:themeColor="text1"/>
              </w:rPr>
              <w:t>物流管理導論</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02</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基礎篇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Ch2</w:t>
            </w:r>
            <w:r w:rsidRPr="00EF0186">
              <w:rPr>
                <w:rFonts w:eastAsia="標楷體"/>
                <w:color w:val="000000" w:themeColor="text1"/>
              </w:rPr>
              <w:t>物流與供應鏈管理概論</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03</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功能篇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Ch3</w:t>
            </w:r>
            <w:r w:rsidRPr="00EF0186">
              <w:rPr>
                <w:rFonts w:eastAsia="標楷體"/>
                <w:color w:val="000000" w:themeColor="text1"/>
              </w:rPr>
              <w:t>物流整合與定位</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04</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功能篇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Ch4</w:t>
            </w:r>
            <w:r w:rsidRPr="00EF0186">
              <w:rPr>
                <w:rFonts w:eastAsia="標楷體"/>
                <w:color w:val="000000" w:themeColor="text1"/>
              </w:rPr>
              <w:t>顧客服務與關係管理</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功能篇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Ch5</w:t>
            </w:r>
            <w:r w:rsidRPr="00EF0186">
              <w:rPr>
                <w:rFonts w:eastAsia="標楷體"/>
                <w:color w:val="000000" w:themeColor="text1"/>
              </w:rPr>
              <w:t>物流資訊科技</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1~3</w:t>
            </w:r>
            <w:r w:rsidRPr="00EF0186">
              <w:rPr>
                <w:rFonts w:eastAsia="標楷體"/>
                <w:color w:val="000000" w:themeColor="text1"/>
              </w:rPr>
              <w:t>組期中專題報告</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07</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4-6</w:t>
            </w:r>
            <w:r w:rsidRPr="00EF0186">
              <w:rPr>
                <w:rFonts w:eastAsia="標楷體"/>
                <w:color w:val="000000" w:themeColor="text1"/>
              </w:rPr>
              <w:t>組期中專題報告</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08</w:t>
            </w:r>
          </w:p>
        </w:tc>
      </w:tr>
      <w:tr w:rsidR="00EF0186" w:rsidRPr="00EF0186" w:rsidTr="00AF1F02">
        <w:trPr>
          <w:trHeight w:val="383"/>
          <w:jc w:val="center"/>
        </w:trPr>
        <w:tc>
          <w:tcPr>
            <w:tcW w:w="2822"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期中報告</w:t>
            </w:r>
          </w:p>
        </w:tc>
        <w:tc>
          <w:tcPr>
            <w:tcW w:w="4544"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7-9</w:t>
            </w:r>
            <w:r w:rsidRPr="00EF0186">
              <w:rPr>
                <w:rFonts w:eastAsia="標楷體"/>
                <w:color w:val="000000" w:themeColor="text1"/>
              </w:rPr>
              <w:t>組期中專題報告</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09</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功能篇</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Ch6</w:t>
            </w:r>
            <w:r w:rsidRPr="00EF0186">
              <w:rPr>
                <w:rFonts w:eastAsia="標楷體"/>
                <w:color w:val="000000" w:themeColor="text1"/>
              </w:rPr>
              <w:t>物流運輸與管理</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10</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校外參訪</w:t>
            </w:r>
          </w:p>
        </w:tc>
        <w:tc>
          <w:tcPr>
            <w:tcW w:w="4544" w:type="dxa"/>
            <w:tcBorders>
              <w:left w:val="single" w:sz="4" w:space="0" w:color="auto"/>
              <w:right w:val="single" w:sz="4" w:space="0" w:color="auto"/>
            </w:tcBorders>
          </w:tcPr>
          <w:p w:rsidR="00AF1F02" w:rsidRPr="00EF0186" w:rsidRDefault="00C45B0F" w:rsidP="00C45B0F">
            <w:pPr>
              <w:rPr>
                <w:rFonts w:eastAsia="標楷體"/>
                <w:color w:val="000000" w:themeColor="text1"/>
              </w:rPr>
            </w:pPr>
            <w:r>
              <w:rPr>
                <w:rFonts w:eastAsia="標楷體" w:hint="eastAsia"/>
                <w:color w:val="000000" w:themeColor="text1"/>
              </w:rPr>
              <w:t>相關</w:t>
            </w:r>
            <w:r w:rsidR="00AF1F02" w:rsidRPr="00EF0186">
              <w:rPr>
                <w:rFonts w:eastAsia="標楷體"/>
                <w:color w:val="000000" w:themeColor="text1"/>
              </w:rPr>
              <w:t>物流中心</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11</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功能篇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Ch8</w:t>
            </w:r>
            <w:r w:rsidRPr="00EF0186">
              <w:rPr>
                <w:rFonts w:eastAsia="標楷體"/>
                <w:color w:val="000000" w:themeColor="text1"/>
              </w:rPr>
              <w:t>倉儲管理</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12</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功能篇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Ch9</w:t>
            </w:r>
            <w:r w:rsidRPr="00EF0186">
              <w:rPr>
                <w:rFonts w:eastAsia="標楷體"/>
                <w:color w:val="000000" w:themeColor="text1"/>
              </w:rPr>
              <w:t>物流策略規劃與管理</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13</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策略篇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Ch10</w:t>
            </w:r>
            <w:r w:rsidRPr="00EF0186">
              <w:rPr>
                <w:rFonts w:eastAsia="標楷體"/>
                <w:color w:val="000000" w:themeColor="text1"/>
              </w:rPr>
              <w:t>物流委外管理</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14</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策略篇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 xml:space="preserve">Ch11 </w:t>
            </w:r>
            <w:r w:rsidRPr="00EF0186">
              <w:rPr>
                <w:rFonts w:eastAsia="標楷體"/>
                <w:color w:val="000000" w:themeColor="text1"/>
              </w:rPr>
              <w:t>全球物流管理</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1~3</w:t>
            </w:r>
            <w:r w:rsidRPr="00EF0186">
              <w:rPr>
                <w:rFonts w:eastAsia="標楷體"/>
                <w:color w:val="000000" w:themeColor="text1"/>
              </w:rPr>
              <w:t>組期末專題報告</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4~6</w:t>
            </w:r>
            <w:r w:rsidRPr="00EF0186">
              <w:rPr>
                <w:rFonts w:eastAsia="標楷體"/>
                <w:color w:val="000000" w:themeColor="text1"/>
              </w:rPr>
              <w:t>組期末專題報告</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17</w:t>
            </w:r>
          </w:p>
        </w:tc>
      </w:tr>
      <w:tr w:rsidR="00EF0186" w:rsidRPr="00EF0186" w:rsidTr="00AF1F02">
        <w:trPr>
          <w:trHeight w:val="291"/>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7~9</w:t>
            </w:r>
            <w:r w:rsidRPr="00EF0186">
              <w:rPr>
                <w:rFonts w:eastAsia="標楷體"/>
                <w:color w:val="000000" w:themeColor="text1"/>
              </w:rPr>
              <w:t>組期末專題報告</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18</w:t>
            </w:r>
          </w:p>
        </w:tc>
      </w:tr>
    </w:tbl>
    <w:p w:rsidR="00AF1F02" w:rsidRPr="00EF0186" w:rsidRDefault="00AF1F02" w:rsidP="00AF1F02">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F1F02" w:rsidRPr="00EF0186" w:rsidRDefault="00AF1F02" w:rsidP="007A00CB">
      <w:pPr>
        <w:pStyle w:val="a3"/>
        <w:numPr>
          <w:ilvl w:val="0"/>
          <w:numId w:val="2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F1F02" w:rsidRPr="00EF0186" w:rsidRDefault="00AF1F02" w:rsidP="007A00CB">
      <w:pPr>
        <w:pStyle w:val="a3"/>
        <w:numPr>
          <w:ilvl w:val="0"/>
          <w:numId w:val="2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AF1F02" w:rsidRPr="00EF0186" w:rsidRDefault="00AF1F02" w:rsidP="007A00CB">
      <w:pPr>
        <w:pStyle w:val="a3"/>
        <w:numPr>
          <w:ilvl w:val="0"/>
          <w:numId w:val="2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AF1F02" w:rsidRPr="00EF0186" w:rsidRDefault="00AF1F02"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商業決策實務</w:t>
            </w:r>
          </w:p>
        </w:tc>
      </w:tr>
      <w:tr w:rsidR="00EF0186" w:rsidRPr="00EF0186"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Business Decision Practice</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導入商業智慧軟體已成為現今企業經營重視的議題，如何培育國內產業電子化亟需的</w:t>
            </w:r>
            <w:r w:rsidRPr="00EF0186">
              <w:rPr>
                <w:rFonts w:eastAsia="標楷體" w:hint="eastAsia"/>
                <w:color w:val="000000" w:themeColor="text1"/>
                <w:sz w:val="26"/>
                <w:szCs w:val="26"/>
              </w:rPr>
              <w:t>BI</w:t>
            </w:r>
            <w:r w:rsidRPr="00EF0186">
              <w:rPr>
                <w:rFonts w:eastAsia="標楷體" w:hint="eastAsia"/>
                <w:color w:val="000000" w:themeColor="text1"/>
                <w:sz w:val="26"/>
                <w:szCs w:val="26"/>
              </w:rPr>
              <w:t>專業人才，已經成為產經學界所共同關注，商業智慧的應用從</w:t>
            </w:r>
            <w:r w:rsidRPr="00EF0186">
              <w:rPr>
                <w:rFonts w:eastAsia="標楷體" w:hint="eastAsia"/>
                <w:color w:val="000000" w:themeColor="text1"/>
                <w:sz w:val="26"/>
                <w:szCs w:val="26"/>
              </w:rPr>
              <w:t>2000</w:t>
            </w:r>
            <w:r w:rsidRPr="00EF0186">
              <w:rPr>
                <w:rFonts w:eastAsia="標楷體" w:hint="eastAsia"/>
                <w:color w:val="000000" w:themeColor="text1"/>
                <w:sz w:val="26"/>
                <w:szCs w:val="26"/>
              </w:rPr>
              <w:t>年開始受到企業高階管理者的注意，為培育符合產業需求的人才，學生除了原本的課程規劃外，增加了商業智慧軟體培訓課程，商業智慧基礎觀念與商業應用系統的學習，並透過認證培訓的機制檢核學生學習成果，並且能增加未來就業競爭力。</w:t>
            </w:r>
          </w:p>
        </w:tc>
      </w:tr>
      <w:tr w:rsidR="00EF0186" w:rsidRPr="00EF0186"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40</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30</w:t>
            </w:r>
            <w:r w:rsidR="00AF1F02" w:rsidRPr="00EF0186">
              <w:rPr>
                <w:rFonts w:eastAsia="標楷體"/>
                <w:color w:val="000000" w:themeColor="text1"/>
                <w:sz w:val="26"/>
                <w:szCs w:val="26"/>
              </w:rPr>
              <w:t>％</w:t>
            </w:r>
          </w:p>
        </w:tc>
      </w:tr>
      <w:tr w:rsidR="00EF4F5F"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3B60AC" w:rsidP="00AF1F02">
            <w:pPr>
              <w:jc w:val="center"/>
              <w:rPr>
                <w:rFonts w:eastAsia="標楷體"/>
                <w:color w:val="000000" w:themeColor="text1"/>
              </w:rPr>
            </w:pPr>
            <w:r w:rsidRPr="00EF0186">
              <w:rPr>
                <w:rFonts w:eastAsia="標楷體" w:hint="eastAsia"/>
                <w:color w:val="000000" w:themeColor="text1"/>
                <w:sz w:val="26"/>
                <w:szCs w:val="26"/>
              </w:rPr>
              <w:t>20</w:t>
            </w:r>
            <w:r w:rsidR="00AF1F02" w:rsidRPr="00EF0186">
              <w:rPr>
                <w:rFonts w:eastAsia="標楷體"/>
                <w:color w:val="000000" w:themeColor="text1"/>
                <w:sz w:val="26"/>
                <w:szCs w:val="26"/>
              </w:rPr>
              <w:t>％</w:t>
            </w:r>
          </w:p>
        </w:tc>
      </w:tr>
    </w:tbl>
    <w:p w:rsidR="00AF1F02" w:rsidRPr="00EF0186" w:rsidRDefault="00AF1F02" w:rsidP="00AF1F02">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週次</w:t>
            </w:r>
          </w:p>
        </w:tc>
      </w:tr>
      <w:tr w:rsidR="00EF0186" w:rsidRPr="00EF0186" w:rsidTr="00AF1F02">
        <w:trPr>
          <w:trHeight w:val="316"/>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商業智慧基礎觀念簡介</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何謂資訊系統</w:t>
            </w:r>
          </w:p>
        </w:tc>
        <w:tc>
          <w:tcPr>
            <w:tcW w:w="1134" w:type="dxa"/>
            <w:tcBorders>
              <w:top w:val="single" w:sz="4" w:space="0" w:color="auto"/>
              <w:left w:val="single" w:sz="4" w:space="0" w:color="auto"/>
              <w:right w:val="single" w:sz="4" w:space="0" w:color="auto"/>
            </w:tcBorders>
          </w:tcPr>
          <w:p w:rsidR="00AF1F02" w:rsidRPr="00EF0186" w:rsidRDefault="00AF1F02" w:rsidP="00AF1F02">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商業智慧基礎觀念簡介</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理論發展</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02</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商業智慧主管資訊系統架構三、商業智慧主管資訊系統管理維護</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系統架構</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03</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商業智慧主管資訊系統架構三、商業智慧主管資訊系統管理維護</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各系統重點</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04</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商業智慧主管資訊系統報表設計</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功能介紹</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商業智慧主管資訊系統報表設計</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操作與練習</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商業智慧主管資訊系統報表設計</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操作與練習</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07</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應用與實做</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08</w:t>
            </w:r>
          </w:p>
        </w:tc>
      </w:tr>
      <w:tr w:rsidR="00EF0186" w:rsidRPr="00EF0186" w:rsidTr="00AF1F02">
        <w:trPr>
          <w:trHeight w:val="383"/>
          <w:jc w:val="center"/>
        </w:trPr>
        <w:tc>
          <w:tcPr>
            <w:tcW w:w="2822"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w:t>
            </w:r>
          </w:p>
        </w:tc>
        <w:tc>
          <w:tcPr>
            <w:tcW w:w="4544" w:type="dxa"/>
            <w:tcBorders>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應用與實做</w:t>
            </w:r>
          </w:p>
        </w:tc>
        <w:tc>
          <w:tcPr>
            <w:tcW w:w="1134" w:type="dxa"/>
            <w:tcBorders>
              <w:left w:val="single" w:sz="4" w:space="0" w:color="auto"/>
              <w:bottom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09</w:t>
            </w:r>
          </w:p>
        </w:tc>
      </w:tr>
      <w:tr w:rsidR="00EF0186" w:rsidRPr="00EF0186" w:rsidTr="00AF1F02">
        <w:trPr>
          <w:trHeight w:val="383"/>
          <w:jc w:val="center"/>
        </w:trPr>
        <w:tc>
          <w:tcPr>
            <w:tcW w:w="2822"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商業智慧主管資訊</w:t>
            </w:r>
          </w:p>
        </w:tc>
        <w:tc>
          <w:tcPr>
            <w:tcW w:w="4544" w:type="dxa"/>
            <w:tcBorders>
              <w:top w:val="single" w:sz="4" w:space="0" w:color="auto"/>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應用與實做</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10</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系統報表使用篇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練習與應用</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11</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系統報表使用篇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練習與應用</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12</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系統報表使用篇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練習與應用</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13</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系統報表使用篇</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練習與應用</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14</w:t>
            </w:r>
          </w:p>
        </w:tc>
      </w:tr>
      <w:tr w:rsidR="00EF0186" w:rsidRPr="00EF0186" w:rsidTr="00AF1F02">
        <w:trPr>
          <w:trHeight w:val="317"/>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考前複習</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小考</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color w:val="000000" w:themeColor="text1"/>
              </w:rPr>
            </w:pPr>
            <w:r w:rsidRPr="00EF0186">
              <w:rPr>
                <w:rFonts w:eastAsia="標楷體"/>
                <w:color w:val="000000" w:themeColor="text1"/>
              </w:rPr>
              <w:t>15</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考前複習</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小考</w:t>
            </w:r>
          </w:p>
        </w:tc>
        <w:tc>
          <w:tcPr>
            <w:tcW w:w="1134" w:type="dxa"/>
            <w:tcBorders>
              <w:top w:val="single" w:sz="4" w:space="0" w:color="auto"/>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16</w:t>
            </w:r>
          </w:p>
        </w:tc>
      </w:tr>
      <w:tr w:rsidR="00EF0186" w:rsidRPr="00EF0186" w:rsidTr="00AF1F02">
        <w:trPr>
          <w:trHeight w:val="383"/>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考前複習</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小考</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17</w:t>
            </w:r>
          </w:p>
        </w:tc>
      </w:tr>
      <w:tr w:rsidR="00EF0186" w:rsidRPr="00EF0186" w:rsidTr="00AF1F02">
        <w:trPr>
          <w:trHeight w:val="291"/>
          <w:jc w:val="center"/>
        </w:trPr>
        <w:tc>
          <w:tcPr>
            <w:tcW w:w="2822"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證照考試</w:t>
            </w:r>
          </w:p>
        </w:tc>
        <w:tc>
          <w:tcPr>
            <w:tcW w:w="4544" w:type="dxa"/>
            <w:tcBorders>
              <w:left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right w:val="single" w:sz="4" w:space="0" w:color="auto"/>
            </w:tcBorders>
          </w:tcPr>
          <w:p w:rsidR="00AF1F02" w:rsidRPr="00EF0186" w:rsidRDefault="00AF1F02" w:rsidP="00AF1F02">
            <w:pPr>
              <w:jc w:val="center"/>
              <w:rPr>
                <w:rFonts w:eastAsia="標楷體"/>
                <w:b/>
                <w:bCs/>
                <w:color w:val="000000" w:themeColor="text1"/>
                <w:u w:val="single"/>
              </w:rPr>
            </w:pPr>
            <w:r w:rsidRPr="00EF0186">
              <w:rPr>
                <w:rFonts w:eastAsia="標楷體"/>
                <w:color w:val="000000" w:themeColor="text1"/>
              </w:rPr>
              <w:t>18</w:t>
            </w:r>
          </w:p>
        </w:tc>
      </w:tr>
    </w:tbl>
    <w:p w:rsidR="00AF1F02" w:rsidRPr="00EF0186" w:rsidRDefault="00AF1F02" w:rsidP="00AF1F02">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F1F02" w:rsidRPr="00EF0186" w:rsidRDefault="00AF1F02" w:rsidP="007A00CB">
      <w:pPr>
        <w:pStyle w:val="a3"/>
        <w:numPr>
          <w:ilvl w:val="0"/>
          <w:numId w:val="2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F1F02" w:rsidRPr="00EF0186" w:rsidRDefault="00AF1F02" w:rsidP="007A00CB">
      <w:pPr>
        <w:pStyle w:val="a3"/>
        <w:numPr>
          <w:ilvl w:val="0"/>
          <w:numId w:val="2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AF1F02" w:rsidRPr="00EF0186" w:rsidRDefault="00AF1F02" w:rsidP="007A00CB">
      <w:pPr>
        <w:pStyle w:val="a3"/>
        <w:numPr>
          <w:ilvl w:val="0"/>
          <w:numId w:val="2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AF1F02" w:rsidRDefault="00AF1F02"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sz w:val="24"/>
                <w:szCs w:val="24"/>
              </w:rPr>
            </w:pPr>
            <w:r w:rsidRPr="00EC6E14">
              <w:rPr>
                <w:rFonts w:hAnsi="標楷體"/>
                <w:b/>
                <w:color w:val="000000"/>
                <w:sz w:val="24"/>
                <w:szCs w:val="24"/>
              </w:rPr>
              <w:lastRenderedPageBreak/>
              <w:t>系所名稱：</w:t>
            </w:r>
            <w:r w:rsidRPr="00EC6E14">
              <w:rPr>
                <w:rFonts w:hAnsi="標楷體" w:hint="eastAsia"/>
                <w:color w:val="000000"/>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sz w:val="24"/>
                <w:szCs w:val="24"/>
              </w:rPr>
            </w:pPr>
            <w:r w:rsidRPr="00EC6E14">
              <w:rPr>
                <w:rFonts w:hAnsi="標楷體"/>
                <w:b/>
                <w:color w:val="000000"/>
                <w:sz w:val="24"/>
                <w:szCs w:val="24"/>
              </w:rPr>
              <w:t>科目名稱：</w:t>
            </w:r>
            <w:r w:rsidRPr="00EC6E14">
              <w:rPr>
                <w:rFonts w:hAnsi="標楷體" w:hint="eastAsia"/>
                <w:color w:val="000000"/>
                <w:sz w:val="24"/>
                <w:szCs w:val="24"/>
              </w:rPr>
              <w:t>時尚商品企劃</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sz w:val="24"/>
                <w:szCs w:val="24"/>
              </w:rPr>
            </w:pPr>
            <w:r w:rsidRPr="00EC6E14">
              <w:rPr>
                <w:rFonts w:hAnsi="標楷體"/>
                <w:b/>
                <w:color w:val="000000"/>
                <w:sz w:val="24"/>
                <w:szCs w:val="24"/>
              </w:rPr>
              <w:t>科目英文名稱：</w:t>
            </w:r>
            <w:r w:rsidRPr="00EC6E14">
              <w:rPr>
                <w:rFonts w:hAnsi="標楷體"/>
                <w:sz w:val="24"/>
                <w:szCs w:val="24"/>
              </w:rPr>
              <w:t>Fashion Merchandising Planning</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b/>
                <w:bCs/>
                <w:color w:val="000000"/>
              </w:rPr>
              <w:t>學年、學期、學分、學時：第</w:t>
            </w:r>
            <w:r w:rsidR="003901F9">
              <w:rPr>
                <w:rFonts w:ascii="標楷體" w:eastAsia="標楷體" w:hAnsi="標楷體" w:hint="eastAsia"/>
                <w:color w:val="000000"/>
              </w:rPr>
              <w:t>三</w:t>
            </w:r>
            <w:r w:rsidRPr="00EC6E14">
              <w:rPr>
                <w:rFonts w:ascii="標楷體" w:eastAsia="標楷體" w:hAnsi="標楷體"/>
                <w:b/>
                <w:bCs/>
                <w:color w:val="000000"/>
              </w:rPr>
              <w:t>學年、第</w:t>
            </w:r>
            <w:r w:rsidR="003901F9">
              <w:rPr>
                <w:rFonts w:ascii="標楷體" w:eastAsia="標楷體" w:hAnsi="標楷體" w:hint="eastAsia"/>
                <w:color w:val="000000"/>
              </w:rPr>
              <w:t>1</w:t>
            </w:r>
            <w:r w:rsidRPr="00EC6E14">
              <w:rPr>
                <w:rFonts w:ascii="標楷體" w:eastAsia="標楷體" w:hAnsi="標楷體"/>
                <w:b/>
                <w:bCs/>
                <w:color w:val="000000"/>
              </w:rPr>
              <w:t>學期、</w:t>
            </w:r>
            <w:r w:rsidRPr="00EC6E14">
              <w:rPr>
                <w:rFonts w:ascii="標楷體" w:eastAsia="標楷體" w:hAnsi="標楷體" w:hint="eastAsia"/>
                <w:color w:val="000000"/>
              </w:rPr>
              <w:t>3</w:t>
            </w:r>
            <w:r w:rsidRPr="00EC6E14">
              <w:rPr>
                <w:rFonts w:ascii="標楷體" w:eastAsia="標楷體" w:hAnsi="標楷體"/>
                <w:b/>
                <w:bCs/>
                <w:color w:val="000000"/>
              </w:rPr>
              <w:t>學分、</w:t>
            </w:r>
            <w:r w:rsidRPr="00EC6E14">
              <w:rPr>
                <w:rFonts w:ascii="標楷體" w:eastAsia="標楷體" w:hAnsi="標楷體" w:hint="eastAsia"/>
                <w:color w:val="000000"/>
              </w:rPr>
              <w:t>3</w:t>
            </w:r>
            <w:r w:rsidRPr="00EC6E14">
              <w:rPr>
                <w:rFonts w:ascii="標楷體" w:eastAsia="標楷體" w:hAnsi="標楷體"/>
                <w:b/>
                <w:bCs/>
                <w:color w:val="000000"/>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rPr>
            </w:pPr>
            <w:r w:rsidRPr="00EC6E14">
              <w:rPr>
                <w:rFonts w:ascii="標楷體" w:eastAsia="標楷體" w:hAnsi="標楷體"/>
                <w:b/>
                <w:bCs/>
                <w:color w:val="000000"/>
              </w:rPr>
              <w:t>修習別：</w:t>
            </w:r>
            <w:r w:rsidRPr="00EC6E14">
              <w:rPr>
                <w:rFonts w:ascii="標楷體" w:eastAsia="標楷體" w:hAnsi="標楷體" w:hint="eastAsia"/>
                <w:color w:val="000000"/>
              </w:rPr>
              <w:t>■</w:t>
            </w:r>
            <w:r w:rsidRPr="00EC6E14">
              <w:rPr>
                <w:rFonts w:ascii="標楷體" w:eastAsia="標楷體" w:hAnsi="標楷體"/>
                <w:color w:val="000000"/>
              </w:rPr>
              <w:t>專必、</w:t>
            </w:r>
            <w:r w:rsidRPr="00EC6E14">
              <w:rPr>
                <w:rFonts w:ascii="標楷體" w:eastAsia="標楷體" w:hAnsi="標楷體" w:hint="eastAsia"/>
                <w:color w:val="000000"/>
              </w:rPr>
              <w:t>□</w:t>
            </w:r>
            <w:r w:rsidRPr="00EC6E14">
              <w:rPr>
                <w:rFonts w:ascii="標楷體" w:eastAsia="標楷體" w:hAnsi="標楷體"/>
                <w:color w:val="000000"/>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b/>
                <w:bCs/>
                <w:color w:val="000000"/>
              </w:rPr>
              <w:t>先修科目或先備能力：</w:t>
            </w:r>
            <w:r w:rsidRPr="00EC6E14">
              <w:rPr>
                <w:rFonts w:ascii="標楷體" w:eastAsia="標楷體" w:hAnsi="標楷體" w:hint="eastAsia"/>
                <w:color w:val="000000"/>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both"/>
              <w:rPr>
                <w:rFonts w:ascii="標楷體" w:eastAsia="標楷體" w:hAnsi="標楷體"/>
                <w:color w:val="000000"/>
              </w:rPr>
            </w:pPr>
            <w:r w:rsidRPr="00EC6E14">
              <w:rPr>
                <w:rFonts w:ascii="標楷體" w:eastAsia="標楷體" w:hAnsi="標楷體"/>
                <w:b/>
                <w:bCs/>
                <w:color w:val="000000"/>
              </w:rPr>
              <w:t>教學目標：</w:t>
            </w:r>
            <w:r w:rsidRPr="00EC6E14">
              <w:rPr>
                <w:rFonts w:ascii="標楷體" w:eastAsia="標楷體" w:hAnsi="標楷體"/>
                <w:color w:val="000000"/>
                <w:shd w:val="clear" w:color="auto" w:fill="FFFFFF"/>
              </w:rPr>
              <w:t>透過課堂上課方式以及鼓勵學生將</w:t>
            </w: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行銷實務上碰到的案例帶入課堂參與討論，使學生對</w:t>
            </w: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企劃策略之理論與企劃案實作應用有更深入的瞭解。</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rPr>
            </w:pPr>
            <w:r w:rsidRPr="00EC6E14">
              <w:rPr>
                <w:rFonts w:ascii="標楷體" w:eastAsia="標楷體" w:hAnsi="標楷體" w:hint="eastAsia"/>
                <w:bCs/>
                <w:color w:val="000000"/>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20</w:t>
            </w:r>
            <w:r w:rsidRPr="00EC6E14">
              <w:rPr>
                <w:rFonts w:ascii="標楷體" w:eastAsia="標楷體" w:hAnsi="標楷體"/>
                <w:color w:val="000000"/>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rPr>
            </w:pPr>
            <w:r w:rsidRPr="00EC6E14">
              <w:rPr>
                <w:rFonts w:ascii="標楷體" w:eastAsia="標楷體" w:hAnsi="標楷體" w:hint="eastAsia"/>
                <w:bCs/>
                <w:color w:val="000000"/>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15</w:t>
            </w:r>
            <w:r w:rsidRPr="00EC6E14">
              <w:rPr>
                <w:rFonts w:ascii="標楷體" w:eastAsia="標楷體" w:hAnsi="標楷體"/>
                <w:color w:val="000000"/>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rPr>
            </w:pPr>
            <w:r w:rsidRPr="00EC6E14">
              <w:rPr>
                <w:rFonts w:ascii="標楷體" w:eastAsia="標楷體" w:hAnsi="標楷體" w:hint="eastAsia"/>
                <w:bCs/>
                <w:color w:val="000000"/>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10</w:t>
            </w:r>
            <w:r w:rsidRPr="00EC6E14">
              <w:rPr>
                <w:rFonts w:ascii="標楷體" w:eastAsia="標楷體" w:hAnsi="標楷體"/>
                <w:color w:val="000000"/>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rPr>
            </w:pPr>
            <w:r w:rsidRPr="00EC6E14">
              <w:rPr>
                <w:rFonts w:ascii="標楷體" w:eastAsia="標楷體" w:hAnsi="標楷體" w:hint="eastAsia"/>
                <w:bCs/>
                <w:color w:val="000000"/>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10</w:t>
            </w:r>
            <w:r w:rsidRPr="00EC6E14">
              <w:rPr>
                <w:rFonts w:ascii="標楷體" w:eastAsia="標楷體" w:hAnsi="標楷體"/>
                <w:color w:val="000000"/>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rPr>
            </w:pPr>
            <w:r w:rsidRPr="00EC6E14">
              <w:rPr>
                <w:rFonts w:ascii="標楷體" w:eastAsia="標楷體" w:hAnsi="標楷體" w:hint="eastAsia"/>
                <w:bCs/>
                <w:color w:val="000000"/>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15</w:t>
            </w:r>
            <w:r w:rsidRPr="00EC6E14">
              <w:rPr>
                <w:rFonts w:ascii="標楷體" w:eastAsia="標楷體" w:hAnsi="標楷體"/>
                <w:color w:val="000000"/>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rPr>
            </w:pPr>
            <w:r w:rsidRPr="00EC6E14">
              <w:rPr>
                <w:rFonts w:ascii="標楷體" w:eastAsia="標楷體" w:hAnsi="標楷體" w:hint="eastAsia"/>
                <w:bCs/>
                <w:color w:val="000000"/>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20</w:t>
            </w:r>
            <w:r w:rsidRPr="00EC6E14">
              <w:rPr>
                <w:rFonts w:ascii="標楷體" w:eastAsia="標楷體" w:hAnsi="標楷體"/>
                <w:color w:val="000000"/>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kern w:val="0"/>
              </w:rPr>
            </w:pPr>
            <w:r w:rsidRPr="00EC6E14">
              <w:rPr>
                <w:rFonts w:ascii="標楷體" w:eastAsia="標楷體" w:hAnsi="標楷體" w:hint="eastAsia"/>
                <w:color w:val="000000"/>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kern w:val="0"/>
              </w:rPr>
            </w:pPr>
            <w:r w:rsidRPr="00EC6E14">
              <w:rPr>
                <w:rFonts w:ascii="標楷體" w:eastAsia="標楷體" w:hAnsi="標楷體" w:hint="eastAsia"/>
                <w:color w:val="000000"/>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5</w:t>
            </w:r>
            <w:r w:rsidRPr="00EC6E14">
              <w:rPr>
                <w:rFonts w:ascii="標楷體" w:eastAsia="標楷體" w:hAnsi="標楷體"/>
                <w:color w:val="000000"/>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rPr>
            </w:pPr>
            <w:r w:rsidRPr="00EC6E14">
              <w:rPr>
                <w:rFonts w:ascii="標楷體" w:eastAsia="標楷體" w:hAnsi="標楷體" w:hint="eastAsia"/>
                <w:bCs/>
                <w:color w:val="000000"/>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5</w:t>
            </w:r>
            <w:r w:rsidRPr="00EC6E14">
              <w:rPr>
                <w:rFonts w:ascii="標楷體" w:eastAsia="標楷體" w:hAnsi="標楷體"/>
                <w:color w:val="000000"/>
              </w:rPr>
              <w:t>％</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25%</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15%</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097157" w:rsidP="00FE6BED">
            <w:pPr>
              <w:jc w:val="center"/>
              <w:rPr>
                <w:rFonts w:ascii="標楷體" w:eastAsia="標楷體" w:hAnsi="標楷體"/>
                <w:color w:val="000000"/>
              </w:rPr>
            </w:pPr>
            <w:r>
              <w:rPr>
                <w:rFonts w:ascii="標楷體" w:eastAsia="標楷體" w:hAnsi="標楷體" w:hint="eastAsia"/>
                <w:color w:val="000000"/>
              </w:rPr>
              <w:t>0</w:t>
            </w:r>
            <w:r w:rsidR="00FE6BED" w:rsidRPr="00EC6E14">
              <w:rPr>
                <w:rFonts w:ascii="標楷體" w:eastAsia="標楷體" w:hAnsi="標楷體" w:hint="eastAsia"/>
                <w:color w:val="000000"/>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097157" w:rsidP="00FE6BED">
            <w:pPr>
              <w:jc w:val="center"/>
              <w:rPr>
                <w:rFonts w:ascii="標楷體" w:eastAsia="標楷體" w:hAnsi="標楷體"/>
                <w:color w:val="000000"/>
              </w:rPr>
            </w:pPr>
            <w:r>
              <w:rPr>
                <w:rFonts w:ascii="標楷體" w:eastAsia="標楷體" w:hAnsi="標楷體" w:hint="eastAsia"/>
                <w:color w:val="000000"/>
              </w:rPr>
              <w:t>0</w:t>
            </w:r>
            <w:r w:rsidR="00FE6BED" w:rsidRPr="00EC6E14">
              <w:rPr>
                <w:rFonts w:ascii="標楷體" w:eastAsia="標楷體" w:hAnsi="標楷體" w:hint="eastAsia"/>
                <w:color w:val="000000"/>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E.</w:t>
            </w:r>
            <w:r w:rsidRPr="00EC6E14">
              <w:rPr>
                <w:rFonts w:ascii="標楷體" w:eastAsia="標楷體" w:hAnsi="標楷體" w:hint="eastAsia"/>
                <w:color w:val="000000"/>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rPr>
            </w:pPr>
            <w:r w:rsidRPr="00EC6E14">
              <w:rPr>
                <w:rFonts w:ascii="標楷體" w:eastAsia="標楷體" w:hAnsi="標楷體" w:hint="eastAsia"/>
              </w:rPr>
              <w:t>G.</w:t>
            </w:r>
            <w:r w:rsidRPr="00EC6E14">
              <w:rPr>
                <w:rFonts w:ascii="標楷體" w:eastAsia="標楷體" w:hAnsi="標楷體" w:hint="eastAsia"/>
                <w:color w:val="000000"/>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rPr>
            </w:pPr>
            <w:r w:rsidRPr="00EC6E14">
              <w:rPr>
                <w:rFonts w:ascii="標楷體" w:eastAsia="標楷體" w:hAnsi="標楷體" w:hint="eastAsia"/>
              </w:rPr>
              <w:t>H.</w:t>
            </w:r>
            <w:r w:rsidRPr="00EC6E14">
              <w:rPr>
                <w:rFonts w:ascii="標楷體" w:eastAsia="標楷體" w:hAnsi="標楷體" w:hint="eastAsia"/>
                <w:color w:val="000000"/>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10%</w:t>
            </w:r>
          </w:p>
        </w:tc>
      </w:tr>
    </w:tbl>
    <w:p w:rsidR="00FE6BED" w:rsidRPr="00EC6E14" w:rsidRDefault="00FE6BED" w:rsidP="00F711CF">
      <w:pPr>
        <w:pStyle w:val="a3"/>
        <w:snapToGrid w:val="0"/>
        <w:spacing w:beforeLines="50" w:before="180"/>
        <w:jc w:val="both"/>
        <w:rPr>
          <w:rFonts w:hAnsi="標楷體"/>
          <w:color w:val="000000"/>
          <w:sz w:val="24"/>
          <w:szCs w:val="24"/>
          <w:lang w:val="de-DE"/>
        </w:rPr>
      </w:pPr>
    </w:p>
    <w:p w:rsidR="00FE6BED" w:rsidRPr="00EC6E14" w:rsidRDefault="00FE6BED" w:rsidP="00FE6BED">
      <w:pPr>
        <w:widowControl/>
        <w:rPr>
          <w:rFonts w:ascii="標楷體" w:eastAsia="標楷體" w:hAnsi="標楷體"/>
          <w:color w:val="000000"/>
          <w:lang w:val="de-DE"/>
        </w:rPr>
      </w:pPr>
      <w:r w:rsidRPr="00EC6E14">
        <w:rPr>
          <w:rFonts w:ascii="標楷體" w:eastAsia="標楷體" w:hAnsi="標楷體"/>
          <w:color w:val="000000"/>
          <w:lang w:val="de-DE"/>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4150"/>
        <w:gridCol w:w="1134"/>
      </w:tblGrid>
      <w:tr w:rsidR="00FE6BED" w:rsidRPr="00EC6E14" w:rsidTr="00FE6BED">
        <w:trPr>
          <w:trHeight w:val="108"/>
          <w:jc w:val="center"/>
        </w:trPr>
        <w:tc>
          <w:tcPr>
            <w:tcW w:w="321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lastRenderedPageBreak/>
              <w:t>課程核心單元</w:t>
            </w:r>
          </w:p>
        </w:tc>
        <w:tc>
          <w:tcPr>
            <w:tcW w:w="415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rPr>
            </w:pPr>
            <w:r w:rsidRPr="00EC6E14">
              <w:rPr>
                <w:rFonts w:ascii="標楷體" w:eastAsia="標楷體" w:hAnsi="標楷體"/>
                <w:b/>
                <w:bCs/>
                <w:color w:val="000000"/>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週次</w:t>
            </w:r>
          </w:p>
        </w:tc>
      </w:tr>
      <w:tr w:rsidR="00FE6BED" w:rsidRPr="00EC6E14" w:rsidTr="00FE6BED">
        <w:trPr>
          <w:trHeight w:val="316"/>
          <w:jc w:val="center"/>
        </w:trPr>
        <w:tc>
          <w:tcPr>
            <w:tcW w:w="321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行銷企畫的本質</w:t>
            </w:r>
          </w:p>
        </w:tc>
        <w:tc>
          <w:tcPr>
            <w:tcW w:w="415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行銷企畫的本質</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kern w:val="2"/>
              </w:rPr>
            </w:pPr>
            <w:r w:rsidRPr="00EC6E14">
              <w:rPr>
                <w:rFonts w:ascii="標楷體" w:eastAsia="標楷體" w:hAnsi="標楷體" w:cs="Times New Roman"/>
                <w:kern w:val="2"/>
              </w:rPr>
              <w:t>01</w:t>
            </w:r>
          </w:p>
        </w:tc>
      </w:tr>
      <w:tr w:rsidR="00FE6BED" w:rsidRPr="00EC6E14" w:rsidTr="00FE6BED">
        <w:trPr>
          <w:trHeight w:val="383"/>
          <w:jc w:val="center"/>
        </w:trPr>
        <w:tc>
          <w:tcPr>
            <w:tcW w:w="321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行銷企畫的本質</w:t>
            </w:r>
          </w:p>
        </w:tc>
        <w:tc>
          <w:tcPr>
            <w:tcW w:w="415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行銷企畫的本質</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02</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行銷企畫目標</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行銷企畫目標</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03</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行銷企畫目標  </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行銷企畫目標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04</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內、外部環境分析</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內、外部環境分析</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05</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創意思考與團隊腦力激盪</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創意思考與團隊腦力激盪</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06</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創意思考與團隊腦力激盪</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創意思考與團隊腦力激盪</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07</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新產品企畫</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新產品企畫</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08</w:t>
            </w:r>
          </w:p>
        </w:tc>
      </w:tr>
      <w:tr w:rsidR="00FE6BED" w:rsidRPr="00EC6E14" w:rsidTr="00FE6BED">
        <w:trPr>
          <w:trHeight w:val="383"/>
          <w:jc w:val="center"/>
        </w:trPr>
        <w:tc>
          <w:tcPr>
            <w:tcW w:w="3216"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期中考</w:t>
            </w:r>
          </w:p>
        </w:tc>
        <w:tc>
          <w:tcPr>
            <w:tcW w:w="4150"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期中考</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09</w:t>
            </w:r>
          </w:p>
        </w:tc>
      </w:tr>
      <w:tr w:rsidR="00FE6BED" w:rsidRPr="00EC6E14" w:rsidTr="00FE6BED">
        <w:trPr>
          <w:trHeight w:val="383"/>
          <w:jc w:val="center"/>
        </w:trPr>
        <w:tc>
          <w:tcPr>
            <w:tcW w:w="3216"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新產品企畫</w:t>
            </w:r>
          </w:p>
        </w:tc>
        <w:tc>
          <w:tcPr>
            <w:tcW w:w="4150"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新產品企畫</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10</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新產品企畫</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新產品企畫</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11</w:t>
            </w:r>
          </w:p>
        </w:tc>
      </w:tr>
      <w:tr w:rsidR="00FE6BED" w:rsidRPr="00EC6E14" w:rsidTr="00FE6BED">
        <w:trPr>
          <w:trHeight w:val="317"/>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公關與事件行銷企畫</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公關與事件行銷企畫</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12</w:t>
            </w:r>
          </w:p>
        </w:tc>
      </w:tr>
      <w:tr w:rsidR="00FE6BED" w:rsidRPr="00EC6E14" w:rsidTr="00FE6BED">
        <w:trPr>
          <w:trHeight w:val="317"/>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公關與事件行銷企畫</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rPr>
              <w:t>公關與事件行銷企畫</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13</w:t>
            </w:r>
          </w:p>
        </w:tc>
      </w:tr>
      <w:tr w:rsidR="00FE6BED" w:rsidRPr="00EC6E14" w:rsidTr="00FE6BED">
        <w:trPr>
          <w:trHeight w:val="317"/>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促銷企畫案</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促銷企畫案</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14</w:t>
            </w:r>
          </w:p>
        </w:tc>
      </w:tr>
      <w:tr w:rsidR="00FE6BED" w:rsidRPr="00EC6E14" w:rsidTr="00FE6BED">
        <w:trPr>
          <w:trHeight w:val="317"/>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促銷企畫案</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促銷企畫案</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15</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行銷企畫：案例與分析</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行銷企畫：案例與分析</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16</w:t>
            </w:r>
          </w:p>
        </w:tc>
      </w:tr>
      <w:tr w:rsidR="00FE6BED" w:rsidRPr="00EC6E14" w:rsidTr="00FE6BED">
        <w:trPr>
          <w:trHeight w:val="383"/>
          <w:jc w:val="center"/>
        </w:trPr>
        <w:tc>
          <w:tcPr>
            <w:tcW w:w="3216"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企畫撰寫、期末報告</w:t>
            </w:r>
          </w:p>
        </w:tc>
        <w:tc>
          <w:tcPr>
            <w:tcW w:w="4150"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rPr>
            </w:pPr>
            <w:r w:rsidRPr="00EC6E14">
              <w:rPr>
                <w:rFonts w:ascii="標楷體" w:eastAsia="標楷體" w:hAnsi="標楷體" w:hint="eastAsia"/>
              </w:rPr>
              <w:t>時尚</w:t>
            </w:r>
            <w:r w:rsidRPr="00EC6E14">
              <w:rPr>
                <w:rFonts w:ascii="標楷體" w:eastAsia="標楷體" w:hAnsi="標楷體"/>
              </w:rPr>
              <w:t>企畫撰寫、期末報告</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17</w:t>
            </w:r>
          </w:p>
        </w:tc>
      </w:tr>
      <w:tr w:rsidR="00FE6BED" w:rsidRPr="00EC6E14" w:rsidTr="00FE6BED">
        <w:trPr>
          <w:trHeight w:val="291"/>
          <w:jc w:val="center"/>
        </w:trPr>
        <w:tc>
          <w:tcPr>
            <w:tcW w:w="3216" w:type="dxa"/>
            <w:tcBorders>
              <w:left w:val="single" w:sz="4" w:space="0" w:color="auto"/>
              <w:right w:val="single" w:sz="4" w:space="0" w:color="auto"/>
            </w:tcBorders>
            <w:vAlign w:val="center"/>
          </w:tcPr>
          <w:p w:rsidR="00FE6BED" w:rsidRPr="00EC6E14" w:rsidRDefault="00FE6BED" w:rsidP="00FE6BED">
            <w:pPr>
              <w:widowControl/>
              <w:rPr>
                <w:rFonts w:ascii="標楷體" w:eastAsia="標楷體" w:hAnsi="標楷體"/>
              </w:rPr>
            </w:pPr>
            <w:r w:rsidRPr="00EC6E14">
              <w:rPr>
                <w:rFonts w:ascii="標楷體" w:eastAsia="標楷體" w:hAnsi="標楷體"/>
              </w:rPr>
              <w:t>期末考  </w:t>
            </w:r>
          </w:p>
        </w:tc>
        <w:tc>
          <w:tcPr>
            <w:tcW w:w="4150" w:type="dxa"/>
            <w:tcBorders>
              <w:left w:val="single" w:sz="4" w:space="0" w:color="auto"/>
              <w:right w:val="single" w:sz="4" w:space="0" w:color="auto"/>
            </w:tcBorders>
            <w:vAlign w:val="center"/>
          </w:tcPr>
          <w:p w:rsidR="00FE6BED" w:rsidRPr="00EC6E14" w:rsidRDefault="00FE6BED" w:rsidP="00FE6BED">
            <w:pPr>
              <w:widowControl/>
              <w:rPr>
                <w:rFonts w:ascii="標楷體" w:eastAsia="標楷體" w:hAnsi="標楷體"/>
              </w:rPr>
            </w:pPr>
            <w:r w:rsidRPr="00EC6E14">
              <w:rPr>
                <w:rFonts w:ascii="標楷體" w:eastAsia="標楷體" w:hAnsi="標楷體"/>
              </w:rPr>
              <w:t>期末考  </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u w:val="single"/>
              </w:rPr>
            </w:pPr>
            <w:r w:rsidRPr="00EC6E14">
              <w:rPr>
                <w:rFonts w:ascii="標楷體" w:eastAsia="標楷體" w:hAnsi="標楷體"/>
                <w:color w:val="000000"/>
              </w:rPr>
              <w:t>18</w:t>
            </w:r>
          </w:p>
        </w:tc>
      </w:tr>
    </w:tbl>
    <w:p w:rsidR="00FE6BED" w:rsidRPr="00EC6E14" w:rsidRDefault="00FE6BED" w:rsidP="00FE6BED">
      <w:pPr>
        <w:pStyle w:val="Standard"/>
        <w:rPr>
          <w:rFonts w:ascii="標楷體" w:eastAsia="標楷體" w:hAnsi="標楷體"/>
          <w:color w:val="000000"/>
        </w:rPr>
      </w:pPr>
      <w:r w:rsidRPr="00EC6E14">
        <w:rPr>
          <w:rFonts w:ascii="標楷體" w:eastAsia="標楷體" w:hAnsi="標楷體"/>
          <w:b/>
          <w:color w:val="000000"/>
        </w:rPr>
        <w:t>填表說明:</w:t>
      </w:r>
    </w:p>
    <w:p w:rsidR="00FE6BED" w:rsidRPr="00EC6E14" w:rsidRDefault="00FE6BED" w:rsidP="007A00CB">
      <w:pPr>
        <w:pStyle w:val="a3"/>
        <w:numPr>
          <w:ilvl w:val="0"/>
          <w:numId w:val="79"/>
        </w:numPr>
        <w:snapToGrid w:val="0"/>
        <w:spacing w:beforeLines="50" w:before="180"/>
        <w:jc w:val="both"/>
        <w:rPr>
          <w:rFonts w:hAnsi="標楷體"/>
          <w:color w:val="000000"/>
          <w:sz w:val="24"/>
          <w:szCs w:val="24"/>
        </w:rPr>
      </w:pPr>
      <w:r w:rsidRPr="00EC6E14">
        <w:rPr>
          <w:rFonts w:hAnsi="標楷體"/>
          <w:color w:val="000000"/>
          <w:sz w:val="24"/>
          <w:szCs w:val="24"/>
        </w:rPr>
        <w:t>將一般及專業理論課程科目名稱、上課時數及學分數填入本表。</w:t>
      </w:r>
    </w:p>
    <w:p w:rsidR="00FE6BED" w:rsidRPr="00EC6E14" w:rsidRDefault="00FE6BED" w:rsidP="007A00CB">
      <w:pPr>
        <w:pStyle w:val="Standard"/>
        <w:numPr>
          <w:ilvl w:val="0"/>
          <w:numId w:val="79"/>
        </w:numPr>
        <w:rPr>
          <w:rFonts w:ascii="標楷體" w:eastAsia="標楷體" w:hAnsi="標楷體"/>
        </w:rPr>
      </w:pPr>
      <w:r w:rsidRPr="00EC6E14">
        <w:rPr>
          <w:rFonts w:ascii="標楷體" w:eastAsia="標楷體" w:hAnsi="標楷體"/>
          <w:color w:val="000000"/>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79"/>
        </w:numPr>
        <w:rPr>
          <w:rFonts w:ascii="標楷體" w:eastAsia="標楷體" w:hAnsi="標楷體"/>
        </w:rPr>
      </w:pPr>
      <w:r w:rsidRPr="00EC6E14">
        <w:rPr>
          <w:rFonts w:ascii="標楷體" w:eastAsia="標楷體" w:hAnsi="標楷體"/>
          <w:color w:val="000000"/>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rPr>
        <w:t>程核心單元及確立教學目標。</w:t>
      </w:r>
    </w:p>
    <w:p w:rsidR="00FE6BED" w:rsidRPr="00EC6E14" w:rsidRDefault="00FE6BED" w:rsidP="00FE6BED">
      <w:pPr>
        <w:widowControl/>
        <w:rPr>
          <w:rFonts w:ascii="標楷體" w:eastAsia="標楷體" w:hAnsi="標楷體"/>
          <w:color w:val="000000"/>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FE6BED" w:rsidRPr="00EC6E14" w:rsidRDefault="00FE6BED" w:rsidP="00FE6BED">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color w:val="000000" w:themeColor="text1"/>
                <w:sz w:val="24"/>
                <w:szCs w:val="24"/>
                <w:lang w:val="de-DE"/>
              </w:rPr>
              <w:br w:type="page"/>
            </w: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時尚品牌管理</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sz w:val="24"/>
                <w:szCs w:val="24"/>
              </w:rPr>
              <w:t>Fashion Brand Management</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hint="eastAsia"/>
                <w:b/>
                <w:bCs/>
                <w:color w:val="000000" w:themeColor="text1"/>
              </w:rPr>
              <w:t>■</w:t>
            </w:r>
            <w:r w:rsidRPr="00EC6E14">
              <w:rPr>
                <w:rFonts w:ascii="標楷體" w:eastAsia="標楷體" w:hAnsi="標楷體"/>
                <w:color w:val="000000" w:themeColor="text1"/>
              </w:rPr>
              <w:t>專必、□專選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color w:val="000000"/>
                <w:shd w:val="clear" w:color="auto" w:fill="FFFFFF"/>
              </w:rPr>
              <w:t>如何才能有效的行銷或管理好一個</w:t>
            </w: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品牌，幾乎是近十年來在</w:t>
            </w: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界的熱門話題，然而</w:t>
            </w: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品牌行銷係屬應用科學，在學習上必須以學術理論為基石，並且能在嚴謹的理論結構中再輔以市場實例作為佐證，方屬完備。</w:t>
            </w:r>
            <w:r w:rsidRPr="00EC6E14">
              <w:rPr>
                <w:rFonts w:ascii="標楷體" w:eastAsia="標楷體" w:hAnsi="標楷體" w:hint="eastAsia"/>
                <w:color w:val="000000"/>
                <w:shd w:val="clear" w:color="auto" w:fill="FFFFFF"/>
              </w:rPr>
              <w:t>本課程</w:t>
            </w:r>
            <w:r w:rsidRPr="00EC6E14">
              <w:rPr>
                <w:rFonts w:ascii="標楷體" w:eastAsia="標楷體" w:hAnsi="標楷體"/>
                <w:color w:val="000000"/>
                <w:shd w:val="clear" w:color="auto" w:fill="FFFFFF"/>
              </w:rPr>
              <w:t>透過理論教學與實務個案的探討讓學生更能深入了解</w:t>
            </w:r>
            <w:r w:rsidRPr="00EC6E14">
              <w:rPr>
                <w:rFonts w:ascii="標楷體" w:eastAsia="標楷體" w:hAnsi="標楷體" w:hint="eastAsia"/>
                <w:color w:val="000000"/>
                <w:shd w:val="clear" w:color="auto" w:fill="FFFFFF"/>
              </w:rPr>
              <w:t>時尚</w:t>
            </w:r>
            <w:r w:rsidRPr="00EC6E14">
              <w:rPr>
                <w:rFonts w:ascii="標楷體" w:eastAsia="標楷體" w:hAnsi="標楷體"/>
                <w:color w:val="000000"/>
                <w:shd w:val="clear" w:color="auto" w:fill="FFFFFF"/>
              </w:rPr>
              <w:t>品牌經營的發展過程。</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bl>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E6BED" w:rsidRPr="00EC6E14" w:rsidTr="00FE6BE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6"/>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時尚品牌管理緒論</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課程說明與簡介</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時尚品牌與品牌識別</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何謂品牌</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時尚品牌與品牌識別</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品牌識別</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如何建立時尚品牌價值</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品牌權益</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如何建立時尚品牌價值</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選擇品牌元素</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如何建立時尚品牌價值</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品牌次級聯想</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3"/>
          <w:jc w:val="center"/>
        </w:trPr>
        <w:tc>
          <w:tcPr>
            <w:tcW w:w="2822" w:type="dxa"/>
            <w:tcBorders>
              <w:left w:val="single" w:sz="4" w:space="0" w:color="auto"/>
              <w:right w:val="single" w:sz="4" w:space="0" w:color="auto"/>
            </w:tcBorders>
            <w:vAlign w:val="center"/>
          </w:tcPr>
          <w:p w:rsidR="00FE6BED" w:rsidRPr="00EC6E14" w:rsidRDefault="00FE6BED" w:rsidP="00FE6BED">
            <w:pPr>
              <w:jc w:val="both"/>
              <w:rPr>
                <w:rFonts w:ascii="標楷體" w:eastAsia="標楷體" w:hAnsi="標楷體"/>
              </w:rPr>
            </w:pPr>
            <w:r w:rsidRPr="00EC6E14">
              <w:rPr>
                <w:rFonts w:ascii="標楷體" w:eastAsia="標楷體" w:hAnsi="標楷體"/>
              </w:rPr>
              <w:t>時尚品牌行銷</w:t>
            </w:r>
          </w:p>
        </w:tc>
        <w:tc>
          <w:tcPr>
            <w:tcW w:w="4544" w:type="dxa"/>
            <w:tcBorders>
              <w:left w:val="single" w:sz="4" w:space="0" w:color="auto"/>
              <w:right w:val="single" w:sz="4" w:space="0" w:color="auto"/>
            </w:tcBorders>
            <w:vAlign w:val="center"/>
          </w:tcPr>
          <w:p w:rsidR="00FE6BED" w:rsidRPr="00EC6E14" w:rsidRDefault="00FE6BED" w:rsidP="00FE6BED">
            <w:pPr>
              <w:widowControl/>
              <w:rPr>
                <w:rFonts w:ascii="標楷體" w:eastAsia="標楷體" w:hAnsi="標楷體"/>
                <w:kern w:val="0"/>
              </w:rPr>
            </w:pPr>
            <w:r w:rsidRPr="00EC6E14">
              <w:rPr>
                <w:rFonts w:ascii="標楷體" w:eastAsia="標楷體" w:hAnsi="標楷體"/>
              </w:rPr>
              <w:t>品牌行銷策略</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時尚品牌行銷</w:t>
            </w:r>
          </w:p>
        </w:tc>
        <w:tc>
          <w:tcPr>
            <w:tcW w:w="4544" w:type="dxa"/>
            <w:tcBorders>
              <w:left w:val="single" w:sz="4" w:space="0" w:color="auto"/>
              <w:right w:val="single" w:sz="4" w:space="0" w:color="auto"/>
            </w:tcBorders>
            <w:vAlign w:val="center"/>
          </w:tcPr>
          <w:p w:rsidR="00FE6BED" w:rsidRPr="00EC6E14" w:rsidRDefault="00FE6BED" w:rsidP="00FE6BED">
            <w:pPr>
              <w:widowControl/>
              <w:rPr>
                <w:rFonts w:ascii="標楷體" w:eastAsia="標楷體" w:hAnsi="標楷體"/>
                <w:kern w:val="0"/>
              </w:rPr>
            </w:pPr>
            <w:r w:rsidRPr="00EC6E14">
              <w:rPr>
                <w:rFonts w:ascii="標楷體" w:eastAsia="標楷體" w:hAnsi="標楷體"/>
              </w:rPr>
              <w:t>品牌行銷策略</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3"/>
          <w:jc w:val="center"/>
        </w:trPr>
        <w:tc>
          <w:tcPr>
            <w:tcW w:w="2822"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期中考試</w:t>
            </w:r>
          </w:p>
        </w:tc>
        <w:tc>
          <w:tcPr>
            <w:tcW w:w="4544"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期中考試</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時尚品牌策略</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品牌整合行銷溝通策略</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時尚品牌策略</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品牌組合策略</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時尚品牌策略</w:t>
            </w:r>
          </w:p>
        </w:tc>
        <w:tc>
          <w:tcPr>
            <w:tcW w:w="4544" w:type="dxa"/>
            <w:tcBorders>
              <w:left w:val="single" w:sz="4" w:space="0" w:color="auto"/>
              <w:right w:val="single" w:sz="4" w:space="0" w:color="auto"/>
            </w:tcBorders>
            <w:vAlign w:val="center"/>
          </w:tcPr>
          <w:p w:rsidR="00FE6BED" w:rsidRPr="00EC6E14" w:rsidRDefault="00FE6BED" w:rsidP="00FE6BED">
            <w:pPr>
              <w:widowControl/>
              <w:rPr>
                <w:rFonts w:ascii="標楷體" w:eastAsia="標楷體" w:hAnsi="標楷體"/>
                <w:kern w:val="0"/>
              </w:rPr>
            </w:pPr>
            <w:r w:rsidRPr="00EC6E14">
              <w:rPr>
                <w:rFonts w:ascii="標楷體" w:eastAsia="標楷體" w:hAnsi="標楷體"/>
              </w:rPr>
              <w:t>品牌關係架構圖</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時尚品牌延伸</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品牌延伸</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時尚品牌延伸</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品牌老化與再生</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時尚品牌延伸</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全球性時尚品牌之介紹</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全球性時尚品牌之管理</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全球性時尚品牌之管理</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全球性時尚品牌之管理</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rPr>
              <w:t>時尚奢侈品牌管理</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1"/>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期末考試</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期末考試</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80"/>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80"/>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80"/>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E6BED">
      <w:pPr>
        <w:rPr>
          <w:rFonts w:ascii="標楷體" w:eastAsia="標楷體" w:hAnsi="標楷體"/>
        </w:rPr>
      </w:pPr>
    </w:p>
    <w:p w:rsidR="00FE6BED" w:rsidRPr="00EC6E14" w:rsidRDefault="00FE6BED" w:rsidP="00FE6BED">
      <w:pPr>
        <w:widowControl/>
        <w:rPr>
          <w:rFonts w:ascii="標楷體" w:eastAsia="標楷體" w:hAnsi="標楷體"/>
          <w:color w:val="000000" w:themeColor="text1"/>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腳本設計</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kern w:val="0"/>
                <w:sz w:val="24"/>
                <w:szCs w:val="24"/>
              </w:rPr>
              <w:t>Creative script design</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widowControl/>
              <w:rPr>
                <w:rFonts w:ascii="標楷體" w:eastAsia="標楷體" w:hAnsi="標楷體"/>
                <w:b/>
                <w:bCs/>
              </w:rPr>
            </w:pPr>
            <w:r w:rsidRPr="00EC6E14">
              <w:rPr>
                <w:rFonts w:ascii="標楷體" w:eastAsia="標楷體" w:hAnsi="標楷體"/>
                <w:b/>
                <w:bCs/>
              </w:rPr>
              <w:t>教學目標：</w:t>
            </w:r>
          </w:p>
          <w:p w:rsidR="00FE6BED" w:rsidRPr="00EC6E14" w:rsidRDefault="00FE6BED" w:rsidP="00FE6BED">
            <w:pPr>
              <w:widowControl/>
              <w:rPr>
                <w:rFonts w:ascii="標楷體" w:eastAsia="標楷體" w:hAnsi="標楷體"/>
                <w:kern w:val="0"/>
                <w:shd w:val="clear" w:color="auto" w:fill="FFFFFF"/>
              </w:rPr>
            </w:pPr>
            <w:r w:rsidRPr="00EC6E14">
              <w:rPr>
                <w:rFonts w:ascii="標楷體" w:eastAsia="標楷體" w:hAnsi="標楷體"/>
                <w:kern w:val="0"/>
                <w:shd w:val="clear" w:color="auto" w:fill="FFFFFF"/>
              </w:rPr>
              <w:t>1. 培養學生具備</w:t>
            </w:r>
            <w:r w:rsidRPr="00EC6E14">
              <w:rPr>
                <w:rFonts w:ascii="標楷體" w:eastAsia="標楷體" w:hAnsi="標楷體"/>
              </w:rPr>
              <w:t>動態分鏡腳本製作</w:t>
            </w:r>
            <w:r w:rsidRPr="00EC6E14">
              <w:rPr>
                <w:rFonts w:ascii="標楷體" w:eastAsia="標楷體" w:hAnsi="標楷體"/>
                <w:kern w:val="0"/>
                <w:shd w:val="clear" w:color="auto" w:fill="FFFFFF"/>
              </w:rPr>
              <w:t xml:space="preserve">相關知識 </w:t>
            </w:r>
          </w:p>
          <w:p w:rsidR="00FE6BED" w:rsidRPr="00EC6E14" w:rsidRDefault="00FE6BED" w:rsidP="00FE6BED">
            <w:pPr>
              <w:widowControl/>
              <w:rPr>
                <w:rFonts w:ascii="標楷體" w:eastAsia="標楷體" w:hAnsi="標楷體"/>
                <w:kern w:val="0"/>
                <w:shd w:val="clear" w:color="auto" w:fill="FFFFFF"/>
              </w:rPr>
            </w:pPr>
            <w:r w:rsidRPr="00EC6E14">
              <w:rPr>
                <w:rFonts w:ascii="標楷體" w:eastAsia="標楷體" w:hAnsi="標楷體"/>
                <w:kern w:val="0"/>
                <w:shd w:val="clear" w:color="auto" w:fill="FFFFFF"/>
              </w:rPr>
              <w:t>2. 學習</w:t>
            </w:r>
            <w:r w:rsidRPr="00EC6E14">
              <w:rPr>
                <w:rFonts w:ascii="標楷體" w:eastAsia="標楷體" w:hAnsi="標楷體"/>
              </w:rPr>
              <w:t>腳本製作</w:t>
            </w:r>
            <w:r w:rsidRPr="00EC6E14">
              <w:rPr>
                <w:rFonts w:ascii="標楷體" w:eastAsia="標楷體" w:hAnsi="標楷體"/>
                <w:kern w:val="0"/>
                <w:shd w:val="clear" w:color="auto" w:fill="FFFFFF"/>
              </w:rPr>
              <w:t>技巧與應用</w:t>
            </w:r>
          </w:p>
          <w:p w:rsidR="00FE6BED" w:rsidRPr="00EC6E14" w:rsidRDefault="00FE6BED" w:rsidP="00FE6BED">
            <w:pPr>
              <w:widowControl/>
              <w:rPr>
                <w:rFonts w:ascii="標楷體" w:eastAsia="標楷體" w:hAnsi="標楷體"/>
                <w:kern w:val="0"/>
                <w:shd w:val="clear" w:color="auto" w:fill="FFFFFF"/>
              </w:rPr>
            </w:pPr>
            <w:r w:rsidRPr="00EC6E14">
              <w:rPr>
                <w:rFonts w:ascii="標楷體" w:eastAsia="標楷體" w:hAnsi="標楷體"/>
                <w:kern w:val="0"/>
                <w:shd w:val="clear" w:color="auto" w:fill="FFFFFF"/>
              </w:rPr>
              <w:t>3. 能具備</w:t>
            </w:r>
            <w:r w:rsidRPr="00EC6E14">
              <w:rPr>
                <w:rFonts w:ascii="標楷體" w:eastAsia="標楷體" w:hAnsi="標楷體"/>
              </w:rPr>
              <w:t>腳本分鏡</w:t>
            </w:r>
            <w:r w:rsidRPr="00EC6E14">
              <w:rPr>
                <w:rFonts w:ascii="標楷體" w:eastAsia="標楷體" w:hAnsi="標楷體"/>
                <w:kern w:val="0"/>
                <w:shd w:val="clear" w:color="auto" w:fill="FFFFFF"/>
              </w:rPr>
              <w:t xml:space="preserve">師從業員之專業態度 </w:t>
            </w:r>
          </w:p>
          <w:p w:rsidR="00FE6BED" w:rsidRPr="00EC6E14" w:rsidRDefault="00FE6BED" w:rsidP="00FE6BED">
            <w:pPr>
              <w:widowControl/>
              <w:rPr>
                <w:rFonts w:ascii="標楷體" w:eastAsia="標楷體" w:hAnsi="標楷體"/>
                <w:kern w:val="0"/>
              </w:rPr>
            </w:pPr>
            <w:r w:rsidRPr="00EC6E14">
              <w:rPr>
                <w:rFonts w:ascii="標楷體" w:eastAsia="標楷體" w:hAnsi="標楷體"/>
                <w:kern w:val="0"/>
                <w:shd w:val="clear" w:color="auto" w:fill="FFFFFF"/>
              </w:rPr>
              <w:t>4. 能瞭解</w:t>
            </w:r>
            <w:r w:rsidRPr="00EC6E14">
              <w:rPr>
                <w:rFonts w:ascii="標楷體" w:eastAsia="標楷體" w:hAnsi="標楷體"/>
              </w:rPr>
              <w:t>動態分鏡腳本製作</w:t>
            </w:r>
            <w:r w:rsidRPr="00EC6E14">
              <w:rPr>
                <w:rFonts w:ascii="標楷體" w:eastAsia="標楷體" w:hAnsi="標楷體"/>
                <w:kern w:val="0"/>
                <w:shd w:val="clear" w:color="auto" w:fill="FFFFFF"/>
              </w:rPr>
              <w:t>相關產業之發展</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20％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20％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20％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rPr>
            </w:pPr>
            <w:r w:rsidRPr="00EC6E14">
              <w:rPr>
                <w:rFonts w:ascii="標楷體" w:eastAsia="標楷體" w:hAnsi="標楷體"/>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rPr>
            </w:pPr>
            <w:r w:rsidRPr="00EC6E14">
              <w:rPr>
                <w:rFonts w:ascii="標楷體" w:eastAsia="標楷體" w:hAnsi="標楷體"/>
              </w:rPr>
              <w:t>5％</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5</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bl>
    <w:p w:rsidR="00FE6BED" w:rsidRPr="00EC6E14" w:rsidRDefault="00FE6BED" w:rsidP="00FE6BED">
      <w:pPr>
        <w:widowControl/>
        <w:rPr>
          <w:rFonts w:ascii="標楷體" w:eastAsia="標楷體"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E6BED" w:rsidRPr="00EC6E14" w:rsidTr="00FE6BE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6"/>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什麼是分鏡</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分鏡表類型</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什麼是分鏡</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視覺地圖</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解讀腳本</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拆解腳本</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解讀腳本</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拍攝腳本</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RENDER分鏡表</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繪圖工具</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RENDER分鏡表</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縮圖速寫</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分鏡原則</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畫面比例</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分鏡原則</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插入鏡頭與畫格編號</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3"/>
          <w:jc w:val="center"/>
        </w:trPr>
        <w:tc>
          <w:tcPr>
            <w:tcW w:w="2822"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期中綜合測驗</w:t>
            </w:r>
          </w:p>
        </w:tc>
        <w:tc>
          <w:tcPr>
            <w:tcW w:w="4544"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期中綜合測驗</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什麼是連戲</w:t>
            </w:r>
          </w:p>
        </w:tc>
        <w:tc>
          <w:tcPr>
            <w:tcW w:w="4544"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軸心與同盟</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什麼是連戲</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螢幕方向和視覺邏輯</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攝影機畫面</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鏡頭的深廣</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攝影機畫面</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取景高度與角度</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鏡頭運鏡</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運鏡方式</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鏡頭運鏡</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動態照片和數位腳本</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圖解分鏡</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分鏡要領</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圖解分鏡</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rPr>
            </w:pPr>
            <w:r w:rsidRPr="00EC6E14">
              <w:rPr>
                <w:rFonts w:ascii="標楷體" w:eastAsia="標楷體" w:hAnsi="標楷體"/>
              </w:rPr>
              <w:t>分鏡表總成</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1"/>
          <w:jc w:val="center"/>
        </w:trPr>
        <w:tc>
          <w:tcPr>
            <w:tcW w:w="2822" w:type="dxa"/>
            <w:tcBorders>
              <w:left w:val="single" w:sz="4" w:space="0" w:color="auto"/>
              <w:right w:val="single" w:sz="4" w:space="0" w:color="auto"/>
            </w:tcBorders>
            <w:vAlign w:val="center"/>
          </w:tcPr>
          <w:p w:rsidR="00FE6BED" w:rsidRPr="00EC6E14" w:rsidRDefault="00FE6BED" w:rsidP="00FE6BED">
            <w:pPr>
              <w:widowControl/>
              <w:rPr>
                <w:rFonts w:ascii="標楷體" w:eastAsia="標楷體" w:hAnsi="標楷體"/>
                <w:kern w:val="0"/>
                <w:lang w:eastAsia="zh-CN"/>
              </w:rPr>
            </w:pPr>
            <w:r w:rsidRPr="00EC6E14">
              <w:rPr>
                <w:rFonts w:ascii="標楷體" w:eastAsia="標楷體" w:hAnsi="標楷體"/>
              </w:rPr>
              <w:t>期末綜合測驗  </w:t>
            </w:r>
          </w:p>
        </w:tc>
        <w:tc>
          <w:tcPr>
            <w:tcW w:w="4544" w:type="dxa"/>
            <w:tcBorders>
              <w:left w:val="single" w:sz="4" w:space="0" w:color="auto"/>
              <w:right w:val="single" w:sz="4" w:space="0" w:color="auto"/>
            </w:tcBorders>
            <w:vAlign w:val="center"/>
          </w:tcPr>
          <w:p w:rsidR="00FE6BED" w:rsidRPr="00EC6E14" w:rsidRDefault="00FE6BED" w:rsidP="00FE6BED">
            <w:pPr>
              <w:rPr>
                <w:rFonts w:ascii="標楷體" w:eastAsia="標楷體" w:hAnsi="標楷體"/>
              </w:rPr>
            </w:pPr>
            <w:r w:rsidRPr="00EC6E14">
              <w:rPr>
                <w:rFonts w:ascii="標楷體" w:eastAsia="標楷體" w:hAnsi="標楷體"/>
              </w:rPr>
              <w:t>期末綜合測驗</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81"/>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81"/>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81"/>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Layout w:type="fixed"/>
        <w:tblCellMar>
          <w:left w:w="10" w:type="dxa"/>
          <w:right w:w="10" w:type="dxa"/>
        </w:tblCellMar>
        <w:tblLook w:val="0000" w:firstRow="0" w:lastRow="0" w:firstColumn="0" w:lastColumn="0" w:noHBand="0" w:noVBand="0"/>
      </w:tblPr>
      <w:tblGrid>
        <w:gridCol w:w="2001"/>
        <w:gridCol w:w="5651"/>
        <w:gridCol w:w="2055"/>
        <w:gridCol w:w="40"/>
      </w:tblGrid>
      <w:tr w:rsidR="00FE6BED" w:rsidRPr="00EC6E14" w:rsidTr="00FE6BED">
        <w:trPr>
          <w:trHeight w:val="470"/>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pStyle w:val="a3"/>
              <w:snapToGrid w:val="0"/>
              <w:spacing w:before="120"/>
              <w:jc w:val="both"/>
              <w:rPr>
                <w:rFonts w:hAnsi="標楷體"/>
                <w:sz w:val="24"/>
                <w:szCs w:val="24"/>
              </w:rPr>
            </w:pPr>
            <w:r w:rsidRPr="00EC6E14">
              <w:rPr>
                <w:rFonts w:hAnsi="標楷體"/>
                <w:color w:val="000000" w:themeColor="text1"/>
                <w:sz w:val="24"/>
                <w:szCs w:val="24"/>
                <w:lang w:val="de-DE"/>
              </w:rPr>
              <w:lastRenderedPageBreak/>
              <w:br w:type="page"/>
            </w:r>
            <w:r w:rsidRPr="00EC6E14">
              <w:rPr>
                <w:rFonts w:hAnsi="標楷體"/>
                <w:b/>
                <w:color w:val="000000"/>
                <w:sz w:val="24"/>
                <w:szCs w:val="24"/>
              </w:rPr>
              <w:t>系所名稱：</w:t>
            </w:r>
            <w:r w:rsidRPr="00EC6E14">
              <w:rPr>
                <w:rFonts w:hAnsi="標楷體"/>
                <w:color w:val="000000"/>
                <w:sz w:val="24"/>
                <w:szCs w:val="24"/>
              </w:rPr>
              <w:t>企業管理系</w:t>
            </w:r>
          </w:p>
        </w:tc>
      </w:tr>
      <w:tr w:rsidR="00FE6BED" w:rsidRPr="00EC6E14" w:rsidTr="00FE6BED">
        <w:trPr>
          <w:trHeight w:val="415"/>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pStyle w:val="a3"/>
              <w:snapToGrid w:val="0"/>
              <w:spacing w:before="120"/>
              <w:jc w:val="both"/>
              <w:rPr>
                <w:rFonts w:hAnsi="標楷體"/>
                <w:sz w:val="24"/>
                <w:szCs w:val="24"/>
              </w:rPr>
            </w:pPr>
            <w:r w:rsidRPr="00EC6E14">
              <w:rPr>
                <w:rFonts w:hAnsi="標楷體"/>
                <w:b/>
                <w:color w:val="000000"/>
                <w:sz w:val="24"/>
                <w:szCs w:val="24"/>
              </w:rPr>
              <w:t>科目名稱：</w:t>
            </w:r>
            <w:r w:rsidRPr="00EC6E14">
              <w:rPr>
                <w:rFonts w:hAnsi="標楷體"/>
                <w:color w:val="000000"/>
                <w:sz w:val="24"/>
                <w:szCs w:val="24"/>
              </w:rPr>
              <w:t xml:space="preserve"> 整體造型設計與應用</w:t>
            </w:r>
          </w:p>
        </w:tc>
      </w:tr>
      <w:tr w:rsidR="00FE6BED" w:rsidRPr="00EC6E14" w:rsidTr="00FE6BED">
        <w:trPr>
          <w:trHeight w:val="435"/>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pStyle w:val="a3"/>
              <w:snapToGrid w:val="0"/>
              <w:spacing w:before="120"/>
              <w:jc w:val="both"/>
              <w:rPr>
                <w:rFonts w:hAnsi="標楷體"/>
                <w:b/>
                <w:color w:val="000000"/>
                <w:sz w:val="24"/>
                <w:szCs w:val="24"/>
              </w:rPr>
            </w:pPr>
            <w:r w:rsidRPr="00EC6E14">
              <w:rPr>
                <w:rFonts w:hAnsi="標楷體"/>
                <w:b/>
                <w:color w:val="000000"/>
                <w:sz w:val="24"/>
                <w:szCs w:val="24"/>
              </w:rPr>
              <w:t>科目英文名稱：</w:t>
            </w:r>
            <w:r w:rsidRPr="00EC6E14">
              <w:rPr>
                <w:rFonts w:hAnsi="標楷體" w:hint="eastAsia"/>
                <w:color w:val="000000"/>
                <w:sz w:val="24"/>
                <w:szCs w:val="24"/>
              </w:rPr>
              <w:t>O</w:t>
            </w:r>
            <w:r w:rsidRPr="00EC6E14">
              <w:rPr>
                <w:rFonts w:hAnsi="標楷體"/>
                <w:color w:val="000000"/>
                <w:sz w:val="24"/>
                <w:szCs w:val="24"/>
              </w:rPr>
              <w:t xml:space="preserve">verall Modelling Design </w:t>
            </w:r>
          </w:p>
        </w:tc>
      </w:tr>
      <w:tr w:rsidR="00FE6BED" w:rsidRPr="00EC6E14" w:rsidTr="00FE6BED">
        <w:trPr>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b/>
                <w:bCs/>
                <w:color w:val="000000"/>
              </w:rPr>
              <w:t>學年、學期、學分、學時：第</w:t>
            </w:r>
            <w:r w:rsidRPr="00EC6E14">
              <w:rPr>
                <w:rFonts w:ascii="標楷體" w:eastAsia="標楷體" w:hAnsi="標楷體"/>
                <w:color w:val="000000"/>
              </w:rPr>
              <w:t>二</w:t>
            </w:r>
            <w:r w:rsidRPr="00EC6E14">
              <w:rPr>
                <w:rFonts w:ascii="標楷體" w:eastAsia="標楷體" w:hAnsi="標楷體"/>
                <w:b/>
                <w:bCs/>
                <w:color w:val="000000"/>
              </w:rPr>
              <w:t>學年、第</w:t>
            </w:r>
            <w:r w:rsidRPr="00EC6E14">
              <w:rPr>
                <w:rFonts w:ascii="標楷體" w:eastAsia="標楷體" w:hAnsi="標楷體"/>
                <w:color w:val="000000"/>
              </w:rPr>
              <w:t>2</w:t>
            </w:r>
            <w:r w:rsidRPr="00EC6E14">
              <w:rPr>
                <w:rFonts w:ascii="標楷體" w:eastAsia="標楷體" w:hAnsi="標楷體"/>
                <w:b/>
                <w:bCs/>
                <w:color w:val="000000"/>
              </w:rPr>
              <w:t>學期、</w:t>
            </w:r>
            <w:r w:rsidRPr="00EC6E14">
              <w:rPr>
                <w:rFonts w:ascii="標楷體" w:eastAsia="標楷體" w:hAnsi="標楷體"/>
                <w:color w:val="000000"/>
              </w:rPr>
              <w:t>3</w:t>
            </w:r>
            <w:r w:rsidRPr="00EC6E14">
              <w:rPr>
                <w:rFonts w:ascii="標楷體" w:eastAsia="標楷體" w:hAnsi="標楷體"/>
                <w:b/>
                <w:bCs/>
                <w:color w:val="000000"/>
              </w:rPr>
              <w:t>學分、</w:t>
            </w:r>
            <w:r w:rsidRPr="00EC6E14">
              <w:rPr>
                <w:rFonts w:ascii="標楷體" w:eastAsia="標楷體" w:hAnsi="標楷體"/>
                <w:color w:val="000000"/>
              </w:rPr>
              <w:t>3</w:t>
            </w:r>
            <w:r w:rsidRPr="00EC6E14">
              <w:rPr>
                <w:rFonts w:ascii="標楷體" w:eastAsia="標楷體" w:hAnsi="標楷體"/>
                <w:b/>
                <w:bCs/>
                <w:color w:val="000000"/>
              </w:rPr>
              <w:t>學時</w:t>
            </w:r>
          </w:p>
        </w:tc>
      </w:tr>
      <w:tr w:rsidR="00FE6BED" w:rsidRPr="00EC6E14" w:rsidTr="00FE6BED">
        <w:trPr>
          <w:trHeight w:val="149"/>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b/>
                <w:bCs/>
                <w:color w:val="000000"/>
              </w:rPr>
              <w:t>修習別：</w:t>
            </w:r>
            <w:r w:rsidRPr="00EC6E14">
              <w:rPr>
                <w:rFonts w:ascii="標楷體" w:eastAsia="標楷體" w:hAnsi="標楷體" w:hint="eastAsia"/>
                <w:b/>
                <w:bCs/>
                <w:color w:val="000000"/>
              </w:rPr>
              <w:t>■</w:t>
            </w:r>
            <w:r w:rsidRPr="00EC6E14">
              <w:rPr>
                <w:rFonts w:ascii="標楷體" w:eastAsia="標楷體" w:hAnsi="標楷體"/>
                <w:color w:val="000000"/>
              </w:rPr>
              <w:t>專必、□專選</w:t>
            </w:r>
          </w:p>
        </w:tc>
      </w:tr>
      <w:tr w:rsidR="00FE6BED" w:rsidRPr="00EC6E14" w:rsidTr="00FE6BED">
        <w:trPr>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b/>
                <w:bCs/>
                <w:color w:val="000000"/>
              </w:rPr>
              <w:t>先修科目或先備能力：</w:t>
            </w:r>
            <w:r w:rsidRPr="00EC6E14">
              <w:rPr>
                <w:rFonts w:ascii="標楷體" w:eastAsia="標楷體" w:hAnsi="標楷體"/>
                <w:color w:val="000000"/>
              </w:rPr>
              <w:t>無</w:t>
            </w:r>
          </w:p>
        </w:tc>
      </w:tr>
      <w:tr w:rsidR="00FE6BED" w:rsidRPr="00EC6E14" w:rsidTr="00FE6BED">
        <w:trPr>
          <w:trHeight w:val="258"/>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both"/>
              <w:rPr>
                <w:rFonts w:ascii="標楷體" w:eastAsia="標楷體" w:hAnsi="標楷體"/>
              </w:rPr>
            </w:pPr>
            <w:r w:rsidRPr="00EC6E14">
              <w:rPr>
                <w:rFonts w:ascii="標楷體" w:eastAsia="標楷體" w:hAnsi="標楷體"/>
                <w:b/>
                <w:bCs/>
                <w:color w:val="000000"/>
              </w:rPr>
              <w:t>教學目標：</w:t>
            </w:r>
            <w:r w:rsidRPr="00EC6E14">
              <w:rPr>
                <w:rFonts w:ascii="標楷體" w:eastAsia="標楷體" w:hAnsi="標楷體"/>
                <w:color w:val="222222"/>
                <w:shd w:val="clear" w:color="auto" w:fill="FCFDFD"/>
              </w:rPr>
              <w:t>培養學生具備時尚造型設計的知識及技能，並掌握流行的敏感度，熟練各種化妝造型與服裝顧問的技巧，以培養整體造型專業人才。</w:t>
            </w:r>
          </w:p>
        </w:tc>
      </w:tr>
      <w:tr w:rsidR="00FE6BED" w:rsidRPr="00EC6E14" w:rsidTr="00FE6BED">
        <w:trPr>
          <w:trHeight w:val="318"/>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共通職能</w:t>
            </w:r>
          </w:p>
        </w:tc>
        <w:tc>
          <w:tcPr>
            <w:tcW w:w="56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說明</w:t>
            </w:r>
          </w:p>
        </w:tc>
        <w:tc>
          <w:tcPr>
            <w:tcW w:w="20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所佔百分比比例</w:t>
            </w:r>
          </w:p>
        </w:tc>
        <w:tc>
          <w:tcPr>
            <w:tcW w:w="40" w:type="dxa"/>
          </w:tcPr>
          <w:p w:rsidR="00FE6BED" w:rsidRPr="00EC6E14" w:rsidRDefault="00FE6BED" w:rsidP="00FE6BED">
            <w:pPr>
              <w:jc w:val="center"/>
              <w:rPr>
                <w:rFonts w:ascii="標楷體" w:eastAsia="標楷體" w:hAnsi="標楷體"/>
                <w:b/>
                <w:bCs/>
                <w:color w:val="000000"/>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溝通表達</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20％</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持續學習</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20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人際互動</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2</w:t>
            </w:r>
            <w:r w:rsidRPr="00EC6E14">
              <w:rPr>
                <w:rFonts w:ascii="標楷體" w:eastAsia="標楷體" w:hAnsi="標楷體"/>
                <w:color w:val="000000"/>
              </w:rPr>
              <w:t>0％</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團隊合作</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003DF6" w:rsidP="00FE6BED">
            <w:pPr>
              <w:jc w:val="center"/>
              <w:rPr>
                <w:rFonts w:ascii="標楷體" w:eastAsia="標楷體" w:hAnsi="標楷體"/>
              </w:rPr>
            </w:pPr>
            <w:r>
              <w:rPr>
                <w:rFonts w:ascii="標楷體" w:eastAsia="標楷體" w:hAnsi="標楷體" w:hint="eastAsia"/>
                <w:color w:val="000000"/>
              </w:rPr>
              <w:t>15</w:t>
            </w:r>
            <w:r w:rsidR="00FE6BED"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問題解決</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創新</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20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工作責任及紀律</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autoSpaceDE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5</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
                <w:bCs/>
                <w:color w:val="000000"/>
              </w:rPr>
            </w:pPr>
            <w:r w:rsidRPr="00EC6E14">
              <w:rPr>
                <w:rFonts w:ascii="標楷體" w:eastAsia="標楷體" w:hAnsi="標楷體"/>
                <w:b/>
                <w:bCs/>
                <w:color w:val="000000"/>
              </w:rPr>
              <w:t>資訊科技應用</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系核心能力</w:t>
            </w:r>
          </w:p>
        </w:tc>
        <w:tc>
          <w:tcPr>
            <w:tcW w:w="20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b/>
                <w:bCs/>
                <w:color w:val="000000"/>
              </w:rPr>
              <w:t>所佔百分比比例</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25％</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15％</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w:t>
            </w:r>
            <w:r w:rsidRPr="00EC6E14">
              <w:rPr>
                <w:rFonts w:ascii="標楷體" w:eastAsia="標楷體" w:hAnsi="標楷體" w:hint="eastAsia"/>
                <w:color w:val="000000"/>
              </w:rPr>
              <w:t>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hint="eastAsia"/>
                <w:color w:val="000000"/>
              </w:rPr>
              <w:t>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2</w:t>
            </w:r>
            <w:r w:rsidRPr="00EC6E14">
              <w:rPr>
                <w:rFonts w:ascii="標楷體" w:eastAsia="標楷體" w:hAnsi="標楷體"/>
                <w:color w:val="000000"/>
              </w:rPr>
              <w:t>5％</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hint="eastAsia"/>
                <w:color w:val="000000"/>
              </w:rPr>
              <w:t>0</w:t>
            </w:r>
            <w:r w:rsidRPr="00EC6E14">
              <w:rPr>
                <w:rFonts w:ascii="標楷體" w:eastAsia="標楷體" w:hAnsi="標楷體"/>
                <w:color w:val="000000"/>
              </w:rPr>
              <w:t>％</w:t>
            </w:r>
          </w:p>
        </w:tc>
        <w:tc>
          <w:tcPr>
            <w:tcW w:w="40" w:type="dxa"/>
          </w:tcPr>
          <w:p w:rsidR="00FE6BED" w:rsidRPr="00EC6E14" w:rsidRDefault="00FE6BED" w:rsidP="00FE6BED">
            <w:pPr>
              <w:jc w:val="center"/>
              <w:rPr>
                <w:rFonts w:ascii="標楷體" w:eastAsia="標楷體" w:hAnsi="標楷體"/>
              </w:rPr>
            </w:pPr>
          </w:p>
        </w:tc>
      </w:tr>
      <w:tr w:rsidR="00FE6BED" w:rsidRPr="00EC6E14"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25</w:t>
            </w:r>
            <w:r w:rsidRPr="00EC6E14">
              <w:rPr>
                <w:rFonts w:ascii="標楷體" w:eastAsia="標楷體" w:hAnsi="標楷體" w:hint="eastAsia"/>
                <w:color w:val="000000"/>
              </w:rPr>
              <w:t>%</w:t>
            </w:r>
          </w:p>
        </w:tc>
        <w:tc>
          <w:tcPr>
            <w:tcW w:w="40" w:type="dxa"/>
          </w:tcPr>
          <w:p w:rsidR="00FE6BED" w:rsidRPr="00EC6E14" w:rsidRDefault="00FE6BED" w:rsidP="00FE6BED">
            <w:pPr>
              <w:jc w:val="center"/>
              <w:rPr>
                <w:rFonts w:ascii="標楷體" w:eastAsia="標楷體" w:hAnsi="標楷體"/>
              </w:rPr>
            </w:pPr>
          </w:p>
        </w:tc>
      </w:tr>
    </w:tbl>
    <w:p w:rsidR="00FE6BED" w:rsidRPr="00EC6E14" w:rsidRDefault="00FE6BED" w:rsidP="00FE6BED">
      <w:pPr>
        <w:pStyle w:val="a3"/>
        <w:snapToGrid w:val="0"/>
        <w:spacing w:before="120"/>
        <w:jc w:val="both"/>
        <w:rPr>
          <w:rFonts w:hAnsi="標楷體"/>
          <w:color w:val="000000"/>
          <w:sz w:val="24"/>
          <w:szCs w:val="24"/>
          <w:lang w:val="de-DE"/>
        </w:rPr>
      </w:pPr>
    </w:p>
    <w:p w:rsidR="00FE6BED" w:rsidRPr="00EC6E14" w:rsidRDefault="00FE6BED" w:rsidP="00FE6BED">
      <w:pPr>
        <w:pageBreakBefore/>
        <w:widowControl/>
        <w:rPr>
          <w:rFonts w:ascii="標楷體" w:eastAsia="標楷體" w:hAnsi="標楷體"/>
        </w:rPr>
      </w:pPr>
    </w:p>
    <w:tbl>
      <w:tblPr>
        <w:tblW w:w="8500" w:type="dxa"/>
        <w:jc w:val="center"/>
        <w:tblLayout w:type="fixed"/>
        <w:tblCellMar>
          <w:left w:w="10" w:type="dxa"/>
          <w:right w:w="10" w:type="dxa"/>
        </w:tblCellMar>
        <w:tblLook w:val="0000" w:firstRow="0" w:lastRow="0" w:firstColumn="0" w:lastColumn="0" w:noHBand="0" w:noVBand="0"/>
      </w:tblPr>
      <w:tblGrid>
        <w:gridCol w:w="2822"/>
        <w:gridCol w:w="4544"/>
        <w:gridCol w:w="1134"/>
      </w:tblGrid>
      <w:tr w:rsidR="00FE6BED" w:rsidRPr="00EC6E14" w:rsidTr="00FE6BED">
        <w:trPr>
          <w:trHeight w:val="108"/>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課程核心單元</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spacing w:line="240" w:lineRule="exact"/>
              <w:jc w:val="center"/>
              <w:rPr>
                <w:rFonts w:ascii="標楷體" w:eastAsia="標楷體" w:hAnsi="標楷體"/>
                <w:b/>
                <w:bCs/>
                <w:color w:val="000000"/>
              </w:rPr>
            </w:pPr>
            <w:r w:rsidRPr="00EC6E14">
              <w:rPr>
                <w:rFonts w:ascii="標楷體" w:eastAsia="標楷體" w:hAnsi="標楷體"/>
                <w:b/>
                <w:bCs/>
                <w:color w:val="000000"/>
              </w:rPr>
              <w:t>教學內容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EC6E14" w:rsidRDefault="00FE6BED" w:rsidP="00FE6BED">
            <w:pPr>
              <w:jc w:val="center"/>
              <w:rPr>
                <w:rFonts w:ascii="標楷體" w:eastAsia="標楷體" w:hAnsi="標楷體"/>
                <w:b/>
                <w:bCs/>
                <w:color w:val="000000"/>
              </w:rPr>
            </w:pPr>
            <w:r w:rsidRPr="00EC6E14">
              <w:rPr>
                <w:rFonts w:ascii="標楷體" w:eastAsia="標楷體" w:hAnsi="標楷體"/>
                <w:b/>
                <w:bCs/>
                <w:color w:val="000000"/>
              </w:rPr>
              <w:t>週次</w:t>
            </w:r>
          </w:p>
        </w:tc>
      </w:tr>
      <w:tr w:rsidR="00FE6BED" w:rsidRPr="00EC6E14" w:rsidTr="00FE6BED">
        <w:trPr>
          <w:trHeight w:val="316"/>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整體造型設計風格</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整體造型設計風格概念分析設計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pStyle w:val="Web"/>
              <w:widowControl w:val="0"/>
              <w:spacing w:before="0" w:after="0"/>
              <w:jc w:val="center"/>
              <w:rPr>
                <w:rFonts w:ascii="標楷體" w:eastAsia="標楷體" w:hAnsi="標楷體" w:cs="Times New Roman"/>
                <w:kern w:val="3"/>
              </w:rPr>
            </w:pPr>
            <w:r w:rsidRPr="00EC6E14">
              <w:rPr>
                <w:rFonts w:ascii="標楷體" w:eastAsia="標楷體" w:hAnsi="標楷體" w:cs="Times New Roman"/>
                <w:kern w:val="3"/>
              </w:rPr>
              <w:t>01</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整體造型創作-創意宴會頭飾製作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02</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示範創意宴會整體造型設計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03</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創意宴會整體造型設計學生實</w:t>
            </w:r>
            <w:r w:rsidRPr="00EC6E14">
              <w:rPr>
                <w:rFonts w:ascii="標楷體" w:eastAsia="標楷體" w:hAnsi="標楷體" w:hint="eastAsia"/>
                <w:shd w:val="clear" w:color="auto" w:fill="FFFFFF"/>
              </w:rPr>
              <w:t>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04</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整體造型創作-創意新娘頭飾製作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05</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示範創意新娘整體造型設計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06</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創意新娘整體造型設計學生實</w:t>
            </w:r>
            <w:r w:rsidRPr="00EC6E14">
              <w:rPr>
                <w:rFonts w:ascii="標楷體" w:eastAsia="標楷體" w:hAnsi="標楷體" w:hint="eastAsia"/>
                <w:shd w:val="clear" w:color="auto" w:fill="FFFFFF"/>
              </w:rPr>
              <w:t>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07</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示範舞台夢幻造型設計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08</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hint="eastAsia"/>
              </w:rPr>
              <w:t>期中考</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hint="eastAsia"/>
              </w:rPr>
              <w:t>期中考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09</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舞台造型創作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10</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示範創意舞台整體造型設計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11</w:t>
            </w:r>
          </w:p>
        </w:tc>
      </w:tr>
      <w:tr w:rsidR="00FE6BED" w:rsidRPr="00EC6E14"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創意舞台整體造型設計學生實</w:t>
            </w:r>
            <w:r w:rsidRPr="00EC6E14">
              <w:rPr>
                <w:rFonts w:ascii="標楷體" w:eastAsia="標楷體" w:hAnsi="標楷體" w:hint="eastAsia"/>
                <w:shd w:val="clear" w:color="auto" w:fill="FFFFFF"/>
              </w:rPr>
              <w:t>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12</w:t>
            </w:r>
          </w:p>
        </w:tc>
      </w:tr>
      <w:tr w:rsidR="00FE6BED" w:rsidRPr="00EC6E14"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大舞台造型創作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13</w:t>
            </w:r>
          </w:p>
        </w:tc>
      </w:tr>
      <w:tr w:rsidR="00FE6BED" w:rsidRPr="00EC6E14"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示範創意大舞台整體造型設計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14</w:t>
            </w:r>
          </w:p>
        </w:tc>
      </w:tr>
      <w:tr w:rsidR="00FE6BED" w:rsidRPr="00EC6E14"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創意大舞台整體造型設計學生實習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color w:val="000000"/>
              </w:rPr>
            </w:pPr>
            <w:r w:rsidRPr="00EC6E14">
              <w:rPr>
                <w:rFonts w:ascii="標楷體" w:eastAsia="標楷體" w:hAnsi="標楷體"/>
                <w:color w:val="000000"/>
              </w:rPr>
              <w:t>15</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示範創意特效舞台整體造型設計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16</w:t>
            </w:r>
          </w:p>
        </w:tc>
      </w:tr>
      <w:tr w:rsidR="00FE6BED" w:rsidRPr="00EC6E14"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shd w:val="clear" w:color="auto" w:fill="FFFFFF"/>
              </w:rPr>
              <w:t>創意特效舞台整體造型設計學生實習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17</w:t>
            </w:r>
          </w:p>
        </w:tc>
      </w:tr>
      <w:tr w:rsidR="00FE6BED" w:rsidRPr="00EC6E14" w:rsidTr="00FE6BED">
        <w:trPr>
          <w:trHeight w:val="291"/>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hint="eastAsia"/>
              </w:rPr>
              <w:t>期末成果展</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rPr>
                <w:rFonts w:ascii="標楷體" w:eastAsia="標楷體" w:hAnsi="標楷體"/>
              </w:rPr>
            </w:pPr>
            <w:r w:rsidRPr="00EC6E14">
              <w:rPr>
                <w:rFonts w:ascii="標楷體" w:eastAsia="標楷體" w:hAnsi="標楷體" w:hint="eastAsia"/>
              </w:rPr>
              <w:t>成果發表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EC6E14" w:rsidRDefault="00FE6BED" w:rsidP="00FE6BED">
            <w:pPr>
              <w:jc w:val="center"/>
              <w:rPr>
                <w:rFonts w:ascii="標楷體" w:eastAsia="標楷體" w:hAnsi="標楷體"/>
              </w:rPr>
            </w:pPr>
            <w:r w:rsidRPr="00EC6E14">
              <w:rPr>
                <w:rFonts w:ascii="標楷體" w:eastAsia="標楷體" w:hAnsi="標楷體"/>
                <w:color w:val="000000"/>
              </w:rPr>
              <w:t>18</w:t>
            </w:r>
          </w:p>
        </w:tc>
      </w:tr>
    </w:tbl>
    <w:p w:rsidR="00FE6BED" w:rsidRPr="00EC6E14" w:rsidRDefault="00FE6BED" w:rsidP="00FE6BED">
      <w:pPr>
        <w:pStyle w:val="Standard"/>
        <w:rPr>
          <w:rFonts w:ascii="標楷體" w:eastAsia="標楷體" w:hAnsi="標楷體"/>
        </w:rPr>
      </w:pPr>
      <w:r w:rsidRPr="00EC6E14">
        <w:rPr>
          <w:rFonts w:ascii="標楷體" w:eastAsia="標楷體" w:hAnsi="標楷體"/>
          <w:b/>
          <w:color w:val="000000"/>
        </w:rPr>
        <w:t>填表說明:</w:t>
      </w:r>
    </w:p>
    <w:p w:rsidR="00FE6BED" w:rsidRPr="00EC6E14" w:rsidRDefault="00FE6BED" w:rsidP="007A00CB">
      <w:pPr>
        <w:pStyle w:val="a3"/>
        <w:numPr>
          <w:ilvl w:val="0"/>
          <w:numId w:val="96"/>
        </w:numPr>
        <w:autoSpaceDN w:val="0"/>
        <w:snapToGrid w:val="0"/>
        <w:spacing w:before="120"/>
        <w:jc w:val="both"/>
        <w:rPr>
          <w:rFonts w:hAnsi="標楷體"/>
          <w:color w:val="000000"/>
          <w:sz w:val="24"/>
          <w:szCs w:val="24"/>
        </w:rPr>
      </w:pPr>
      <w:r w:rsidRPr="00EC6E14">
        <w:rPr>
          <w:rFonts w:hAnsi="標楷體"/>
          <w:color w:val="000000"/>
          <w:sz w:val="24"/>
          <w:szCs w:val="24"/>
        </w:rPr>
        <w:t>將一般及專業理論課程科目名稱、上課時數及學分數填入本表。</w:t>
      </w:r>
    </w:p>
    <w:p w:rsidR="00FE6BED" w:rsidRPr="00EC6E14" w:rsidRDefault="00FE6BED" w:rsidP="007A00CB">
      <w:pPr>
        <w:pStyle w:val="Standard"/>
        <w:numPr>
          <w:ilvl w:val="0"/>
          <w:numId w:val="96"/>
        </w:numPr>
        <w:rPr>
          <w:rFonts w:ascii="標楷體" w:eastAsia="標楷體" w:hAnsi="標楷體"/>
        </w:rPr>
      </w:pPr>
      <w:r w:rsidRPr="00EC6E14">
        <w:rPr>
          <w:rFonts w:ascii="標楷體" w:eastAsia="標楷體" w:hAnsi="標楷體"/>
          <w:color w:val="000000"/>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96"/>
        </w:numPr>
        <w:rPr>
          <w:rFonts w:ascii="標楷體" w:eastAsia="標楷體" w:hAnsi="標楷體"/>
        </w:rPr>
      </w:pPr>
      <w:r w:rsidRPr="00EC6E14">
        <w:rPr>
          <w:rFonts w:ascii="標楷體" w:eastAsia="標楷體" w:hAnsi="標楷體"/>
          <w:color w:val="000000"/>
        </w:rPr>
        <w:t>應考慮知識體系(學科)完整性並依學生學習的順序性、邏輯性、連貫性、完整性等特性將各該科目應包括之知能填入教學內容欄中，並擬訂課</w:t>
      </w:r>
    </w:p>
    <w:p w:rsidR="00FE6BED" w:rsidRPr="00EC6E14" w:rsidRDefault="00FE6BED" w:rsidP="00FE6BED">
      <w:pPr>
        <w:rPr>
          <w:rFonts w:ascii="標楷體" w:eastAsia="標楷體" w:hAnsi="標楷體"/>
        </w:rPr>
      </w:pPr>
    </w:p>
    <w:p w:rsidR="00FE6BED" w:rsidRPr="00EC6E14" w:rsidRDefault="00FE6BED" w:rsidP="00FE6BED">
      <w:pPr>
        <w:widowControl/>
        <w:rPr>
          <w:rFonts w:ascii="標楷體" w:eastAsia="標楷體" w:hAnsi="標楷體"/>
          <w:color w:val="000000" w:themeColor="text1"/>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FE6BED" w:rsidRPr="00EC6E14" w:rsidRDefault="00FE6BED" w:rsidP="00FE6BED">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5675"/>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時尚消費行為</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sz w:val="24"/>
                <w:szCs w:val="24"/>
              </w:rPr>
              <w:t>Fashion Consumers Behavior Practice</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專必、</w:t>
            </w:r>
            <w:r w:rsidRPr="00EC6E14">
              <w:rPr>
                <w:rFonts w:ascii="標楷體" w:eastAsia="標楷體" w:hAnsi="標楷體" w:hint="eastAsia"/>
                <w:b/>
                <w:bCs/>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autoSpaceDE w:val="0"/>
              <w:autoSpaceDN w:val="0"/>
              <w:adjustRightInd w:val="0"/>
              <w:snapToGrid w:val="0"/>
              <w:rPr>
                <w:rFonts w:ascii="標楷體" w:eastAsia="標楷體" w:hAnsi="標楷體" w:cs="TimesNewRomanPSMT"/>
                <w:kern w:val="0"/>
              </w:rPr>
            </w:pPr>
            <w:r w:rsidRPr="00EC6E14">
              <w:rPr>
                <w:rFonts w:ascii="標楷體" w:eastAsia="標楷體" w:hAnsi="標楷體"/>
                <w:b/>
                <w:bCs/>
                <w:color w:val="000000" w:themeColor="text1"/>
              </w:rPr>
              <w:t>教學目標：</w:t>
            </w:r>
            <w:r w:rsidRPr="00EC6E14">
              <w:rPr>
                <w:rFonts w:ascii="標楷體" w:eastAsia="標楷體" w:hAnsi="標楷體" w:cs="DFKaiShu-SB-Estd-BF" w:hint="eastAsia"/>
                <w:kern w:val="0"/>
              </w:rPr>
              <w:t>：消費者</w:t>
            </w: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為是</w:t>
            </w:r>
            <w:r w:rsidRPr="00EC6E14">
              <w:rPr>
                <w:rFonts w:ascii="標楷體" w:eastAsia="標楷體" w:hAnsi="標楷體" w:cs="新細明體" w:hint="eastAsia"/>
                <w:kern w:val="0"/>
              </w:rPr>
              <w:t>了</w:t>
            </w:r>
            <w:r w:rsidRPr="00EC6E14">
              <w:rPr>
                <w:rFonts w:ascii="標楷體" w:eastAsia="標楷體" w:hAnsi="標楷體" w:cs="Adobe 明體 Std L" w:hint="eastAsia"/>
                <w:kern w:val="0"/>
              </w:rPr>
              <w:t>解市場與消費者</w:t>
            </w:r>
            <w:r w:rsidRPr="00EC6E14">
              <w:rPr>
                <w:rFonts w:ascii="標楷體" w:eastAsia="標楷體" w:hAnsi="標楷體" w:cs="新細明體" w:hint="eastAsia"/>
                <w:kern w:val="0"/>
              </w:rPr>
              <w:t>不</w:t>
            </w:r>
            <w:r w:rsidRPr="00EC6E14">
              <w:rPr>
                <w:rFonts w:ascii="標楷體" w:eastAsia="標楷體" w:hAnsi="標楷體" w:cs="Adobe 明體 Std L" w:hint="eastAsia"/>
                <w:kern w:val="0"/>
              </w:rPr>
              <w:t>可或缺的ㄧ張地圖</w:t>
            </w:r>
            <w:r w:rsidRPr="00EC6E14">
              <w:rPr>
                <w:rFonts w:ascii="標楷體" w:eastAsia="標楷體" w:hAnsi="標楷體" w:cs="TimesNewRomanPSMT"/>
                <w:kern w:val="0"/>
              </w:rPr>
              <w:t xml:space="preserve">. </w:t>
            </w:r>
            <w:r w:rsidRPr="00EC6E14">
              <w:rPr>
                <w:rFonts w:ascii="標楷體" w:eastAsia="標楷體" w:hAnsi="標楷體" w:cs="DFKaiShu-SB-Estd-BF" w:hint="eastAsia"/>
                <w:kern w:val="0"/>
              </w:rPr>
              <w:t>借由此學科</w:t>
            </w:r>
            <w:r w:rsidRPr="00EC6E14">
              <w:rPr>
                <w:rFonts w:ascii="標楷體" w:eastAsia="標楷體" w:hAnsi="標楷體" w:cs="TimesNewRomanPSMT"/>
                <w:kern w:val="0"/>
              </w:rPr>
              <w:t>,</w:t>
            </w:r>
            <w:r w:rsidRPr="00EC6E14">
              <w:rPr>
                <w:rFonts w:ascii="標楷體" w:eastAsia="標楷體" w:hAnsi="標楷體" w:cs="DFKaiShu-SB-Estd-BF" w:hint="eastAsia"/>
                <w:kern w:val="0"/>
              </w:rPr>
              <w:t>企業經營者</w:t>
            </w:r>
            <w:r w:rsidRPr="00EC6E14">
              <w:rPr>
                <w:rFonts w:ascii="標楷體" w:eastAsia="標楷體" w:hAnsi="標楷體" w:cs="Adobe 明體 Std L" w:hint="eastAsia"/>
                <w:kern w:val="0"/>
              </w:rPr>
              <w:t>可以探</w:t>
            </w:r>
            <w:r w:rsidRPr="00EC6E14">
              <w:rPr>
                <w:rFonts w:ascii="標楷體" w:eastAsia="標楷體" w:hAnsi="標楷體" w:cs="新細明體" w:hint="eastAsia"/>
                <w:kern w:val="0"/>
              </w:rPr>
              <w:t>索</w:t>
            </w:r>
            <w:r w:rsidRPr="00EC6E14">
              <w:rPr>
                <w:rFonts w:ascii="標楷體" w:eastAsia="標楷體" w:hAnsi="標楷體" w:cs="Adobe 明體 Std L" w:hint="eastAsia"/>
                <w:kern w:val="0"/>
              </w:rPr>
              <w:t>市場</w:t>
            </w:r>
            <w:r w:rsidRPr="00EC6E14">
              <w:rPr>
                <w:rFonts w:ascii="標楷體" w:eastAsia="標楷體" w:hAnsi="標楷體" w:cs="TimesNewRomanPSMT"/>
                <w:kern w:val="0"/>
              </w:rPr>
              <w:t>,</w:t>
            </w:r>
            <w:r w:rsidRPr="00EC6E14">
              <w:rPr>
                <w:rFonts w:ascii="標楷體" w:eastAsia="標楷體" w:hAnsi="標楷體" w:cs="DFKaiShu-SB-Estd-BF" w:hint="eastAsia"/>
                <w:kern w:val="0"/>
              </w:rPr>
              <w:t>區隔市場</w:t>
            </w:r>
            <w:r w:rsidRPr="00EC6E14">
              <w:rPr>
                <w:rFonts w:ascii="標楷體" w:eastAsia="標楷體" w:hAnsi="標楷體" w:cs="TimesNewRomanPSMT"/>
                <w:kern w:val="0"/>
              </w:rPr>
              <w:t>,</w:t>
            </w:r>
            <w:r w:rsidRPr="00EC6E14">
              <w:rPr>
                <w:rFonts w:ascii="標楷體" w:eastAsia="標楷體" w:hAnsi="標楷體" w:cs="DFKaiShu-SB-Estd-BF" w:hint="eastAsia"/>
                <w:kern w:val="0"/>
              </w:rPr>
              <w:t>設定目標並影響消費者對商品的態</w:t>
            </w:r>
            <w:r w:rsidRPr="00EC6E14">
              <w:rPr>
                <w:rFonts w:ascii="標楷體" w:eastAsia="標楷體" w:hAnsi="標楷體" w:cs="新細明體" w:hint="eastAsia"/>
                <w:kern w:val="0"/>
              </w:rPr>
              <w:t>度</w:t>
            </w:r>
            <w:r w:rsidRPr="00EC6E14">
              <w:rPr>
                <w:rFonts w:ascii="標楷體" w:eastAsia="標楷體" w:hAnsi="標楷體" w:cs="Adobe 明體 Std L" w:hint="eastAsia"/>
                <w:kern w:val="0"/>
              </w:rPr>
              <w:t>與</w:t>
            </w: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為</w:t>
            </w:r>
            <w:r w:rsidRPr="00EC6E14">
              <w:rPr>
                <w:rFonts w:ascii="標楷體" w:eastAsia="標楷體" w:hAnsi="標楷體" w:cs="TimesNewRomanPSMT"/>
                <w:kern w:val="0"/>
              </w:rPr>
              <w:t>,</w:t>
            </w:r>
            <w:r w:rsidRPr="00EC6E14">
              <w:rPr>
                <w:rFonts w:ascii="標楷體" w:eastAsia="標楷體" w:hAnsi="標楷體" w:cs="DFKaiShu-SB-Estd-BF" w:hint="eastAsia"/>
                <w:kern w:val="0"/>
              </w:rPr>
              <w:t>公共政策擬定者或公</w:t>
            </w:r>
            <w:r w:rsidRPr="00EC6E14">
              <w:rPr>
                <w:rFonts w:ascii="標楷體" w:eastAsia="標楷體" w:hAnsi="標楷體" w:cs="新細明體" w:hint="eastAsia"/>
                <w:kern w:val="0"/>
              </w:rPr>
              <w:t>益</w:t>
            </w:r>
            <w:r w:rsidRPr="00EC6E14">
              <w:rPr>
                <w:rFonts w:ascii="標楷體" w:eastAsia="標楷體" w:hAnsi="標楷體" w:cs="Adobe 明體 Std L" w:hint="eastAsia"/>
                <w:kern w:val="0"/>
              </w:rPr>
              <w:t>團體可用於教化宣導並提升消費者保護意</w:t>
            </w:r>
            <w:r w:rsidRPr="00EC6E14">
              <w:rPr>
                <w:rFonts w:ascii="標楷體" w:eastAsia="標楷體" w:hAnsi="標楷體" w:cs="新細明體" w:hint="eastAsia"/>
                <w:kern w:val="0"/>
              </w:rPr>
              <w:t>識</w:t>
            </w:r>
            <w:r w:rsidRPr="00EC6E14">
              <w:rPr>
                <w:rFonts w:ascii="標楷體" w:eastAsia="標楷體" w:hAnsi="標楷體" w:cs="TimesNewRomanPSMT"/>
                <w:kern w:val="0"/>
              </w:rPr>
              <w:t>,</w:t>
            </w:r>
            <w:r w:rsidRPr="00EC6E14">
              <w:rPr>
                <w:rFonts w:ascii="標楷體" w:eastAsia="標楷體" w:hAnsi="標楷體" w:cs="TimesNewRomanPSMT" w:hint="eastAsia"/>
                <w:kern w:val="0"/>
              </w:rPr>
              <w:t>特別是欸於時尚業者。</w:t>
            </w:r>
            <w:r w:rsidRPr="00EC6E14">
              <w:rPr>
                <w:rFonts w:ascii="標楷體" w:eastAsia="標楷體" w:hAnsi="標楷體" w:cs="DFKaiShu-SB-Estd-BF" w:hint="eastAsia"/>
                <w:kern w:val="0"/>
              </w:rPr>
              <w:t>學習本課程</w:t>
            </w:r>
            <w:r w:rsidRPr="00EC6E14">
              <w:rPr>
                <w:rFonts w:ascii="標楷體" w:eastAsia="標楷體" w:hAnsi="標楷體" w:cs="TimesNewRomanPSMT"/>
                <w:kern w:val="0"/>
              </w:rPr>
              <w:t>,</w:t>
            </w:r>
            <w:r w:rsidRPr="00EC6E14">
              <w:rPr>
                <w:rFonts w:ascii="標楷體" w:eastAsia="標楷體" w:hAnsi="標楷體" w:cs="DFKaiShu-SB-Estd-BF" w:hint="eastAsia"/>
                <w:kern w:val="0"/>
              </w:rPr>
              <w:t>可以協助同學在時尚消費者</w:t>
            </w: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為上的認知</w:t>
            </w:r>
            <w:r w:rsidRPr="00EC6E14">
              <w:rPr>
                <w:rFonts w:ascii="標楷體" w:eastAsia="標楷體" w:hAnsi="標楷體" w:cs="TimesNewRomanPSMT"/>
                <w:kern w:val="0"/>
              </w:rPr>
              <w:t>,</w:t>
            </w:r>
            <w:r w:rsidRPr="00EC6E14">
              <w:rPr>
                <w:rFonts w:ascii="標楷體" w:eastAsia="標楷體" w:hAnsi="標楷體" w:cs="DFKaiShu-SB-Estd-BF" w:hint="eastAsia"/>
                <w:kern w:val="0"/>
              </w:rPr>
              <w:t>也可以作為同學在有關時尚</w:t>
            </w: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銷企劃時的</w:t>
            </w:r>
            <w:r w:rsidRPr="00EC6E14">
              <w:rPr>
                <w:rFonts w:ascii="標楷體" w:eastAsia="標楷體" w:hAnsi="標楷體" w:cs="新細明體" w:hint="eastAsia"/>
                <w:kern w:val="0"/>
              </w:rPr>
              <w:t>參</w:t>
            </w:r>
            <w:r w:rsidRPr="00EC6E14">
              <w:rPr>
                <w:rFonts w:ascii="標楷體" w:eastAsia="標楷體" w:hAnsi="標楷體" w:cs="DFKaiShu-SB-Estd-BF" w:hint="eastAsia"/>
                <w:kern w:val="0"/>
              </w:rPr>
              <w:t>考。</w:t>
            </w:r>
          </w:p>
        </w:tc>
      </w:tr>
      <w:tr w:rsidR="00FE6BED" w:rsidRPr="00EC6E14" w:rsidTr="00FE6BED">
        <w:trPr>
          <w:gridAfter w:val="1"/>
          <w:wAfter w:w="6" w:type="dxa"/>
          <w:trHeight w:val="318"/>
          <w:jc w:val="center"/>
        </w:trPr>
        <w:tc>
          <w:tcPr>
            <w:tcW w:w="2006"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5"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溝通表達</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持續學習</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人際互動</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bCs/>
                <w:color w:val="000000" w:themeColor="text1"/>
              </w:rPr>
            </w:pPr>
            <w:r w:rsidRPr="00EC6E14">
              <w:rPr>
                <w:rFonts w:ascii="標楷體" w:eastAsia="標楷體" w:hAnsi="標楷體" w:cs="DFKaiShu-SB-Estd-BF" w:hint="eastAsia"/>
                <w:kern w:val="0"/>
              </w:rPr>
              <w:t>能夠分析自己的</w:t>
            </w:r>
            <w:r w:rsidRPr="00EC6E14">
              <w:rPr>
                <w:rFonts w:ascii="標楷體" w:eastAsia="標楷體" w:hAnsi="標楷體" w:cs="新細明體" w:hint="eastAsia"/>
                <w:kern w:val="0"/>
              </w:rPr>
              <w:t>領</w:t>
            </w:r>
            <w:r w:rsidRPr="00EC6E14">
              <w:rPr>
                <w:rFonts w:ascii="標楷體" w:eastAsia="標楷體" w:hAnsi="標楷體" w:cs="Adobe 明體 Std L" w:hint="eastAsia"/>
                <w:kern w:val="0"/>
              </w:rPr>
              <w:t>域，主動找出需要建</w:t>
            </w:r>
            <w:r w:rsidRPr="00EC6E14">
              <w:rPr>
                <w:rFonts w:ascii="標楷體" w:eastAsia="標楷體" w:hAnsi="標楷體" w:cs="新細明體" w:hint="eastAsia"/>
                <w:kern w:val="0"/>
              </w:rPr>
              <w:t>立</w:t>
            </w:r>
            <w:r w:rsidRPr="00EC6E14">
              <w:rPr>
                <w:rFonts w:ascii="標楷體" w:eastAsia="標楷體" w:hAnsi="標楷體" w:cs="Adobe 明體 Std L" w:hint="eastAsia"/>
                <w:kern w:val="0"/>
              </w:rPr>
              <w:t>或改善的重要關係</w:t>
            </w:r>
            <w:r w:rsidRPr="00EC6E14">
              <w:rPr>
                <w:rFonts w:ascii="標楷體" w:eastAsia="標楷體" w:hAnsi="標楷體" w:cs="DFKaiShu-SB-Estd-BF" w:hint="eastAsia"/>
                <w:kern w:val="0"/>
              </w:rPr>
              <w:t>。</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團隊合作</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bCs/>
                <w:color w:val="000000" w:themeColor="text1"/>
              </w:rPr>
            </w:pPr>
            <w:r w:rsidRPr="00EC6E14">
              <w:rPr>
                <w:rFonts w:ascii="標楷體" w:eastAsia="標楷體" w:hAnsi="標楷體" w:cs="DFKaiShu-SB-Estd-BF" w:hint="eastAsia"/>
                <w:kern w:val="0"/>
              </w:rPr>
              <w:t>能夠與團隊成員共同解決問題並承擔責任。</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問題解決</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bCs/>
                <w:color w:val="000000" w:themeColor="text1"/>
              </w:rPr>
            </w:pPr>
            <w:r w:rsidRPr="00EC6E14">
              <w:rPr>
                <w:rFonts w:ascii="標楷體" w:eastAsia="標楷體" w:hAnsi="標楷體" w:cs="DFKaiShu-SB-Estd-BF" w:hint="eastAsia"/>
                <w:kern w:val="0"/>
              </w:rPr>
              <w:t>能夠評估各種解決方案的</w:t>
            </w:r>
            <w:r w:rsidRPr="00EC6E14">
              <w:rPr>
                <w:rFonts w:ascii="標楷體" w:eastAsia="標楷體" w:hAnsi="標楷體" w:cs="新細明體" w:hint="eastAsia"/>
                <w:kern w:val="0"/>
              </w:rPr>
              <w:t>利</w:t>
            </w:r>
            <w:r w:rsidRPr="00EC6E14">
              <w:rPr>
                <w:rFonts w:ascii="標楷體" w:eastAsia="標楷體" w:hAnsi="標楷體" w:cs="Adobe 明體 Std L" w:hint="eastAsia"/>
                <w:kern w:val="0"/>
              </w:rPr>
              <w:t>弊，找出最</w:t>
            </w:r>
            <w:r w:rsidRPr="00EC6E14">
              <w:rPr>
                <w:rFonts w:ascii="標楷體" w:eastAsia="標楷體" w:hAnsi="標楷體" w:cs="DFKaiShu-SB-Estd-BF" w:hint="eastAsia"/>
                <w:kern w:val="0"/>
              </w:rPr>
              <w:t>佳問題解決方案。</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創新</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bCs/>
                <w:color w:val="000000" w:themeColor="text1"/>
              </w:rPr>
            </w:pPr>
            <w:r w:rsidRPr="00EC6E14">
              <w:rPr>
                <w:rFonts w:ascii="標楷體" w:eastAsia="標楷體" w:hAnsi="標楷體" w:cs="DFKaiShu-SB-Estd-BF" w:hint="eastAsia"/>
                <w:kern w:val="0"/>
              </w:rPr>
              <w:t>能夠蒐集、分析及組織各方意</w:t>
            </w:r>
            <w:r w:rsidRPr="00EC6E14">
              <w:rPr>
                <w:rFonts w:ascii="標楷體" w:eastAsia="標楷體" w:hAnsi="標楷體" w:cs="新細明體" w:hint="eastAsia"/>
                <w:kern w:val="0"/>
              </w:rPr>
              <w:t>見</w:t>
            </w:r>
            <w:r w:rsidRPr="00EC6E14">
              <w:rPr>
                <w:rFonts w:ascii="標楷體" w:eastAsia="標楷體" w:hAnsi="標楷體" w:cs="Adobe 明體 Std L" w:hint="eastAsia"/>
                <w:kern w:val="0"/>
              </w:rPr>
              <w:t>與想</w:t>
            </w:r>
            <w:r w:rsidRPr="00EC6E14">
              <w:rPr>
                <w:rFonts w:ascii="標楷體" w:eastAsia="標楷體" w:hAnsi="標楷體" w:cs="DFKaiShu-SB-Estd-BF" w:hint="eastAsia"/>
                <w:kern w:val="0"/>
              </w:rPr>
              <w:t>法，並提出嶄新的觀點或</w:t>
            </w:r>
            <w:r w:rsidRPr="00EC6E14">
              <w:rPr>
                <w:rFonts w:ascii="標楷體" w:eastAsia="標楷體" w:hAnsi="標楷體" w:cs="新細明體" w:hint="eastAsia"/>
                <w:kern w:val="0"/>
              </w:rPr>
              <w:t>見</w:t>
            </w:r>
            <w:r w:rsidRPr="00EC6E14">
              <w:rPr>
                <w:rFonts w:ascii="標楷體" w:eastAsia="標楷體" w:hAnsi="標楷體" w:cs="Adobe 明體 Std L" w:hint="eastAsia"/>
                <w:kern w:val="0"/>
              </w:rPr>
              <w:t>解</w:t>
            </w:r>
            <w:r w:rsidRPr="00EC6E14">
              <w:rPr>
                <w:rFonts w:ascii="標楷體" w:eastAsia="標楷體" w:hAnsi="標楷體" w:cs="DFKaiShu-SB-Estd-BF" w:hint="eastAsia"/>
                <w:kern w:val="0"/>
              </w:rPr>
              <w:t>。</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工作責任及紀律</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以誠信為</w:t>
            </w:r>
            <w:r w:rsidRPr="00EC6E14">
              <w:rPr>
                <w:rFonts w:ascii="標楷體" w:eastAsia="標楷體" w:hAnsi="標楷體" w:cs="新細明體" w:hint="eastAsia"/>
                <w:kern w:val="0"/>
              </w:rPr>
              <w:t>行</w:t>
            </w:r>
            <w:r w:rsidRPr="00EC6E14">
              <w:rPr>
                <w:rFonts w:ascii="標楷體" w:eastAsia="標楷體" w:hAnsi="標楷體" w:cs="Adobe 明體 Std L" w:hint="eastAsia"/>
                <w:kern w:val="0"/>
              </w:rPr>
              <w:t>事原則，瞭解違反組織及專</w:t>
            </w:r>
            <w:r w:rsidRPr="00EC6E14">
              <w:rPr>
                <w:rFonts w:ascii="標楷體" w:eastAsia="標楷體" w:hAnsi="標楷體" w:cs="DFKaiShu-SB-Estd-BF" w:hint="eastAsia"/>
                <w:kern w:val="0"/>
              </w:rPr>
              <w:t>業上的道德法</w:t>
            </w:r>
            <w:r w:rsidRPr="00EC6E14">
              <w:rPr>
                <w:rFonts w:ascii="標楷體" w:eastAsia="標楷體" w:hAnsi="標楷體" w:cs="新細明體" w:hint="eastAsia"/>
                <w:kern w:val="0"/>
              </w:rPr>
              <w:t>律</w:t>
            </w:r>
            <w:r w:rsidRPr="00EC6E14">
              <w:rPr>
                <w:rFonts w:ascii="標楷體" w:eastAsia="標楷體" w:hAnsi="標楷體" w:cs="Adobe 明體 Std L" w:hint="eastAsia"/>
                <w:kern w:val="0"/>
              </w:rPr>
              <w:t>標準之後果，</w:t>
            </w:r>
            <w:r w:rsidRPr="00EC6E14">
              <w:rPr>
                <w:rFonts w:ascii="標楷體" w:eastAsia="標楷體" w:hAnsi="標楷體" w:cs="DFKaiShu-SB-Estd-BF" w:hint="eastAsia"/>
                <w:kern w:val="0"/>
              </w:rPr>
              <w:t>並</w:t>
            </w:r>
            <w:r w:rsidRPr="00EC6E14">
              <w:rPr>
                <w:rFonts w:ascii="標楷體" w:eastAsia="標楷體" w:hAnsi="標楷體" w:cs="新細明體" w:hint="eastAsia"/>
                <w:kern w:val="0"/>
              </w:rPr>
              <w:t>落</w:t>
            </w:r>
            <w:r w:rsidRPr="00EC6E14">
              <w:rPr>
                <w:rFonts w:ascii="標楷體" w:eastAsia="標楷體" w:hAnsi="標楷體" w:cs="Adobe 明體 Std L" w:hint="eastAsia"/>
                <w:kern w:val="0"/>
              </w:rPr>
              <w:t>實責任與紀</w:t>
            </w:r>
            <w:r w:rsidRPr="00EC6E14">
              <w:rPr>
                <w:rFonts w:ascii="標楷體" w:eastAsia="標楷體" w:hAnsi="標楷體" w:cs="新細明體" w:hint="eastAsia"/>
                <w:kern w:val="0"/>
              </w:rPr>
              <w:t>律</w:t>
            </w:r>
            <w:r w:rsidRPr="00EC6E14">
              <w:rPr>
                <w:rFonts w:ascii="標楷體" w:eastAsia="標楷體" w:hAnsi="標楷體" w:cs="Adobe 明體 Std L" w:hint="eastAsia"/>
                <w:kern w:val="0"/>
              </w:rPr>
              <w:t>於日常工作表現</w:t>
            </w:r>
            <w:r w:rsidRPr="00EC6E14">
              <w:rPr>
                <w:rFonts w:ascii="標楷體" w:eastAsia="標楷體" w:hAnsi="標楷體" w:cs="DFKaiShu-SB-Estd-BF" w:hint="eastAsia"/>
                <w:kern w:val="0"/>
              </w:rPr>
              <w:t>。</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bCs/>
                <w:color w:val="000000" w:themeColor="text1"/>
              </w:rPr>
              <w:t>資訊科技應用</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cs="DFKaiShu-SB-Estd-BF" w:hint="eastAsia"/>
                <w:kern w:val="0"/>
              </w:rPr>
              <w:t>有效運用科技，使工作</w:t>
            </w:r>
            <w:r w:rsidRPr="00EC6E14">
              <w:rPr>
                <w:rFonts w:ascii="標楷體" w:eastAsia="標楷體" w:hAnsi="標楷體" w:cs="新細明體" w:hint="eastAsia"/>
                <w:kern w:val="0"/>
              </w:rPr>
              <w:t>流</w:t>
            </w:r>
            <w:r w:rsidRPr="00EC6E14">
              <w:rPr>
                <w:rFonts w:ascii="標楷體" w:eastAsia="標楷體" w:hAnsi="標楷體" w:cs="Adobe 明體 Std L" w:hint="eastAsia"/>
                <w:kern w:val="0"/>
              </w:rPr>
              <w:t>程</w:t>
            </w:r>
            <w:r w:rsidRPr="00EC6E14">
              <w:rPr>
                <w:rFonts w:ascii="標楷體" w:eastAsia="標楷體" w:hAnsi="標楷體" w:cs="新細明體" w:hint="eastAsia"/>
                <w:kern w:val="0"/>
              </w:rPr>
              <w:t>更</w:t>
            </w:r>
            <w:r w:rsidRPr="00EC6E14">
              <w:rPr>
                <w:rFonts w:ascii="標楷體" w:eastAsia="標楷體" w:hAnsi="標楷體" w:cs="Adobe 明體 Std L" w:hint="eastAsia"/>
                <w:kern w:val="0"/>
              </w:rPr>
              <w:t>有效</w:t>
            </w:r>
            <w:r w:rsidRPr="00EC6E14">
              <w:rPr>
                <w:rFonts w:ascii="標楷體" w:eastAsia="標楷體" w:hAnsi="標楷體" w:cs="新細明體" w:hint="eastAsia"/>
                <w:kern w:val="0"/>
              </w:rPr>
              <w:t>率</w:t>
            </w:r>
            <w:r w:rsidRPr="00EC6E14">
              <w:rPr>
                <w:rFonts w:ascii="標楷體" w:eastAsia="標楷體" w:hAnsi="標楷體" w:cs="Adobe 明體 Std L" w:hint="eastAsia"/>
                <w:kern w:val="0"/>
              </w:rPr>
              <w:t>。</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bl>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FE6BED" w:rsidRPr="00EC6E14" w:rsidRDefault="00FE6BED" w:rsidP="00FE6BED">
      <w:pPr>
        <w:widowControl/>
        <w:rPr>
          <w:rFonts w:ascii="標楷體" w:eastAsia="標楷體"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4008"/>
        <w:gridCol w:w="1134"/>
      </w:tblGrid>
      <w:tr w:rsidR="00FE6BED" w:rsidRPr="00EC6E14" w:rsidTr="00FE6BED">
        <w:trPr>
          <w:trHeight w:val="108"/>
          <w:jc w:val="center"/>
        </w:trPr>
        <w:tc>
          <w:tcPr>
            <w:tcW w:w="335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6"/>
          <w:jc w:val="center"/>
        </w:trPr>
        <w:tc>
          <w:tcPr>
            <w:tcW w:w="3358"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消費者行為導論</w:t>
            </w:r>
          </w:p>
        </w:tc>
        <w:tc>
          <w:tcPr>
            <w:tcW w:w="4008"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消費者行為導論</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3"/>
          <w:jc w:val="center"/>
        </w:trPr>
        <w:tc>
          <w:tcPr>
            <w:tcW w:w="3358"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消費者行為導論及決策過程</w:t>
            </w:r>
          </w:p>
        </w:tc>
        <w:tc>
          <w:tcPr>
            <w:tcW w:w="4008"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消費者行為導論及決策過程</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消費者行為導論及決策過程</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消費者的資訊處理與決策</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1</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1</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2</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2</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3</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3</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4</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4</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5</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消費者行為的個人因素</w:t>
            </w:r>
            <w:r w:rsidRPr="00EC6E14">
              <w:rPr>
                <w:rFonts w:ascii="標楷體" w:eastAsia="標楷體" w:hAnsi="標楷體" w:hint="eastAsia"/>
                <w:kern w:val="0"/>
              </w:rPr>
              <w:t>5</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3"/>
          <w:jc w:val="center"/>
        </w:trPr>
        <w:tc>
          <w:tcPr>
            <w:tcW w:w="3358"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期中考</w:t>
            </w:r>
          </w:p>
        </w:tc>
        <w:tc>
          <w:tcPr>
            <w:tcW w:w="4008"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期中考</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3"/>
          <w:jc w:val="center"/>
        </w:trPr>
        <w:tc>
          <w:tcPr>
            <w:tcW w:w="3358"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消費者行為的微觀面</w:t>
            </w:r>
          </w:p>
        </w:tc>
        <w:tc>
          <w:tcPr>
            <w:tcW w:w="4008"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消費者行為的微觀面</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文化</w:t>
            </w:r>
            <w:r w:rsidRPr="00EC6E14">
              <w:rPr>
                <w:rFonts w:ascii="標楷體" w:eastAsia="標楷體" w:hAnsi="標楷體" w:hint="eastAsia"/>
                <w:kern w:val="0"/>
              </w:rPr>
              <w:t>1</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文化</w:t>
            </w:r>
            <w:r w:rsidRPr="00EC6E14">
              <w:rPr>
                <w:rFonts w:ascii="標楷體" w:eastAsia="標楷體" w:hAnsi="標楷體" w:hint="eastAsia"/>
                <w:kern w:val="0"/>
              </w:rPr>
              <w:t>1</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7"/>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文化</w:t>
            </w:r>
            <w:r w:rsidRPr="00EC6E14">
              <w:rPr>
                <w:rFonts w:ascii="標楷體" w:eastAsia="標楷體" w:hAnsi="標楷體" w:hint="eastAsia"/>
                <w:kern w:val="0"/>
              </w:rPr>
              <w:t>2</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文化</w:t>
            </w:r>
            <w:r w:rsidRPr="00EC6E14">
              <w:rPr>
                <w:rFonts w:ascii="標楷體" w:eastAsia="標楷體" w:hAnsi="標楷體" w:hint="eastAsia"/>
                <w:kern w:val="0"/>
              </w:rPr>
              <w:t>2</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7"/>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參考群體</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cs="DFKaiShu-SB-Estd-BF" w:hint="eastAsia"/>
                <w:kern w:val="0"/>
              </w:rPr>
              <w:t>時尚</w:t>
            </w:r>
            <w:r w:rsidRPr="00EC6E14">
              <w:rPr>
                <w:rFonts w:ascii="標楷體" w:eastAsia="標楷體" w:hAnsi="標楷體"/>
                <w:kern w:val="0"/>
              </w:rPr>
              <w:t>參考群體</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7"/>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家庭與社會</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家庭與社會</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7"/>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家庭與社會</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家庭與社會</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消費情境</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消費情境</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3"/>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期末報告</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期末報告</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1"/>
          <w:jc w:val="center"/>
        </w:trPr>
        <w:tc>
          <w:tcPr>
            <w:tcW w:w="335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期末考</w:t>
            </w:r>
          </w:p>
        </w:tc>
        <w:tc>
          <w:tcPr>
            <w:tcW w:w="4008"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kern w:val="0"/>
              </w:rPr>
              <w:t>期末考</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83"/>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83"/>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83"/>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711CF">
      <w:pPr>
        <w:pStyle w:val="a3"/>
        <w:snapToGrid w:val="0"/>
        <w:spacing w:beforeLines="50" w:before="180"/>
        <w:jc w:val="both"/>
        <w:rPr>
          <w:rFonts w:hAnsi="標楷體"/>
          <w:color w:val="000000" w:themeColor="text1"/>
          <w:sz w:val="24"/>
          <w:szCs w:val="24"/>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FE6BED" w:rsidRPr="00EC6E14"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FE6BED" w:rsidRPr="00EC6E14"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1E1E21">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手部凝膠指甲彩繪</w:t>
            </w:r>
          </w:p>
        </w:tc>
      </w:tr>
      <w:tr w:rsidR="00FE6BED" w:rsidRPr="00EC6E14"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EC6E14" w:rsidRDefault="00FE6BED" w:rsidP="001E1E21">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hint="eastAsia"/>
                <w:b/>
                <w:color w:val="000000" w:themeColor="text1"/>
                <w:sz w:val="24"/>
                <w:szCs w:val="24"/>
              </w:rPr>
              <w:t>H</w:t>
            </w:r>
            <w:r w:rsidRPr="00EC6E14">
              <w:rPr>
                <w:rFonts w:hAnsi="標楷體"/>
                <w:b/>
                <w:color w:val="000000" w:themeColor="text1"/>
                <w:sz w:val="24"/>
                <w:szCs w:val="24"/>
              </w:rPr>
              <w:t>and Gel Nails Painting</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color w:val="000000" w:themeColor="text1"/>
              </w:rPr>
              <w:t>二</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FE6BED" w:rsidRPr="00EC6E14"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FE6BED" w:rsidRPr="00EC6E14"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FE6BED" w:rsidRPr="00EC6E14"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hint="eastAsia"/>
                <w:bCs/>
                <w:color w:val="000000" w:themeColor="text1"/>
              </w:rPr>
              <w:t>進階指甲彩繪與凝膠藝術指甲設計</w:t>
            </w:r>
          </w:p>
        </w:tc>
      </w:tr>
      <w:tr w:rsidR="00FE6BED" w:rsidRPr="00EC6E14"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5％</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FE6BED" w:rsidRPr="00EC6E14" w:rsidRDefault="00FE6BED" w:rsidP="00FE6BED">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FE6BED" w:rsidRPr="00EC6E14"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FE6BED" w:rsidRPr="00EC6E14"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EC6E14" w:rsidRDefault="00FE6BED" w:rsidP="00FE6BED">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30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FE6BED" w:rsidRPr="00EC6E14"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FE6BED" w:rsidRPr="00EC6E14" w:rsidRDefault="00FE6BED" w:rsidP="00FE6BED">
      <w:pPr>
        <w:widowControl/>
        <w:tabs>
          <w:tab w:val="left" w:pos="6315"/>
        </w:tabs>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r w:rsidRPr="00EC6E14">
        <w:rPr>
          <w:rFonts w:ascii="標楷體" w:eastAsia="標楷體" w:hAnsi="標楷體"/>
          <w:color w:val="000000" w:themeColor="text1"/>
          <w:lang w:val="de-DE"/>
        </w:rPr>
        <w:lastRenderedPageBreak/>
        <w:tab/>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E6BED" w:rsidRPr="00EC6E14" w:rsidTr="00FE6BE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EC6E14" w:rsidRDefault="00FE6BED" w:rsidP="00FE6BED">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FE6BED" w:rsidRPr="00EC6E14" w:rsidTr="00FE6BED">
        <w:trPr>
          <w:trHeight w:val="316"/>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指甲彩繪設計</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作品設計與水鑽的運用</w:t>
            </w:r>
          </w:p>
        </w:tc>
        <w:tc>
          <w:tcPr>
            <w:tcW w:w="1134" w:type="dxa"/>
            <w:tcBorders>
              <w:top w:val="single" w:sz="4" w:space="0" w:color="auto"/>
              <w:left w:val="single" w:sz="4" w:space="0" w:color="auto"/>
              <w:right w:val="single" w:sz="4" w:space="0" w:color="auto"/>
            </w:tcBorders>
          </w:tcPr>
          <w:p w:rsidR="00FE6BED" w:rsidRPr="00EC6E14" w:rsidRDefault="00FE6BED" w:rsidP="00FE6BED">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工具的介紹與產品的使用方式</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凝膠藝術指甲（示範與實作演練）</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凝膠藝術指甲（真甲凝膠造型示範與實作演練）</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凝膠藝術指甲（真甲凝膠造型示範與實作演練）</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凝膠藝術指甲（凝膠指甲造型示範與實作演練）</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凝膠藝術指甲（凝膠指甲造型示範與實作演練）</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凝膠藝術指甲（璀璨凝膠指甲示範與實作演練）</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FE6BED" w:rsidRPr="00EC6E14" w:rsidTr="00FE6BED">
        <w:trPr>
          <w:trHeight w:val="383"/>
          <w:jc w:val="center"/>
        </w:trPr>
        <w:tc>
          <w:tcPr>
            <w:tcW w:w="2822" w:type="dxa"/>
            <w:tcBorders>
              <w:left w:val="single" w:sz="4" w:space="0" w:color="auto"/>
              <w:bottom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凝膠藝術指甲（凝膠指甲造型示範與實作演練）</w:t>
            </w:r>
          </w:p>
        </w:tc>
        <w:tc>
          <w:tcPr>
            <w:tcW w:w="1134" w:type="dxa"/>
            <w:tcBorders>
              <w:left w:val="single" w:sz="4" w:space="0" w:color="auto"/>
              <w:bottom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FE6BED" w:rsidRPr="00EC6E14" w:rsidTr="00FE6BED">
        <w:trPr>
          <w:trHeight w:val="383"/>
          <w:jc w:val="center"/>
        </w:trPr>
        <w:tc>
          <w:tcPr>
            <w:tcW w:w="2822" w:type="dxa"/>
            <w:tcBorders>
              <w:top w:val="single" w:sz="4" w:space="0" w:color="auto"/>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凝膠藝術指甲（凝膠指甲造型示範與實作演練）</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璀璨凝膠指甲示範與實作演練</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FE6BED" w:rsidRPr="00EC6E14" w:rsidTr="00FE6BED">
        <w:trPr>
          <w:trHeight w:val="317"/>
          <w:jc w:val="center"/>
        </w:trPr>
        <w:tc>
          <w:tcPr>
            <w:tcW w:w="2822"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璀璨凝膠指甲示範與實作演練</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凝膠藝術指甲實作</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璀璨凝膠指甲示範與實作演練</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圖案變化運用</w:t>
            </w: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凝膠指甲星空圖案變化運用</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FE6BED" w:rsidRPr="00EC6E14" w:rsidTr="00FE6BED">
        <w:trPr>
          <w:trHeight w:val="317"/>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544" w:type="dxa"/>
            <w:shd w:val="clear" w:color="auto" w:fill="auto"/>
            <w:vAlign w:val="center"/>
          </w:tcPr>
          <w:p w:rsidR="00FE6BED" w:rsidRPr="00EC6E14" w:rsidRDefault="00FE6BED" w:rsidP="00FE6BED">
            <w:pPr>
              <w:rPr>
                <w:rFonts w:ascii="標楷體" w:eastAsia="標楷體" w:hAnsi="標楷體"/>
                <w:color w:val="000000"/>
              </w:rPr>
            </w:pPr>
            <w:r w:rsidRPr="00EC6E14">
              <w:rPr>
                <w:rFonts w:ascii="標楷體" w:eastAsia="標楷體" w:hAnsi="標楷體" w:hint="eastAsia"/>
                <w:color w:val="000000"/>
              </w:rPr>
              <w:t>凝膠指甲星空圖案變化運用</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卸除與回補</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缷除凝膠指甲、回補凝膠指甲</w:t>
            </w:r>
          </w:p>
        </w:tc>
        <w:tc>
          <w:tcPr>
            <w:tcW w:w="1134" w:type="dxa"/>
            <w:tcBorders>
              <w:top w:val="single" w:sz="4" w:space="0" w:color="auto"/>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FE6BED" w:rsidRPr="00EC6E14" w:rsidTr="00FE6BED">
        <w:trPr>
          <w:trHeight w:val="383"/>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rPr>
              <w:t>缷除凝膠指甲、回補凝膠指甲</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FE6BED" w:rsidRPr="00EC6E14" w:rsidTr="00FE6BED">
        <w:trPr>
          <w:trHeight w:val="291"/>
          <w:jc w:val="center"/>
        </w:trPr>
        <w:tc>
          <w:tcPr>
            <w:tcW w:w="2822"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期末成果發表</w:t>
            </w:r>
          </w:p>
        </w:tc>
        <w:tc>
          <w:tcPr>
            <w:tcW w:w="4544" w:type="dxa"/>
            <w:tcBorders>
              <w:left w:val="single" w:sz="4" w:space="0" w:color="auto"/>
              <w:right w:val="single" w:sz="4" w:space="0" w:color="auto"/>
            </w:tcBorders>
          </w:tcPr>
          <w:p w:rsidR="00FE6BED" w:rsidRPr="00EC6E14" w:rsidRDefault="00FE6BED" w:rsidP="00FE6BED">
            <w:pPr>
              <w:rPr>
                <w:rFonts w:ascii="標楷體" w:eastAsia="標楷體" w:hAnsi="標楷體"/>
                <w:color w:val="000000" w:themeColor="text1"/>
              </w:rPr>
            </w:pPr>
            <w:r w:rsidRPr="00EC6E14">
              <w:rPr>
                <w:rFonts w:ascii="標楷體" w:eastAsia="標楷體" w:hAnsi="標楷體" w:hint="eastAsia"/>
                <w:color w:val="000000" w:themeColor="text1"/>
              </w:rPr>
              <w:t>期末成果展</w:t>
            </w:r>
          </w:p>
        </w:tc>
        <w:tc>
          <w:tcPr>
            <w:tcW w:w="1134" w:type="dxa"/>
            <w:tcBorders>
              <w:left w:val="single" w:sz="4" w:space="0" w:color="auto"/>
              <w:right w:val="single" w:sz="4" w:space="0" w:color="auto"/>
            </w:tcBorders>
          </w:tcPr>
          <w:p w:rsidR="00FE6BED" w:rsidRPr="00EC6E14" w:rsidRDefault="00FE6BED" w:rsidP="00FE6BED">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FE6BED" w:rsidRPr="00EC6E14" w:rsidRDefault="00FE6BED" w:rsidP="00FE6BED">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FE6BED" w:rsidRPr="00EC6E14" w:rsidRDefault="00FE6BED" w:rsidP="007A00CB">
      <w:pPr>
        <w:pStyle w:val="a3"/>
        <w:numPr>
          <w:ilvl w:val="0"/>
          <w:numId w:val="84"/>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FE6BED" w:rsidRPr="00EC6E14" w:rsidRDefault="00FE6BED" w:rsidP="007A00CB">
      <w:pPr>
        <w:pStyle w:val="Standard"/>
        <w:numPr>
          <w:ilvl w:val="0"/>
          <w:numId w:val="84"/>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FE6BED" w:rsidRPr="00EC6E14" w:rsidRDefault="00FE6BED" w:rsidP="007A00CB">
      <w:pPr>
        <w:pStyle w:val="Standard"/>
        <w:numPr>
          <w:ilvl w:val="0"/>
          <w:numId w:val="84"/>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p>
    <w:p w:rsidR="00FE6BED" w:rsidRPr="00EC6E14" w:rsidRDefault="00FE6BED" w:rsidP="00FE6BED">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FE6BED" w:rsidRPr="00EC6E14" w:rsidRDefault="00FE6BED" w:rsidP="00FE6BED">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EF0186" w:rsidRPr="00EF0186"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BD57D0" w:rsidRPr="00EF0186">
              <w:rPr>
                <w:rFonts w:ascii="Times New Roman" w:hint="eastAsia"/>
                <w:color w:val="000000" w:themeColor="text1"/>
                <w:sz w:val="26"/>
                <w:szCs w:val="26"/>
              </w:rPr>
              <w:t>策略管理實務</w:t>
            </w:r>
          </w:p>
        </w:tc>
      </w:tr>
      <w:tr w:rsidR="00EF0186" w:rsidRPr="00EF0186"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BD57D0" w:rsidRPr="00EF0186">
              <w:rPr>
                <w:rFonts w:ascii="Times New Roman"/>
                <w:color w:val="000000" w:themeColor="text1"/>
                <w:sz w:val="26"/>
                <w:szCs w:val="26"/>
              </w:rPr>
              <w:t>Strategy Management Practice</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學年、學期、學分、學時：第</w:t>
            </w:r>
            <w:r w:rsidR="00BD57D0" w:rsidRPr="00EF0186">
              <w:rPr>
                <w:rFonts w:eastAsia="標楷體" w:hint="eastAsia"/>
                <w:color w:val="000000" w:themeColor="text1"/>
                <w:sz w:val="26"/>
                <w:szCs w:val="26"/>
              </w:rPr>
              <w:t>三</w:t>
            </w:r>
            <w:r w:rsidRPr="00EF0186">
              <w:rPr>
                <w:rFonts w:eastAsia="標楷體"/>
                <w:b/>
                <w:bCs/>
                <w:color w:val="000000" w:themeColor="text1"/>
              </w:rPr>
              <w:t>學年、第</w:t>
            </w:r>
            <w:r w:rsidR="00BD57D0"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BD57D0">
            <w:pPr>
              <w:rPr>
                <w:rFonts w:eastAsia="標楷體"/>
                <w:b/>
                <w:bCs/>
                <w:color w:val="000000" w:themeColor="text1"/>
              </w:rPr>
            </w:pPr>
            <w:r w:rsidRPr="00EF0186">
              <w:rPr>
                <w:rFonts w:eastAsia="標楷體"/>
                <w:b/>
                <w:bCs/>
                <w:color w:val="000000" w:themeColor="text1"/>
              </w:rPr>
              <w:t>修習別：</w:t>
            </w:r>
            <w:r w:rsidR="00BD57D0"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專必、</w:t>
            </w:r>
            <w:r w:rsidR="00BD57D0" w:rsidRPr="00EF0186">
              <w:rPr>
                <w:rFonts w:ascii="標楷體" w:eastAsia="標楷體" w:hAnsi="標楷體"/>
                <w:color w:val="000000" w:themeColor="text1"/>
                <w:sz w:val="26"/>
                <w:szCs w:val="26"/>
              </w:rPr>
              <w:t>□</w:t>
            </w:r>
            <w:r w:rsidRPr="00EF0186">
              <w:rPr>
                <w:rFonts w:ascii="標楷體" w:eastAsia="標楷體" w:hAnsi="標楷體"/>
                <w:color w:val="000000" w:themeColor="text1"/>
                <w:sz w:val="26"/>
                <w:szCs w:val="26"/>
              </w:rPr>
              <w:t>專選</w:t>
            </w:r>
          </w:p>
        </w:tc>
      </w:tr>
      <w:tr w:rsidR="00EF0186" w:rsidRPr="00EF0186"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BD57D0">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00BD57D0"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BD57D0"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教學目標：</w:t>
            </w:r>
            <w:r w:rsidR="00BD57D0" w:rsidRPr="00EF0186">
              <w:rPr>
                <w:rFonts w:eastAsia="標楷體" w:hint="eastAsia"/>
                <w:color w:val="000000" w:themeColor="text1"/>
                <w:sz w:val="26"/>
                <w:szCs w:val="26"/>
              </w:rPr>
              <w:t>本課程在介紹公司層級策略、國際化策略、事業層級策略，以及功能層級策略，讓學生有個完整的企業策略管理概念，並經由課程中案例的研討，讓學生學習各項策略的運用。</w:t>
            </w:r>
          </w:p>
        </w:tc>
      </w:tr>
      <w:tr w:rsidR="00EF0186" w:rsidRPr="00EF0186"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sz w:val="20"/>
                <w:szCs w:val="20"/>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14</w:t>
            </w:r>
            <w:r w:rsidR="00AF1F02"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14</w:t>
            </w:r>
            <w:r w:rsidR="00AF1F02"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14</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14</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0186"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r w:rsidR="00EF4F5F" w:rsidRPr="00EF0186"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EF0186" w:rsidRDefault="00AF1F02" w:rsidP="00AF1F02">
            <w:pPr>
              <w:rPr>
                <w:rFonts w:eastAsia="標楷體"/>
                <w:color w:val="000000" w:themeColor="text1"/>
              </w:rPr>
            </w:pPr>
            <w:r w:rsidRPr="00EF0186">
              <w:rPr>
                <w:rFonts w:eastAsia="標楷體"/>
                <w:color w:val="000000" w:themeColor="text1"/>
              </w:rPr>
              <w:lastRenderedPageBreak/>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EF0186" w:rsidRDefault="00BD57D0" w:rsidP="00AF1F02">
            <w:pPr>
              <w:jc w:val="center"/>
              <w:rPr>
                <w:rFonts w:eastAsia="標楷體"/>
                <w:color w:val="000000" w:themeColor="text1"/>
              </w:rPr>
            </w:pPr>
            <w:r w:rsidRPr="00EF0186">
              <w:rPr>
                <w:rFonts w:eastAsia="標楷體" w:hint="eastAsia"/>
                <w:color w:val="000000" w:themeColor="text1"/>
                <w:sz w:val="26"/>
                <w:szCs w:val="26"/>
              </w:rPr>
              <w:t>12</w:t>
            </w:r>
            <w:r w:rsidR="00AF1F02" w:rsidRPr="00EF0186">
              <w:rPr>
                <w:rFonts w:eastAsia="標楷體"/>
                <w:color w:val="000000" w:themeColor="text1"/>
                <w:sz w:val="26"/>
                <w:szCs w:val="26"/>
              </w:rPr>
              <w:t>％</w:t>
            </w:r>
          </w:p>
        </w:tc>
      </w:tr>
    </w:tbl>
    <w:p w:rsidR="00AF1F02" w:rsidRPr="00EF0186" w:rsidRDefault="00AF1F02" w:rsidP="00AF1F02">
      <w:pPr>
        <w:rPr>
          <w:color w:val="000000" w:themeColor="text1"/>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4831"/>
        <w:gridCol w:w="847"/>
      </w:tblGrid>
      <w:tr w:rsidR="00EF0186" w:rsidRPr="00EF0186" w:rsidTr="00750F13">
        <w:trPr>
          <w:trHeight w:val="108"/>
          <w:jc w:val="center"/>
        </w:trPr>
        <w:tc>
          <w:tcPr>
            <w:tcW w:w="2965"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課程核心單元</w:t>
            </w:r>
          </w:p>
        </w:tc>
        <w:tc>
          <w:tcPr>
            <w:tcW w:w="4831"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847" w:type="dxa"/>
            <w:tcBorders>
              <w:top w:val="single" w:sz="4" w:space="0" w:color="auto"/>
              <w:left w:val="single" w:sz="4" w:space="0" w:color="auto"/>
              <w:bottom w:val="single" w:sz="4" w:space="0" w:color="auto"/>
              <w:right w:val="single" w:sz="4" w:space="0" w:color="auto"/>
            </w:tcBorders>
            <w:vAlign w:val="center"/>
          </w:tcPr>
          <w:p w:rsidR="00AF1F02" w:rsidRPr="00EF0186" w:rsidRDefault="00AF1F02" w:rsidP="00AF1F02">
            <w:pPr>
              <w:jc w:val="center"/>
              <w:rPr>
                <w:rFonts w:eastAsia="標楷體"/>
                <w:b/>
                <w:bCs/>
                <w:color w:val="000000" w:themeColor="text1"/>
              </w:rPr>
            </w:pPr>
            <w:r w:rsidRPr="00EF0186">
              <w:rPr>
                <w:rFonts w:eastAsia="標楷體"/>
                <w:b/>
                <w:bCs/>
                <w:color w:val="000000" w:themeColor="text1"/>
              </w:rPr>
              <w:t>週次</w:t>
            </w:r>
          </w:p>
        </w:tc>
      </w:tr>
      <w:tr w:rsidR="00EF0186" w:rsidRPr="00EF0186" w:rsidTr="00750F13">
        <w:trPr>
          <w:trHeight w:val="316"/>
          <w:jc w:val="center"/>
        </w:trPr>
        <w:tc>
          <w:tcPr>
            <w:tcW w:w="2965"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課程內容及評量方式介紹</w:t>
            </w:r>
          </w:p>
        </w:tc>
        <w:tc>
          <w:tcPr>
            <w:tcW w:w="4831"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上課方式</w:t>
            </w:r>
            <w:r w:rsidRPr="00EF0186">
              <w:rPr>
                <w:rFonts w:eastAsia="標楷體"/>
                <w:color w:val="000000" w:themeColor="text1"/>
              </w:rPr>
              <w:t xml:space="preserve"> 2.</w:t>
            </w:r>
            <w:r w:rsidRPr="00EF0186">
              <w:rPr>
                <w:rFonts w:eastAsia="標楷體"/>
                <w:color w:val="000000" w:themeColor="text1"/>
              </w:rPr>
              <w:t>評量方式</w:t>
            </w:r>
            <w:r w:rsidRPr="00EF0186">
              <w:rPr>
                <w:rFonts w:eastAsia="標楷體"/>
                <w:color w:val="000000" w:themeColor="text1"/>
              </w:rPr>
              <w:t xml:space="preserve"> 3.</w:t>
            </w:r>
            <w:r w:rsidRPr="00EF0186">
              <w:rPr>
                <w:rFonts w:eastAsia="標楷體"/>
                <w:color w:val="000000" w:themeColor="text1"/>
              </w:rPr>
              <w:t>本學期授課內容</w:t>
            </w:r>
          </w:p>
        </w:tc>
        <w:tc>
          <w:tcPr>
            <w:tcW w:w="847" w:type="dxa"/>
            <w:tcBorders>
              <w:top w:val="single" w:sz="4" w:space="0" w:color="auto"/>
              <w:left w:val="single" w:sz="4" w:space="0" w:color="auto"/>
              <w:right w:val="single" w:sz="4" w:space="0" w:color="auto"/>
            </w:tcBorders>
          </w:tcPr>
          <w:p w:rsidR="00BD57D0" w:rsidRPr="00EF0186" w:rsidRDefault="00BD57D0" w:rsidP="00AF1F02">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750F13">
        <w:trPr>
          <w:trHeight w:val="383"/>
          <w:jc w:val="center"/>
        </w:trPr>
        <w:tc>
          <w:tcPr>
            <w:tcW w:w="2965"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策略管理基本概念</w:t>
            </w:r>
          </w:p>
        </w:tc>
        <w:tc>
          <w:tcPr>
            <w:tcW w:w="4831"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策略管理定義</w:t>
            </w:r>
            <w:r w:rsidRPr="00EF0186">
              <w:rPr>
                <w:rFonts w:eastAsia="標楷體"/>
                <w:color w:val="000000" w:themeColor="text1"/>
              </w:rPr>
              <w:t xml:space="preserve"> 2.</w:t>
            </w:r>
            <w:r w:rsidRPr="00EF0186">
              <w:rPr>
                <w:rFonts w:eastAsia="標楷體"/>
                <w:color w:val="000000" w:themeColor="text1"/>
              </w:rPr>
              <w:t>內涵</w:t>
            </w:r>
            <w:r w:rsidRPr="00EF0186">
              <w:rPr>
                <w:rFonts w:eastAsia="標楷體"/>
                <w:color w:val="000000" w:themeColor="text1"/>
              </w:rPr>
              <w:t xml:space="preserve"> 3.</w:t>
            </w:r>
            <w:r w:rsidRPr="00EF0186">
              <w:rPr>
                <w:rFonts w:eastAsia="標楷體"/>
                <w:color w:val="000000" w:themeColor="text1"/>
              </w:rPr>
              <w:t>邏輯</w:t>
            </w:r>
          </w:p>
        </w:tc>
        <w:tc>
          <w:tcPr>
            <w:tcW w:w="847" w:type="dxa"/>
            <w:tcBorders>
              <w:top w:val="single" w:sz="4" w:space="0" w:color="auto"/>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02</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關係人與價值</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關係人定義</w:t>
            </w:r>
            <w:r w:rsidRPr="00EF0186">
              <w:rPr>
                <w:rFonts w:eastAsia="標楷體"/>
                <w:color w:val="000000" w:themeColor="text1"/>
              </w:rPr>
              <w:t>2.</w:t>
            </w:r>
            <w:r w:rsidRPr="00EF0186">
              <w:rPr>
                <w:rFonts w:eastAsia="標楷體"/>
                <w:color w:val="000000" w:themeColor="text1"/>
              </w:rPr>
              <w:t>顧客利益</w:t>
            </w:r>
            <w:r w:rsidRPr="00EF0186">
              <w:rPr>
                <w:rFonts w:eastAsia="標楷體"/>
                <w:color w:val="000000" w:themeColor="text1"/>
              </w:rPr>
              <w:t>.</w:t>
            </w:r>
            <w:r w:rsidRPr="00EF0186">
              <w:rPr>
                <w:rFonts w:eastAsia="標楷體"/>
                <w:color w:val="000000" w:themeColor="text1"/>
              </w:rPr>
              <w:t>犠牲與價值</w:t>
            </w:r>
            <w:r w:rsidRPr="00EF0186">
              <w:rPr>
                <w:rFonts w:eastAsia="標楷體"/>
                <w:color w:val="000000" w:themeColor="text1"/>
              </w:rPr>
              <w:t xml:space="preserve"> 3.</w:t>
            </w:r>
            <w:r w:rsidRPr="00EF0186">
              <w:rPr>
                <w:rFonts w:eastAsia="標楷體"/>
                <w:color w:val="000000" w:themeColor="text1"/>
              </w:rPr>
              <w:t>內容價值鏈</w:t>
            </w:r>
            <w:r w:rsidRPr="00EF0186">
              <w:rPr>
                <w:rFonts w:eastAsia="標楷體"/>
                <w:color w:val="000000" w:themeColor="text1"/>
              </w:rPr>
              <w:t>4.</w:t>
            </w:r>
            <w:r w:rsidRPr="00EF0186">
              <w:rPr>
                <w:rFonts w:eastAsia="標楷體"/>
                <w:color w:val="000000" w:themeColor="text1"/>
              </w:rPr>
              <w:t>產業價值鏈</w:t>
            </w:r>
          </w:p>
        </w:tc>
        <w:tc>
          <w:tcPr>
            <w:tcW w:w="847" w:type="dxa"/>
            <w:tcBorders>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03</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企業使命</w:t>
            </w:r>
            <w:r w:rsidRPr="00EF0186">
              <w:rPr>
                <w:rFonts w:eastAsia="標楷體"/>
                <w:color w:val="000000" w:themeColor="text1"/>
              </w:rPr>
              <w:t>.</w:t>
            </w:r>
            <w:r w:rsidRPr="00EF0186">
              <w:rPr>
                <w:rFonts w:eastAsia="標楷體"/>
                <w:color w:val="000000" w:themeColor="text1"/>
              </w:rPr>
              <w:t>願景與目標</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企業使命</w:t>
            </w:r>
            <w:r w:rsidRPr="00EF0186">
              <w:rPr>
                <w:rFonts w:eastAsia="標楷體"/>
                <w:color w:val="000000" w:themeColor="text1"/>
              </w:rPr>
              <w:t xml:space="preserve"> 2.</w:t>
            </w:r>
            <w:r w:rsidRPr="00EF0186">
              <w:rPr>
                <w:rFonts w:eastAsia="標楷體"/>
                <w:color w:val="000000" w:themeColor="text1"/>
              </w:rPr>
              <w:t>願景與目標</w:t>
            </w:r>
            <w:r w:rsidRPr="00EF0186">
              <w:rPr>
                <w:rFonts w:eastAsia="標楷體"/>
                <w:color w:val="000000" w:themeColor="text1"/>
              </w:rPr>
              <w:t xml:space="preserve"> 3.</w:t>
            </w:r>
            <w:r w:rsidRPr="00EF0186">
              <w:rPr>
                <w:rFonts w:eastAsia="標楷體"/>
                <w:color w:val="000000" w:themeColor="text1"/>
              </w:rPr>
              <w:t>社會責任</w:t>
            </w:r>
          </w:p>
        </w:tc>
        <w:tc>
          <w:tcPr>
            <w:tcW w:w="847" w:type="dxa"/>
            <w:tcBorders>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04</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總體環境分析</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總體環境定義</w:t>
            </w:r>
            <w:r w:rsidRPr="00EF0186">
              <w:rPr>
                <w:rFonts w:eastAsia="標楷體"/>
                <w:color w:val="000000" w:themeColor="text1"/>
              </w:rPr>
              <w:t xml:space="preserve"> 2.</w:t>
            </w:r>
            <w:r w:rsidRPr="00EF0186">
              <w:rPr>
                <w:rFonts w:eastAsia="標楷體"/>
                <w:color w:val="000000" w:themeColor="text1"/>
              </w:rPr>
              <w:t>總體環境變數</w:t>
            </w:r>
            <w:r w:rsidRPr="00EF0186">
              <w:rPr>
                <w:rFonts w:eastAsia="標楷體"/>
                <w:color w:val="000000" w:themeColor="text1"/>
              </w:rPr>
              <w:t>.3.</w:t>
            </w:r>
            <w:r w:rsidRPr="00EF0186">
              <w:rPr>
                <w:rFonts w:eastAsia="標楷體"/>
                <w:color w:val="000000" w:themeColor="text1"/>
              </w:rPr>
              <w:t>預測技術</w:t>
            </w:r>
          </w:p>
        </w:tc>
        <w:tc>
          <w:tcPr>
            <w:tcW w:w="847" w:type="dxa"/>
            <w:tcBorders>
              <w:left w:val="single" w:sz="4" w:space="0" w:color="auto"/>
              <w:bottom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05</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個體環境分析</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個體環境內涵</w:t>
            </w:r>
            <w:r w:rsidRPr="00EF0186">
              <w:rPr>
                <w:rFonts w:eastAsia="標楷體"/>
                <w:color w:val="000000" w:themeColor="text1"/>
              </w:rPr>
              <w:t xml:space="preserve"> 2.</w:t>
            </w:r>
            <w:r w:rsidRPr="00EF0186">
              <w:rPr>
                <w:rFonts w:eastAsia="標楷體"/>
                <w:color w:val="000000" w:themeColor="text1"/>
              </w:rPr>
              <w:t>產業分析</w:t>
            </w:r>
            <w:r w:rsidRPr="00EF0186">
              <w:rPr>
                <w:rFonts w:eastAsia="標楷體"/>
                <w:color w:val="000000" w:themeColor="text1"/>
              </w:rPr>
              <w:t>3.</w:t>
            </w:r>
            <w:r w:rsidRPr="00EF0186">
              <w:rPr>
                <w:rFonts w:eastAsia="標楷體"/>
                <w:color w:val="000000" w:themeColor="text1"/>
              </w:rPr>
              <w:t>競爭力分析</w:t>
            </w:r>
            <w:r w:rsidRPr="00EF0186">
              <w:rPr>
                <w:rFonts w:eastAsia="標楷體"/>
                <w:color w:val="000000" w:themeColor="text1"/>
              </w:rPr>
              <w:t xml:space="preserve"> 3.</w:t>
            </w:r>
            <w:r w:rsidRPr="00EF0186">
              <w:rPr>
                <w:rFonts w:eastAsia="標楷體"/>
                <w:color w:val="000000" w:themeColor="text1"/>
              </w:rPr>
              <w:t>策略組群分析</w:t>
            </w:r>
            <w:r w:rsidRPr="00EF0186">
              <w:rPr>
                <w:rFonts w:eastAsia="標楷體"/>
                <w:color w:val="000000" w:themeColor="text1"/>
              </w:rPr>
              <w:t xml:space="preserve"> 4.</w:t>
            </w:r>
            <w:r w:rsidRPr="00EF0186">
              <w:rPr>
                <w:rFonts w:eastAsia="標楷體"/>
                <w:color w:val="000000" w:themeColor="text1"/>
              </w:rPr>
              <w:t>競爭者分析</w:t>
            </w:r>
          </w:p>
        </w:tc>
        <w:tc>
          <w:tcPr>
            <w:tcW w:w="847" w:type="dxa"/>
            <w:tcBorders>
              <w:left w:val="single" w:sz="4" w:space="0" w:color="auto"/>
              <w:bottom w:val="single" w:sz="4" w:space="0" w:color="auto"/>
              <w:right w:val="single" w:sz="4" w:space="0" w:color="auto"/>
            </w:tcBorders>
          </w:tcPr>
          <w:p w:rsidR="00BD57D0" w:rsidRPr="00EF0186" w:rsidRDefault="00BD57D0" w:rsidP="00AF1F02">
            <w:pPr>
              <w:jc w:val="center"/>
              <w:rPr>
                <w:rFonts w:eastAsia="標楷體"/>
                <w:color w:val="000000" w:themeColor="text1"/>
              </w:rPr>
            </w:pPr>
            <w:r w:rsidRPr="00EF0186">
              <w:rPr>
                <w:rFonts w:eastAsia="標楷體"/>
                <w:color w:val="000000" w:themeColor="text1"/>
              </w:rPr>
              <w:t>06</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資源與能耐分析</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資源與能耐</w:t>
            </w:r>
            <w:r w:rsidRPr="00EF0186">
              <w:rPr>
                <w:rFonts w:eastAsia="標楷體"/>
                <w:color w:val="000000" w:themeColor="text1"/>
              </w:rPr>
              <w:t xml:space="preserve"> 2.</w:t>
            </w:r>
            <w:r w:rsidRPr="00EF0186">
              <w:rPr>
                <w:rFonts w:eastAsia="標楷體"/>
                <w:color w:val="000000" w:themeColor="text1"/>
              </w:rPr>
              <w:t>競爭優勢</w:t>
            </w:r>
            <w:r w:rsidRPr="00EF0186">
              <w:rPr>
                <w:rFonts w:eastAsia="標楷體"/>
                <w:color w:val="000000" w:themeColor="text1"/>
              </w:rPr>
              <w:t xml:space="preserve"> 3.</w:t>
            </w:r>
            <w:r w:rsidRPr="00EF0186">
              <w:rPr>
                <w:rFonts w:eastAsia="標楷體"/>
                <w:color w:val="000000" w:themeColor="text1"/>
              </w:rPr>
              <w:t>核心競爭力</w:t>
            </w:r>
            <w:r w:rsidRPr="00EF0186">
              <w:rPr>
                <w:rFonts w:eastAsia="標楷體"/>
                <w:color w:val="000000" w:themeColor="text1"/>
              </w:rPr>
              <w:t xml:space="preserve"> 4.</w:t>
            </w:r>
            <w:r w:rsidRPr="00EF0186">
              <w:rPr>
                <w:rFonts w:eastAsia="標楷體"/>
                <w:color w:val="000000" w:themeColor="text1"/>
              </w:rPr>
              <w:t>競爭地位</w:t>
            </w:r>
          </w:p>
        </w:tc>
        <w:tc>
          <w:tcPr>
            <w:tcW w:w="847" w:type="dxa"/>
            <w:tcBorders>
              <w:left w:val="single" w:sz="4" w:space="0" w:color="auto"/>
              <w:bottom w:val="single" w:sz="4" w:space="0" w:color="auto"/>
              <w:right w:val="single" w:sz="4" w:space="0" w:color="auto"/>
            </w:tcBorders>
          </w:tcPr>
          <w:p w:rsidR="00BD57D0" w:rsidRPr="00EF0186" w:rsidRDefault="00BD57D0" w:rsidP="00AF1F02">
            <w:pPr>
              <w:jc w:val="center"/>
              <w:rPr>
                <w:rFonts w:eastAsia="標楷體"/>
                <w:color w:val="000000" w:themeColor="text1"/>
              </w:rPr>
            </w:pPr>
            <w:r w:rsidRPr="00EF0186">
              <w:rPr>
                <w:rFonts w:eastAsia="標楷體"/>
                <w:color w:val="000000" w:themeColor="text1"/>
              </w:rPr>
              <w:t>07</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競爭領域與策略布局</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1.SBA</w:t>
            </w:r>
            <w:r w:rsidRPr="00EF0186">
              <w:rPr>
                <w:rFonts w:eastAsia="標楷體"/>
                <w:color w:val="000000" w:themeColor="text1"/>
              </w:rPr>
              <w:t>與</w:t>
            </w:r>
            <w:r w:rsidRPr="00EF0186">
              <w:rPr>
                <w:rFonts w:eastAsia="標楷體"/>
                <w:color w:val="000000" w:themeColor="text1"/>
              </w:rPr>
              <w:t>SBU 2.</w:t>
            </w:r>
            <w:r w:rsidRPr="00EF0186">
              <w:rPr>
                <w:rFonts w:eastAsia="標楷體"/>
                <w:color w:val="000000" w:themeColor="text1"/>
              </w:rPr>
              <w:t>競爭領域</w:t>
            </w:r>
            <w:r w:rsidRPr="00EF0186">
              <w:rPr>
                <w:rFonts w:eastAsia="標楷體"/>
                <w:color w:val="000000" w:themeColor="text1"/>
              </w:rPr>
              <w:t>3.</w:t>
            </w:r>
            <w:r w:rsidRPr="00EF0186">
              <w:rPr>
                <w:rFonts w:eastAsia="標楷體"/>
                <w:color w:val="000000" w:themeColor="text1"/>
              </w:rPr>
              <w:t>策略層級</w:t>
            </w:r>
            <w:r w:rsidRPr="00EF0186">
              <w:rPr>
                <w:rFonts w:eastAsia="標楷體"/>
                <w:color w:val="000000" w:themeColor="text1"/>
              </w:rPr>
              <w:t>4.</w:t>
            </w:r>
            <w:r w:rsidRPr="00EF0186">
              <w:rPr>
                <w:rFonts w:eastAsia="標楷體"/>
                <w:color w:val="000000" w:themeColor="text1"/>
              </w:rPr>
              <w:t>策略布局</w:t>
            </w:r>
          </w:p>
        </w:tc>
        <w:tc>
          <w:tcPr>
            <w:tcW w:w="847" w:type="dxa"/>
            <w:tcBorders>
              <w:left w:val="single" w:sz="4" w:space="0" w:color="auto"/>
              <w:bottom w:val="single" w:sz="4" w:space="0" w:color="auto"/>
              <w:right w:val="single" w:sz="4" w:space="0" w:color="auto"/>
            </w:tcBorders>
          </w:tcPr>
          <w:p w:rsidR="00BD57D0" w:rsidRPr="00EF0186" w:rsidRDefault="00BD57D0" w:rsidP="00AF1F02">
            <w:pPr>
              <w:jc w:val="center"/>
              <w:rPr>
                <w:rFonts w:eastAsia="標楷體"/>
                <w:color w:val="000000" w:themeColor="text1"/>
              </w:rPr>
            </w:pPr>
            <w:r w:rsidRPr="00EF0186">
              <w:rPr>
                <w:rFonts w:eastAsia="標楷體"/>
                <w:color w:val="000000" w:themeColor="text1"/>
              </w:rPr>
              <w:t>08</w:t>
            </w:r>
          </w:p>
        </w:tc>
      </w:tr>
      <w:tr w:rsidR="00EF0186" w:rsidRPr="00EF0186" w:rsidTr="00750F13">
        <w:trPr>
          <w:trHeight w:val="383"/>
          <w:jc w:val="center"/>
        </w:trPr>
        <w:tc>
          <w:tcPr>
            <w:tcW w:w="2965" w:type="dxa"/>
            <w:tcBorders>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期中考</w:t>
            </w:r>
          </w:p>
        </w:tc>
        <w:tc>
          <w:tcPr>
            <w:tcW w:w="4831" w:type="dxa"/>
            <w:tcBorders>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第一至第七章</w:t>
            </w:r>
          </w:p>
        </w:tc>
        <w:tc>
          <w:tcPr>
            <w:tcW w:w="847" w:type="dxa"/>
            <w:tcBorders>
              <w:left w:val="single" w:sz="4" w:space="0" w:color="auto"/>
              <w:bottom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09</w:t>
            </w:r>
          </w:p>
        </w:tc>
      </w:tr>
      <w:tr w:rsidR="00EF0186" w:rsidRPr="00EF0186" w:rsidTr="00750F13">
        <w:trPr>
          <w:trHeight w:val="383"/>
          <w:jc w:val="center"/>
        </w:trPr>
        <w:tc>
          <w:tcPr>
            <w:tcW w:w="2965"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單一策略領域布局</w:t>
            </w:r>
          </w:p>
        </w:tc>
        <w:tc>
          <w:tcPr>
            <w:tcW w:w="4831"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波特三大策略</w:t>
            </w:r>
            <w:r w:rsidRPr="00EF0186">
              <w:rPr>
                <w:rFonts w:eastAsia="標楷體"/>
                <w:color w:val="000000" w:themeColor="text1"/>
              </w:rPr>
              <w:t>2.</w:t>
            </w:r>
            <w:r w:rsidRPr="00EF0186">
              <w:rPr>
                <w:rFonts w:eastAsia="標楷體"/>
                <w:color w:val="000000" w:themeColor="text1"/>
              </w:rPr>
              <w:t>產業生命週期策略布局</w:t>
            </w:r>
            <w:r w:rsidRPr="00EF0186">
              <w:rPr>
                <w:rFonts w:eastAsia="標楷體"/>
                <w:color w:val="000000" w:themeColor="text1"/>
              </w:rPr>
              <w:t>3.</w:t>
            </w:r>
            <w:r w:rsidRPr="00EF0186">
              <w:rPr>
                <w:rFonts w:eastAsia="標楷體"/>
                <w:color w:val="000000" w:themeColor="text1"/>
              </w:rPr>
              <w:t>職能層級策略</w:t>
            </w:r>
          </w:p>
        </w:tc>
        <w:tc>
          <w:tcPr>
            <w:tcW w:w="847" w:type="dxa"/>
            <w:tcBorders>
              <w:top w:val="single" w:sz="4" w:space="0" w:color="auto"/>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10</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整合策略與策略聯盟</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經濟規模與經濟範圍</w:t>
            </w:r>
            <w:r w:rsidRPr="00EF0186">
              <w:rPr>
                <w:rFonts w:eastAsia="標楷體"/>
                <w:color w:val="000000" w:themeColor="text1"/>
              </w:rPr>
              <w:t xml:space="preserve"> 2.</w:t>
            </w:r>
            <w:r w:rsidRPr="00EF0186">
              <w:rPr>
                <w:rFonts w:eastAsia="標楷體"/>
                <w:color w:val="000000" w:themeColor="text1"/>
              </w:rPr>
              <w:t>整合策略</w:t>
            </w:r>
            <w:r w:rsidRPr="00EF0186">
              <w:rPr>
                <w:rFonts w:eastAsia="標楷體"/>
                <w:color w:val="000000" w:themeColor="text1"/>
              </w:rPr>
              <w:t xml:space="preserve"> 3.</w:t>
            </w:r>
            <w:r w:rsidRPr="00EF0186">
              <w:rPr>
                <w:rFonts w:eastAsia="標楷體"/>
                <w:color w:val="000000" w:themeColor="text1"/>
              </w:rPr>
              <w:t>策略聯盟</w:t>
            </w:r>
          </w:p>
        </w:tc>
        <w:tc>
          <w:tcPr>
            <w:tcW w:w="847" w:type="dxa"/>
            <w:tcBorders>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11</w:t>
            </w:r>
          </w:p>
        </w:tc>
      </w:tr>
      <w:tr w:rsidR="00EF0186" w:rsidRPr="00EF0186" w:rsidTr="00750F13">
        <w:trPr>
          <w:trHeight w:val="317"/>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多角化策略</w:t>
            </w:r>
            <w:r w:rsidRPr="00EF0186">
              <w:rPr>
                <w:rFonts w:eastAsia="標楷體"/>
                <w:color w:val="000000" w:themeColor="text1"/>
              </w:rPr>
              <w:t>.</w:t>
            </w:r>
            <w:r w:rsidRPr="00EF0186">
              <w:rPr>
                <w:rFonts w:eastAsia="標楷體"/>
                <w:color w:val="000000" w:themeColor="text1"/>
              </w:rPr>
              <w:t>重整策略與外包策略</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多角化策略</w:t>
            </w:r>
            <w:r w:rsidRPr="00EF0186">
              <w:rPr>
                <w:rFonts w:eastAsia="標楷體"/>
                <w:color w:val="000000" w:themeColor="text1"/>
              </w:rPr>
              <w:t>.2.</w:t>
            </w:r>
            <w:r w:rsidRPr="00EF0186">
              <w:rPr>
                <w:rFonts w:eastAsia="標楷體"/>
                <w:color w:val="000000" w:themeColor="text1"/>
              </w:rPr>
              <w:t>重整策略</w:t>
            </w:r>
            <w:r w:rsidRPr="00EF0186">
              <w:rPr>
                <w:rFonts w:eastAsia="標楷體"/>
                <w:color w:val="000000" w:themeColor="text1"/>
              </w:rPr>
              <w:t>3.</w:t>
            </w:r>
            <w:r w:rsidRPr="00EF0186">
              <w:rPr>
                <w:rFonts w:eastAsia="標楷體"/>
                <w:color w:val="000000" w:themeColor="text1"/>
              </w:rPr>
              <w:t>外包策略</w:t>
            </w:r>
          </w:p>
        </w:tc>
        <w:tc>
          <w:tcPr>
            <w:tcW w:w="847" w:type="dxa"/>
            <w:tcBorders>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12</w:t>
            </w:r>
          </w:p>
        </w:tc>
      </w:tr>
      <w:tr w:rsidR="00EF0186" w:rsidRPr="00EF0186" w:rsidTr="00750F13">
        <w:trPr>
          <w:trHeight w:val="317"/>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全球化策略布局</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全球化驅動力</w:t>
            </w:r>
            <w:r w:rsidRPr="00EF0186">
              <w:rPr>
                <w:rFonts w:eastAsia="標楷體"/>
                <w:color w:val="000000" w:themeColor="text1"/>
              </w:rPr>
              <w:t xml:space="preserve"> 2.</w:t>
            </w:r>
            <w:r w:rsidRPr="00EF0186">
              <w:rPr>
                <w:rFonts w:eastAsia="標楷體"/>
                <w:color w:val="000000" w:themeColor="text1"/>
              </w:rPr>
              <w:t>全球化利益與風險</w:t>
            </w:r>
            <w:r w:rsidRPr="00EF0186">
              <w:rPr>
                <w:rFonts w:eastAsia="標楷體"/>
                <w:color w:val="000000" w:themeColor="text1"/>
              </w:rPr>
              <w:t>3.</w:t>
            </w:r>
            <w:r w:rsidRPr="00EF0186">
              <w:rPr>
                <w:rFonts w:eastAsia="標楷體"/>
                <w:color w:val="000000" w:themeColor="text1"/>
              </w:rPr>
              <w:t>全球化策略選擇</w:t>
            </w:r>
            <w:r w:rsidRPr="00EF0186">
              <w:rPr>
                <w:rFonts w:eastAsia="標楷體"/>
                <w:color w:val="000000" w:themeColor="text1"/>
              </w:rPr>
              <w:t xml:space="preserve"> 4.</w:t>
            </w:r>
            <w:r w:rsidRPr="00EF0186">
              <w:rPr>
                <w:rFonts w:eastAsia="標楷體"/>
                <w:color w:val="000000" w:themeColor="text1"/>
              </w:rPr>
              <w:t>全球化進入方式</w:t>
            </w:r>
          </w:p>
        </w:tc>
        <w:tc>
          <w:tcPr>
            <w:tcW w:w="847" w:type="dxa"/>
            <w:tcBorders>
              <w:left w:val="single" w:sz="4" w:space="0" w:color="auto"/>
              <w:right w:val="single" w:sz="4" w:space="0" w:color="auto"/>
            </w:tcBorders>
          </w:tcPr>
          <w:p w:rsidR="00BD57D0" w:rsidRPr="00EF0186" w:rsidRDefault="00BD57D0" w:rsidP="00AF1F02">
            <w:pPr>
              <w:jc w:val="center"/>
              <w:rPr>
                <w:rFonts w:eastAsia="標楷體"/>
                <w:color w:val="000000" w:themeColor="text1"/>
              </w:rPr>
            </w:pPr>
            <w:r w:rsidRPr="00EF0186">
              <w:rPr>
                <w:rFonts w:eastAsia="標楷體"/>
                <w:color w:val="000000" w:themeColor="text1"/>
              </w:rPr>
              <w:t>13</w:t>
            </w:r>
          </w:p>
        </w:tc>
      </w:tr>
      <w:tr w:rsidR="00EF0186" w:rsidRPr="00EF0186" w:rsidTr="00750F13">
        <w:trPr>
          <w:trHeight w:val="317"/>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策略執行</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組織變革</w:t>
            </w:r>
            <w:r w:rsidRPr="00EF0186">
              <w:rPr>
                <w:rFonts w:eastAsia="標楷體"/>
                <w:color w:val="000000" w:themeColor="text1"/>
              </w:rPr>
              <w:t>2.</w:t>
            </w:r>
            <w:r w:rsidRPr="00EF0186">
              <w:rPr>
                <w:rFonts w:eastAsia="標楷體"/>
                <w:color w:val="000000" w:themeColor="text1"/>
              </w:rPr>
              <w:t>人力資源</w:t>
            </w:r>
            <w:r w:rsidRPr="00EF0186">
              <w:rPr>
                <w:rFonts w:eastAsia="標楷體"/>
                <w:color w:val="000000" w:themeColor="text1"/>
              </w:rPr>
              <w:t>3.</w:t>
            </w:r>
            <w:r w:rsidRPr="00EF0186">
              <w:rPr>
                <w:rFonts w:eastAsia="標楷體"/>
                <w:color w:val="000000" w:themeColor="text1"/>
              </w:rPr>
              <w:t>組織文化</w:t>
            </w:r>
          </w:p>
        </w:tc>
        <w:tc>
          <w:tcPr>
            <w:tcW w:w="847" w:type="dxa"/>
            <w:tcBorders>
              <w:left w:val="single" w:sz="4" w:space="0" w:color="auto"/>
              <w:right w:val="single" w:sz="4" w:space="0" w:color="auto"/>
            </w:tcBorders>
          </w:tcPr>
          <w:p w:rsidR="00BD57D0" w:rsidRPr="00EF0186" w:rsidRDefault="00BD57D0" w:rsidP="00AF1F02">
            <w:pPr>
              <w:jc w:val="center"/>
              <w:rPr>
                <w:rFonts w:eastAsia="標楷體"/>
                <w:color w:val="000000" w:themeColor="text1"/>
              </w:rPr>
            </w:pPr>
            <w:r w:rsidRPr="00EF0186">
              <w:rPr>
                <w:rFonts w:eastAsia="標楷體"/>
                <w:color w:val="000000" w:themeColor="text1"/>
              </w:rPr>
              <w:t>14</w:t>
            </w:r>
          </w:p>
        </w:tc>
      </w:tr>
      <w:tr w:rsidR="00EF0186" w:rsidRPr="00EF0186" w:rsidTr="00750F13">
        <w:trPr>
          <w:trHeight w:val="317"/>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策略執行與組織結構</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組織結構類型</w:t>
            </w:r>
            <w:r w:rsidRPr="00EF0186">
              <w:rPr>
                <w:rFonts w:eastAsia="標楷體"/>
                <w:color w:val="000000" w:themeColor="text1"/>
              </w:rPr>
              <w:t xml:space="preserve"> 2.</w:t>
            </w:r>
            <w:r w:rsidRPr="00EF0186">
              <w:rPr>
                <w:rFonts w:eastAsia="標楷體"/>
                <w:color w:val="000000" w:themeColor="text1"/>
              </w:rPr>
              <w:t>策略與組織結構配適</w:t>
            </w:r>
            <w:r w:rsidRPr="00EF0186">
              <w:rPr>
                <w:rFonts w:eastAsia="標楷體"/>
                <w:color w:val="000000" w:themeColor="text1"/>
              </w:rPr>
              <w:t>3.</w:t>
            </w:r>
            <w:r w:rsidRPr="00EF0186">
              <w:rPr>
                <w:rFonts w:eastAsia="標楷體"/>
                <w:color w:val="000000" w:themeColor="text1"/>
              </w:rPr>
              <w:t>組織結構調整</w:t>
            </w:r>
          </w:p>
        </w:tc>
        <w:tc>
          <w:tcPr>
            <w:tcW w:w="847" w:type="dxa"/>
            <w:tcBorders>
              <w:left w:val="single" w:sz="4" w:space="0" w:color="auto"/>
              <w:right w:val="single" w:sz="4" w:space="0" w:color="auto"/>
            </w:tcBorders>
          </w:tcPr>
          <w:p w:rsidR="00BD57D0" w:rsidRPr="00EF0186" w:rsidRDefault="00BD57D0" w:rsidP="00AF1F02">
            <w:pPr>
              <w:jc w:val="center"/>
              <w:rPr>
                <w:rFonts w:eastAsia="標楷體"/>
                <w:color w:val="000000" w:themeColor="text1"/>
              </w:rPr>
            </w:pPr>
            <w:r w:rsidRPr="00EF0186">
              <w:rPr>
                <w:rFonts w:eastAsia="標楷體"/>
                <w:color w:val="000000" w:themeColor="text1"/>
              </w:rPr>
              <w:t>15</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策略控制</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策略控制類型</w:t>
            </w:r>
            <w:r w:rsidRPr="00EF0186">
              <w:rPr>
                <w:rFonts w:eastAsia="標楷體"/>
                <w:color w:val="000000" w:themeColor="text1"/>
              </w:rPr>
              <w:t>2.</w:t>
            </w:r>
            <w:r w:rsidRPr="00EF0186">
              <w:rPr>
                <w:rFonts w:eastAsia="標楷體"/>
                <w:color w:val="000000" w:themeColor="text1"/>
              </w:rPr>
              <w:t>策略控制有效方式</w:t>
            </w:r>
            <w:r w:rsidRPr="00EF0186">
              <w:rPr>
                <w:rFonts w:eastAsia="標楷體"/>
                <w:color w:val="000000" w:themeColor="text1"/>
              </w:rPr>
              <w:t xml:space="preserve"> 3.</w:t>
            </w:r>
            <w:r w:rsidRPr="00EF0186">
              <w:rPr>
                <w:rFonts w:eastAsia="標楷體"/>
                <w:color w:val="000000" w:themeColor="text1"/>
              </w:rPr>
              <w:t>策略控制程序</w:t>
            </w:r>
          </w:p>
        </w:tc>
        <w:tc>
          <w:tcPr>
            <w:tcW w:w="847" w:type="dxa"/>
            <w:tcBorders>
              <w:top w:val="single" w:sz="4" w:space="0" w:color="auto"/>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16</w:t>
            </w:r>
          </w:p>
        </w:tc>
      </w:tr>
      <w:tr w:rsidR="00EF0186" w:rsidRPr="00EF0186" w:rsidTr="00750F13">
        <w:trPr>
          <w:trHeight w:val="383"/>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個案分析</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1.</w:t>
            </w:r>
            <w:r w:rsidRPr="00EF0186">
              <w:rPr>
                <w:rFonts w:eastAsia="標楷體"/>
                <w:color w:val="000000" w:themeColor="text1"/>
              </w:rPr>
              <w:t>公司層級個案</w:t>
            </w:r>
            <w:r w:rsidRPr="00EF0186">
              <w:rPr>
                <w:rFonts w:eastAsia="標楷體"/>
                <w:color w:val="000000" w:themeColor="text1"/>
              </w:rPr>
              <w:t xml:space="preserve"> 2.</w:t>
            </w:r>
            <w:r w:rsidRPr="00EF0186">
              <w:rPr>
                <w:rFonts w:eastAsia="標楷體"/>
                <w:color w:val="000000" w:themeColor="text1"/>
              </w:rPr>
              <w:t>作業層級個案</w:t>
            </w:r>
          </w:p>
        </w:tc>
        <w:tc>
          <w:tcPr>
            <w:tcW w:w="847" w:type="dxa"/>
            <w:tcBorders>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17</w:t>
            </w:r>
          </w:p>
        </w:tc>
      </w:tr>
      <w:tr w:rsidR="00EF0186" w:rsidRPr="00EF0186" w:rsidTr="00750F13">
        <w:trPr>
          <w:trHeight w:val="291"/>
          <w:jc w:val="center"/>
        </w:trPr>
        <w:tc>
          <w:tcPr>
            <w:tcW w:w="2965"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期末考</w:t>
            </w:r>
          </w:p>
        </w:tc>
        <w:tc>
          <w:tcPr>
            <w:tcW w:w="4831"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第八至十四章</w:t>
            </w:r>
          </w:p>
        </w:tc>
        <w:tc>
          <w:tcPr>
            <w:tcW w:w="847" w:type="dxa"/>
            <w:tcBorders>
              <w:left w:val="single" w:sz="4" w:space="0" w:color="auto"/>
              <w:right w:val="single" w:sz="4" w:space="0" w:color="auto"/>
            </w:tcBorders>
          </w:tcPr>
          <w:p w:rsidR="00BD57D0" w:rsidRPr="00EF0186" w:rsidRDefault="00BD57D0" w:rsidP="00AF1F02">
            <w:pPr>
              <w:jc w:val="center"/>
              <w:rPr>
                <w:rFonts w:eastAsia="標楷體"/>
                <w:b/>
                <w:bCs/>
                <w:color w:val="000000" w:themeColor="text1"/>
                <w:u w:val="single"/>
              </w:rPr>
            </w:pPr>
            <w:r w:rsidRPr="00EF0186">
              <w:rPr>
                <w:rFonts w:eastAsia="標楷體"/>
                <w:color w:val="000000" w:themeColor="text1"/>
              </w:rPr>
              <w:t>18</w:t>
            </w:r>
          </w:p>
        </w:tc>
      </w:tr>
    </w:tbl>
    <w:p w:rsidR="00AF1F02" w:rsidRPr="00EF0186" w:rsidRDefault="00AF1F02" w:rsidP="00AF1F02">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F1F02" w:rsidRPr="00EF0186" w:rsidRDefault="00AF1F02" w:rsidP="007A00CB">
      <w:pPr>
        <w:pStyle w:val="a3"/>
        <w:numPr>
          <w:ilvl w:val="0"/>
          <w:numId w:val="2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F1F02" w:rsidRPr="00EF0186" w:rsidRDefault="00AF1F02" w:rsidP="007A00CB">
      <w:pPr>
        <w:pStyle w:val="a3"/>
        <w:numPr>
          <w:ilvl w:val="0"/>
          <w:numId w:val="2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Default="00AF1F02" w:rsidP="007A00CB">
      <w:pPr>
        <w:pStyle w:val="a3"/>
        <w:numPr>
          <w:ilvl w:val="0"/>
          <w:numId w:val="2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750F13" w:rsidRPr="00EF0186" w:rsidRDefault="00750F13" w:rsidP="00F711CF">
      <w:pPr>
        <w:pStyle w:val="a3"/>
        <w:tabs>
          <w:tab w:val="num" w:pos="1335"/>
        </w:tabs>
        <w:snapToGrid w:val="0"/>
        <w:spacing w:beforeLines="50" w:before="180"/>
        <w:jc w:val="both"/>
        <w:rPr>
          <w:rFonts w:hAnsi="標楷體"/>
          <w:color w:val="000000" w:themeColor="text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理財規劃實務</w:t>
            </w:r>
          </w:p>
        </w:tc>
      </w:tr>
      <w:tr w:rsidR="00EF0186" w:rsidRPr="00EF0186"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Financial Planning Practice</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了解現今理財規劃的運用工具與相關實務。</w:t>
            </w:r>
          </w:p>
        </w:tc>
      </w:tr>
      <w:tr w:rsidR="00EF0186" w:rsidRPr="00EF0186"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sz w:val="20"/>
                <w:szCs w:val="20"/>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40</w:t>
            </w:r>
            <w:r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4F5F"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bl>
    <w:p w:rsidR="00BD57D0" w:rsidRPr="00EF0186" w:rsidRDefault="00BD57D0" w:rsidP="00BD57D0">
      <w:pPr>
        <w:rPr>
          <w:color w:val="000000" w:themeColor="text1"/>
        </w:rPr>
      </w:pPr>
    </w:p>
    <w:p w:rsidR="00BD57D0" w:rsidRPr="00EF0186" w:rsidRDefault="00BD57D0" w:rsidP="00BD57D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D57D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週次</w:t>
            </w:r>
          </w:p>
        </w:tc>
      </w:tr>
      <w:tr w:rsidR="00EF0186" w:rsidRPr="00EF0186" w:rsidTr="00BD57D0">
        <w:trPr>
          <w:trHeight w:val="316"/>
          <w:jc w:val="center"/>
        </w:trPr>
        <w:tc>
          <w:tcPr>
            <w:tcW w:w="2822"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課程說明</w:t>
            </w:r>
          </w:p>
        </w:tc>
        <w:tc>
          <w:tcPr>
            <w:tcW w:w="4544"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教師介紹</w:t>
            </w:r>
            <w:r w:rsidRPr="00EF0186">
              <w:rPr>
                <w:rFonts w:eastAsia="標楷體"/>
                <w:color w:val="000000" w:themeColor="text1"/>
              </w:rPr>
              <w:t>/</w:t>
            </w:r>
            <w:r w:rsidRPr="00EF0186">
              <w:rPr>
                <w:rFonts w:eastAsia="標楷體"/>
                <w:color w:val="000000" w:themeColor="text1"/>
              </w:rPr>
              <w:t>課程說明</w:t>
            </w:r>
          </w:p>
        </w:tc>
        <w:tc>
          <w:tcPr>
            <w:tcW w:w="1134" w:type="dxa"/>
            <w:tcBorders>
              <w:top w:val="single" w:sz="4" w:space="0" w:color="auto"/>
              <w:left w:val="single" w:sz="4" w:space="0" w:color="auto"/>
              <w:right w:val="single" w:sz="4" w:space="0" w:color="auto"/>
            </w:tcBorders>
          </w:tcPr>
          <w:p w:rsidR="00BD57D0" w:rsidRPr="00EF0186" w:rsidRDefault="00BD57D0" w:rsidP="00BD57D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D57D0">
        <w:trPr>
          <w:trHeight w:val="383"/>
          <w:jc w:val="center"/>
        </w:trPr>
        <w:tc>
          <w:tcPr>
            <w:tcW w:w="2822"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報酬率</w:t>
            </w:r>
          </w:p>
        </w:tc>
        <w:tc>
          <w:tcPr>
            <w:tcW w:w="4544"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到底賺了多少</w:t>
            </w:r>
            <w:r w:rsidRPr="00EF0186">
              <w:rPr>
                <w:rFonts w:eastAsia="標楷體"/>
                <w:color w:val="000000" w:themeColor="text1"/>
              </w:rPr>
              <w:t>?</w:t>
            </w:r>
          </w:p>
        </w:tc>
        <w:tc>
          <w:tcPr>
            <w:tcW w:w="1134" w:type="dxa"/>
            <w:tcBorders>
              <w:top w:val="single" w:sz="4" w:space="0" w:color="auto"/>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02</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基金一</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基金大觀園</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03</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基金二</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透視基金</w:t>
            </w:r>
            <w:r w:rsidRPr="00EF0186">
              <w:rPr>
                <w:rFonts w:eastAsia="標楷體"/>
                <w:color w:val="000000" w:themeColor="text1"/>
              </w:rPr>
              <w:t>DNA</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04</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儲蓄一</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就是愛存錢</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05</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儲蓄二</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就是愛存錢</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color w:val="000000" w:themeColor="text1"/>
              </w:rPr>
              <w:t>06</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貨幣價值</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輕鬆弄懂現金價值</w:t>
            </w:r>
          </w:p>
        </w:tc>
        <w:tc>
          <w:tcPr>
            <w:tcW w:w="1134" w:type="dxa"/>
            <w:tcBorders>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color w:val="000000" w:themeColor="text1"/>
              </w:rPr>
              <w:t>07</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個人理財</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個人也有財務報表</w:t>
            </w:r>
          </w:p>
        </w:tc>
        <w:tc>
          <w:tcPr>
            <w:tcW w:w="1134" w:type="dxa"/>
            <w:tcBorders>
              <w:left w:val="single" w:sz="4" w:space="0" w:color="auto"/>
              <w:bottom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color w:val="000000" w:themeColor="text1"/>
              </w:rPr>
              <w:t>08</w:t>
            </w:r>
          </w:p>
        </w:tc>
      </w:tr>
      <w:tr w:rsidR="00EF0186" w:rsidRPr="00EF0186" w:rsidTr="00BD57D0">
        <w:trPr>
          <w:trHeight w:val="383"/>
          <w:jc w:val="center"/>
        </w:trPr>
        <w:tc>
          <w:tcPr>
            <w:tcW w:w="2822" w:type="dxa"/>
            <w:tcBorders>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09</w:t>
            </w:r>
          </w:p>
        </w:tc>
      </w:tr>
      <w:tr w:rsidR="00EF0186" w:rsidRPr="00EF0186" w:rsidTr="00BD57D0">
        <w:trPr>
          <w:trHeight w:val="383"/>
          <w:jc w:val="center"/>
        </w:trPr>
        <w:tc>
          <w:tcPr>
            <w:tcW w:w="2822"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住房規劃</w:t>
            </w:r>
          </w:p>
        </w:tc>
        <w:tc>
          <w:tcPr>
            <w:tcW w:w="4544" w:type="dxa"/>
            <w:tcBorders>
              <w:top w:val="single" w:sz="4" w:space="0" w:color="auto"/>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房事知多少</w:t>
            </w:r>
            <w:r w:rsidRPr="00EF0186">
              <w:rPr>
                <w:rFonts w:eastAsia="標楷體"/>
                <w:color w:val="000000" w:themeColor="text1"/>
              </w:rPr>
              <w:t>?</w:t>
            </w:r>
          </w:p>
        </w:tc>
        <w:tc>
          <w:tcPr>
            <w:tcW w:w="1134" w:type="dxa"/>
            <w:tcBorders>
              <w:top w:val="single" w:sz="4" w:space="0" w:color="auto"/>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10</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教育金規劃</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孩子</w:t>
            </w:r>
            <w:r w:rsidRPr="00EF0186">
              <w:rPr>
                <w:rFonts w:eastAsia="標楷體"/>
                <w:color w:val="000000" w:themeColor="text1"/>
              </w:rPr>
              <w:t>=</w:t>
            </w:r>
            <w:r w:rsidRPr="00EF0186">
              <w:rPr>
                <w:rFonts w:eastAsia="標楷體"/>
                <w:color w:val="000000" w:themeColor="text1"/>
              </w:rPr>
              <w:t>傳家寶</w:t>
            </w:r>
            <w:r w:rsidRPr="00EF0186">
              <w:rPr>
                <w:rFonts w:eastAsia="標楷體"/>
                <w:color w:val="000000" w:themeColor="text1"/>
              </w:rPr>
              <w:t>?</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11</w:t>
            </w:r>
          </w:p>
        </w:tc>
      </w:tr>
      <w:tr w:rsidR="00EF0186" w:rsidRPr="00EF0186" w:rsidTr="00BD57D0">
        <w:trPr>
          <w:trHeight w:val="317"/>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健保常識</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健保也會變形</w:t>
            </w:r>
            <w:r w:rsidRPr="00EF0186">
              <w:rPr>
                <w:rFonts w:eastAsia="標楷體"/>
                <w:color w:val="000000" w:themeColor="text1"/>
              </w:rPr>
              <w:t>?</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12</w:t>
            </w:r>
          </w:p>
        </w:tc>
      </w:tr>
      <w:tr w:rsidR="00EF0186" w:rsidRPr="00EF0186" w:rsidTr="00BD57D0">
        <w:trPr>
          <w:trHeight w:val="317"/>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勞保常識</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勞保權益睡著了嗎</w:t>
            </w:r>
            <w:r w:rsidRPr="00EF0186">
              <w:rPr>
                <w:rFonts w:eastAsia="標楷體"/>
                <w:color w:val="000000" w:themeColor="text1"/>
              </w:rPr>
              <w:t>?</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color w:val="000000" w:themeColor="text1"/>
              </w:rPr>
              <w:t>13</w:t>
            </w:r>
          </w:p>
        </w:tc>
      </w:tr>
      <w:tr w:rsidR="00EF0186" w:rsidRPr="00EF0186" w:rsidTr="00BD57D0">
        <w:trPr>
          <w:trHeight w:val="317"/>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強制險常識</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天天騎車有她真好</w:t>
            </w:r>
            <w:r w:rsidRPr="00EF0186">
              <w:rPr>
                <w:rFonts w:eastAsia="標楷體"/>
                <w:color w:val="000000" w:themeColor="text1"/>
              </w:rPr>
              <w:t>!?</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color w:val="000000" w:themeColor="text1"/>
              </w:rPr>
              <w:t>14</w:t>
            </w:r>
          </w:p>
        </w:tc>
      </w:tr>
      <w:tr w:rsidR="00EF0186" w:rsidRPr="00EF0186" w:rsidTr="00BD57D0">
        <w:trPr>
          <w:trHeight w:val="317"/>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退休規劃</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總有一天我們也會老</w:t>
            </w:r>
            <w:r w:rsidRPr="00EF0186">
              <w:rPr>
                <w:rFonts w:eastAsia="標楷體"/>
                <w:color w:val="000000" w:themeColor="text1"/>
              </w:rPr>
              <w:t>!</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color w:val="000000" w:themeColor="text1"/>
              </w:rPr>
            </w:pPr>
            <w:r w:rsidRPr="00EF0186">
              <w:rPr>
                <w:rFonts w:eastAsia="標楷體"/>
                <w:color w:val="000000" w:themeColor="text1"/>
              </w:rPr>
              <w:t>15</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財富傳承</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留愛</w:t>
            </w:r>
            <w:r w:rsidRPr="00EF0186">
              <w:rPr>
                <w:rFonts w:eastAsia="標楷體"/>
                <w:color w:val="000000" w:themeColor="text1"/>
              </w:rPr>
              <w:t>?</w:t>
            </w:r>
            <w:r w:rsidRPr="00EF0186">
              <w:rPr>
                <w:rFonts w:eastAsia="標楷體"/>
                <w:color w:val="000000" w:themeColor="text1"/>
              </w:rPr>
              <w:t>還是留債</w:t>
            </w:r>
            <w:r w:rsidRPr="00EF0186">
              <w:rPr>
                <w:rFonts w:eastAsia="標楷體"/>
                <w:color w:val="000000" w:themeColor="text1"/>
              </w:rPr>
              <w:t>?</w:t>
            </w:r>
          </w:p>
        </w:tc>
        <w:tc>
          <w:tcPr>
            <w:tcW w:w="1134" w:type="dxa"/>
            <w:tcBorders>
              <w:top w:val="single" w:sz="4" w:space="0" w:color="auto"/>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16</w:t>
            </w:r>
          </w:p>
        </w:tc>
      </w:tr>
      <w:tr w:rsidR="00EF0186" w:rsidRPr="00EF0186" w:rsidTr="00BD57D0">
        <w:trPr>
          <w:trHeight w:val="383"/>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產業前景</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w:t>
            </w:r>
            <w:r w:rsidRPr="00EF0186">
              <w:rPr>
                <w:rFonts w:eastAsia="標楷體"/>
                <w:color w:val="000000" w:themeColor="text1"/>
              </w:rPr>
              <w:t>理財</w:t>
            </w:r>
            <w:r w:rsidRPr="00EF0186">
              <w:rPr>
                <w:rFonts w:eastAsia="標楷體"/>
                <w:color w:val="000000" w:themeColor="text1"/>
              </w:rPr>
              <w:t>”</w:t>
            </w:r>
            <w:r w:rsidRPr="00EF0186">
              <w:rPr>
                <w:rFonts w:eastAsia="標楷體"/>
                <w:color w:val="000000" w:themeColor="text1"/>
              </w:rPr>
              <w:t>這條路</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17</w:t>
            </w:r>
          </w:p>
        </w:tc>
      </w:tr>
      <w:tr w:rsidR="00EF0186" w:rsidRPr="00EF0186" w:rsidTr="00BD57D0">
        <w:trPr>
          <w:trHeight w:val="291"/>
          <w:jc w:val="center"/>
        </w:trPr>
        <w:tc>
          <w:tcPr>
            <w:tcW w:w="2822"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BD57D0" w:rsidRPr="00EF0186" w:rsidRDefault="00BD57D0" w:rsidP="00BD57D0">
            <w:pPr>
              <w:jc w:val="center"/>
              <w:rPr>
                <w:rFonts w:eastAsia="標楷體"/>
                <w:b/>
                <w:bCs/>
                <w:color w:val="000000" w:themeColor="text1"/>
                <w:u w:val="single"/>
              </w:rPr>
            </w:pPr>
            <w:r w:rsidRPr="00EF0186">
              <w:rPr>
                <w:rFonts w:eastAsia="標楷體"/>
                <w:color w:val="000000" w:themeColor="text1"/>
              </w:rPr>
              <w:t>18</w:t>
            </w:r>
          </w:p>
        </w:tc>
      </w:tr>
    </w:tbl>
    <w:p w:rsidR="00BD57D0" w:rsidRPr="00EF0186" w:rsidRDefault="00BD57D0" w:rsidP="00BD57D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D57D0" w:rsidRPr="00EF0186" w:rsidRDefault="00BD57D0" w:rsidP="007A00CB">
      <w:pPr>
        <w:pStyle w:val="a3"/>
        <w:numPr>
          <w:ilvl w:val="0"/>
          <w:numId w:val="2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D57D0" w:rsidRPr="00EF0186" w:rsidRDefault="00BD57D0" w:rsidP="007A00CB">
      <w:pPr>
        <w:pStyle w:val="a3"/>
        <w:numPr>
          <w:ilvl w:val="0"/>
          <w:numId w:val="2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Default="00BD57D0" w:rsidP="007A00CB">
      <w:pPr>
        <w:pStyle w:val="a3"/>
        <w:numPr>
          <w:ilvl w:val="0"/>
          <w:numId w:val="2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750F13" w:rsidRPr="00EF0186" w:rsidRDefault="00750F13" w:rsidP="00F711CF">
      <w:pPr>
        <w:pStyle w:val="a3"/>
        <w:tabs>
          <w:tab w:val="num" w:pos="1335"/>
        </w:tabs>
        <w:snapToGrid w:val="0"/>
        <w:spacing w:beforeLines="50" w:before="180"/>
        <w:jc w:val="both"/>
        <w:rPr>
          <w:rFonts w:hAnsi="標楷體"/>
          <w:color w:val="000000" w:themeColor="text1"/>
          <w:sz w:val="24"/>
          <w:szCs w:val="24"/>
        </w:rPr>
      </w:pPr>
    </w:p>
    <w:p w:rsidR="00BD57D0" w:rsidRPr="00EF0186" w:rsidRDefault="00BD57D0"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電腦軟體應用實務</w:t>
            </w:r>
          </w:p>
        </w:tc>
      </w:tr>
      <w:tr w:rsidR="00EF0186" w:rsidRPr="00EF0186"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6F1171" w:rsidRPr="00EF0186">
              <w:rPr>
                <w:rFonts w:ascii="Times New Roman"/>
                <w:color w:val="000000" w:themeColor="text1"/>
                <w:sz w:val="26"/>
                <w:szCs w:val="26"/>
              </w:rPr>
              <w:t>Application Software Practice</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6F1171">
            <w:pPr>
              <w:rPr>
                <w:rFonts w:eastAsia="標楷體"/>
                <w:b/>
                <w:bCs/>
                <w:color w:val="000000" w:themeColor="text1"/>
              </w:rPr>
            </w:pPr>
            <w:r w:rsidRPr="00EF0186">
              <w:rPr>
                <w:rFonts w:eastAsia="標楷體"/>
                <w:b/>
                <w:bCs/>
                <w:color w:val="000000" w:themeColor="text1"/>
              </w:rPr>
              <w:t>教學目標：</w:t>
            </w:r>
            <w:r w:rsidR="006F1171" w:rsidRPr="00EF0186">
              <w:rPr>
                <w:rFonts w:eastAsia="標楷體" w:hint="eastAsia"/>
                <w:color w:val="000000" w:themeColor="text1"/>
                <w:sz w:val="26"/>
                <w:szCs w:val="26"/>
              </w:rPr>
              <w:t>本課程以技能檢定乙級電腦軟體應用術科試題為主，除了有助於考取證照之外，對於生活上及職場上的應用也有幫助使用的軟體有</w:t>
            </w:r>
            <w:r w:rsidR="006F1171" w:rsidRPr="00EF0186">
              <w:rPr>
                <w:rFonts w:eastAsia="標楷體" w:hint="eastAsia"/>
                <w:color w:val="000000" w:themeColor="text1"/>
                <w:sz w:val="26"/>
                <w:szCs w:val="26"/>
              </w:rPr>
              <w:t>Office ACCESS</w:t>
            </w:r>
            <w:r w:rsidR="006F1171" w:rsidRPr="00EF0186">
              <w:rPr>
                <w:rFonts w:eastAsia="標楷體" w:hint="eastAsia"/>
                <w:color w:val="000000" w:themeColor="text1"/>
                <w:sz w:val="26"/>
                <w:szCs w:val="26"/>
              </w:rPr>
              <w:t>，</w:t>
            </w:r>
            <w:r w:rsidR="006F1171" w:rsidRPr="00EF0186">
              <w:rPr>
                <w:rFonts w:eastAsia="標楷體" w:hint="eastAsia"/>
                <w:color w:val="000000" w:themeColor="text1"/>
                <w:sz w:val="26"/>
                <w:szCs w:val="26"/>
              </w:rPr>
              <w:t>EXCEL</w:t>
            </w:r>
            <w:r w:rsidR="006F1171" w:rsidRPr="00EF0186">
              <w:rPr>
                <w:rFonts w:eastAsia="標楷體" w:hint="eastAsia"/>
                <w:color w:val="000000" w:themeColor="text1"/>
                <w:sz w:val="26"/>
                <w:szCs w:val="26"/>
              </w:rPr>
              <w:t>，</w:t>
            </w:r>
            <w:r w:rsidR="006F1171" w:rsidRPr="00EF0186">
              <w:rPr>
                <w:rFonts w:eastAsia="標楷體" w:hint="eastAsia"/>
                <w:color w:val="000000" w:themeColor="text1"/>
                <w:sz w:val="26"/>
                <w:szCs w:val="26"/>
              </w:rPr>
              <w:t xml:space="preserve">WORD </w:t>
            </w:r>
            <w:r w:rsidR="006F1171" w:rsidRPr="00EF0186">
              <w:rPr>
                <w:rFonts w:eastAsia="標楷體" w:hint="eastAsia"/>
                <w:color w:val="000000" w:themeColor="text1"/>
                <w:sz w:val="26"/>
                <w:szCs w:val="26"/>
              </w:rPr>
              <w:t>本課程主要內容在於介紹</w:t>
            </w:r>
            <w:r w:rsidR="006F1171" w:rsidRPr="00EF0186">
              <w:rPr>
                <w:rFonts w:eastAsia="標楷體" w:hint="eastAsia"/>
                <w:color w:val="000000" w:themeColor="text1"/>
                <w:sz w:val="26"/>
                <w:szCs w:val="26"/>
              </w:rPr>
              <w:t>Microsoft Office</w:t>
            </w:r>
            <w:r w:rsidR="006F1171" w:rsidRPr="00EF0186">
              <w:rPr>
                <w:rFonts w:eastAsia="標楷體" w:hint="eastAsia"/>
                <w:color w:val="000000" w:themeColor="text1"/>
                <w:sz w:val="26"/>
                <w:szCs w:val="26"/>
              </w:rPr>
              <w:t>相關工具之使用，包含</w:t>
            </w:r>
            <w:r w:rsidR="006F1171" w:rsidRPr="00EF0186">
              <w:rPr>
                <w:rFonts w:eastAsia="標楷體" w:hint="eastAsia"/>
                <w:color w:val="000000" w:themeColor="text1"/>
                <w:sz w:val="26"/>
                <w:szCs w:val="26"/>
              </w:rPr>
              <w:t>Word</w:t>
            </w:r>
            <w:r w:rsidR="006F1171" w:rsidRPr="00EF0186">
              <w:rPr>
                <w:rFonts w:eastAsia="標楷體" w:hint="eastAsia"/>
                <w:color w:val="000000" w:themeColor="text1"/>
                <w:sz w:val="26"/>
                <w:szCs w:val="26"/>
              </w:rPr>
              <w:t>，</w:t>
            </w:r>
            <w:r w:rsidR="006F1171" w:rsidRPr="00EF0186">
              <w:rPr>
                <w:rFonts w:eastAsia="標楷體" w:hint="eastAsia"/>
                <w:color w:val="000000" w:themeColor="text1"/>
                <w:sz w:val="26"/>
                <w:szCs w:val="26"/>
              </w:rPr>
              <w:t>Excel,</w:t>
            </w:r>
            <w:r w:rsidR="006F1171" w:rsidRPr="00EF0186">
              <w:rPr>
                <w:rFonts w:eastAsia="標楷體" w:hint="eastAsia"/>
                <w:color w:val="000000" w:themeColor="text1"/>
                <w:sz w:val="26"/>
                <w:szCs w:val="26"/>
              </w:rPr>
              <w:t>，</w:t>
            </w:r>
            <w:r w:rsidR="006F1171" w:rsidRPr="00EF0186">
              <w:rPr>
                <w:rFonts w:eastAsia="標楷體" w:hint="eastAsia"/>
                <w:color w:val="000000" w:themeColor="text1"/>
                <w:sz w:val="26"/>
                <w:szCs w:val="26"/>
              </w:rPr>
              <w:t xml:space="preserve">ACCESS. </w:t>
            </w:r>
            <w:r w:rsidR="006F1171" w:rsidRPr="00EF0186">
              <w:rPr>
                <w:rFonts w:eastAsia="標楷體" w:hint="eastAsia"/>
                <w:color w:val="000000" w:themeColor="text1"/>
                <w:sz w:val="26"/>
                <w:szCs w:val="26"/>
              </w:rPr>
              <w:t>透過本課程的學習，有助於同學能夠透過辦公室軟體之使用，達成專業報告之呈現，並可學習到準備電腦乙級檢定考試之基礎技能。</w:t>
            </w:r>
          </w:p>
        </w:tc>
      </w:tr>
      <w:tr w:rsidR="00EF0186" w:rsidRPr="00EF0186"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sz w:val="20"/>
                <w:szCs w:val="20"/>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40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824F6"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824F6"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824F6"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824F6"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824F6"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4F5F"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824F6" w:rsidP="00BD57D0">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bl>
    <w:p w:rsidR="00BD57D0" w:rsidRPr="00EF0186" w:rsidRDefault="00BD57D0" w:rsidP="00BD57D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4249"/>
        <w:gridCol w:w="1134"/>
      </w:tblGrid>
      <w:tr w:rsidR="00EF0186" w:rsidRPr="00EF0186" w:rsidTr="008B604B">
        <w:trPr>
          <w:trHeight w:val="108"/>
          <w:jc w:val="center"/>
        </w:trPr>
        <w:tc>
          <w:tcPr>
            <w:tcW w:w="3117"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課程核心單元</w:t>
            </w:r>
          </w:p>
        </w:tc>
        <w:tc>
          <w:tcPr>
            <w:tcW w:w="4249"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週次</w:t>
            </w:r>
          </w:p>
        </w:tc>
      </w:tr>
      <w:tr w:rsidR="00EF0186" w:rsidRPr="00EF0186" w:rsidTr="008B604B">
        <w:trPr>
          <w:trHeight w:val="316"/>
          <w:jc w:val="center"/>
        </w:trPr>
        <w:tc>
          <w:tcPr>
            <w:tcW w:w="3117"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電腦概論</w:t>
            </w:r>
            <w:r w:rsidRPr="00EF0186">
              <w:rPr>
                <w:rFonts w:eastAsia="標楷體"/>
                <w:color w:val="000000" w:themeColor="text1"/>
              </w:rPr>
              <w:t>(</w:t>
            </w:r>
            <w:r w:rsidRPr="00EF0186">
              <w:rPr>
                <w:rFonts w:eastAsia="標楷體"/>
                <w:color w:val="000000" w:themeColor="text1"/>
              </w:rPr>
              <w:t>學科</w:t>
            </w:r>
            <w:r w:rsidRPr="00EF0186">
              <w:rPr>
                <w:rFonts w:eastAsia="標楷體"/>
                <w:color w:val="000000" w:themeColor="text1"/>
              </w:rPr>
              <w:t>)</w:t>
            </w:r>
          </w:p>
        </w:tc>
        <w:tc>
          <w:tcPr>
            <w:tcW w:w="4249"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第一章電腦硬體第二章進制轉換與邏輯運算第三章作業系統第四章</w:t>
            </w:r>
            <w:r w:rsidRPr="00EF0186">
              <w:rPr>
                <w:rFonts w:eastAsia="標楷體"/>
                <w:color w:val="000000" w:themeColor="text1"/>
              </w:rPr>
              <w:t xml:space="preserve"> Windows</w:t>
            </w:r>
          </w:p>
        </w:tc>
        <w:tc>
          <w:tcPr>
            <w:tcW w:w="1134" w:type="dxa"/>
            <w:tcBorders>
              <w:top w:val="single" w:sz="4" w:space="0" w:color="auto"/>
              <w:left w:val="single" w:sz="4" w:space="0" w:color="auto"/>
              <w:right w:val="single" w:sz="4" w:space="0" w:color="auto"/>
            </w:tcBorders>
          </w:tcPr>
          <w:p w:rsidR="006F1171" w:rsidRPr="00EF0186" w:rsidRDefault="006F1171" w:rsidP="00BD57D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8B604B">
        <w:trPr>
          <w:trHeight w:val="383"/>
          <w:jc w:val="center"/>
        </w:trPr>
        <w:tc>
          <w:tcPr>
            <w:tcW w:w="3117"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軟體與網路概論</w:t>
            </w:r>
            <w:r w:rsidRPr="00EF0186">
              <w:rPr>
                <w:rFonts w:eastAsia="標楷體"/>
                <w:color w:val="000000" w:themeColor="text1"/>
              </w:rPr>
              <w:t>(</w:t>
            </w:r>
            <w:r w:rsidRPr="00EF0186">
              <w:rPr>
                <w:rFonts w:eastAsia="標楷體"/>
                <w:color w:val="000000" w:themeColor="text1"/>
              </w:rPr>
              <w:t>學科</w:t>
            </w:r>
            <w:r w:rsidRPr="00EF0186">
              <w:rPr>
                <w:rFonts w:eastAsia="標楷體"/>
                <w:color w:val="000000" w:themeColor="text1"/>
              </w:rPr>
              <w:t>)</w:t>
            </w:r>
          </w:p>
        </w:tc>
        <w:tc>
          <w:tcPr>
            <w:tcW w:w="4249"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第五章應用軟體</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 xml:space="preserve">) </w:t>
            </w:r>
            <w:r w:rsidRPr="00EF0186">
              <w:rPr>
                <w:rFonts w:eastAsia="標楷體"/>
                <w:color w:val="000000" w:themeColor="text1"/>
              </w:rPr>
              <w:t>第六章應用軟體</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 xml:space="preserve">) </w:t>
            </w:r>
            <w:r w:rsidRPr="00EF0186">
              <w:rPr>
                <w:rFonts w:eastAsia="標楷體"/>
                <w:color w:val="000000" w:themeColor="text1"/>
              </w:rPr>
              <w:t>第七章程式設計與演算法第八章網際網路概論</w:t>
            </w:r>
          </w:p>
        </w:tc>
        <w:tc>
          <w:tcPr>
            <w:tcW w:w="1134" w:type="dxa"/>
            <w:tcBorders>
              <w:top w:val="single" w:sz="4" w:space="0" w:color="auto"/>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02</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網路與資訊安全</w:t>
            </w:r>
            <w:r w:rsidRPr="00EF0186">
              <w:rPr>
                <w:rFonts w:eastAsia="標楷體"/>
                <w:color w:val="000000" w:themeColor="text1"/>
              </w:rPr>
              <w:t>(</w:t>
            </w:r>
            <w:r w:rsidRPr="00EF0186">
              <w:rPr>
                <w:rFonts w:eastAsia="標楷體"/>
                <w:color w:val="000000" w:themeColor="text1"/>
              </w:rPr>
              <w:t>學科</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第九章網路架構與通訊協定第十章環保法規、智慧財產權、職場安全第十一章電腦病毒、資訊安全</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03</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總複習</w:t>
            </w:r>
            <w:r w:rsidRPr="00EF0186">
              <w:rPr>
                <w:rFonts w:eastAsia="標楷體"/>
                <w:color w:val="000000" w:themeColor="text1"/>
              </w:rPr>
              <w:t>(</w:t>
            </w:r>
            <w:r w:rsidRPr="00EF0186">
              <w:rPr>
                <w:rFonts w:eastAsia="標楷體"/>
                <w:color w:val="000000" w:themeColor="text1"/>
              </w:rPr>
              <w:t>學科</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總複習模擬考</w:t>
            </w:r>
            <w:r w:rsidRPr="00EF0186">
              <w:rPr>
                <w:rFonts w:eastAsia="標楷體"/>
                <w:color w:val="000000" w:themeColor="text1"/>
              </w:rPr>
              <w:t>(</w:t>
            </w:r>
            <w:r w:rsidRPr="00EF0186">
              <w:rPr>
                <w:rFonts w:eastAsia="標楷體"/>
                <w:color w:val="000000" w:themeColor="text1"/>
              </w:rPr>
              <w:t>學科</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04</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術科題組五</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術科題組五</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05</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術科題組五</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術科題組五</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06</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術科題組三</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術科題組三</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07</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術科題組三</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術科題組三</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08</w:t>
            </w:r>
          </w:p>
        </w:tc>
      </w:tr>
      <w:tr w:rsidR="00EF0186" w:rsidRPr="00EF0186" w:rsidTr="008B604B">
        <w:trPr>
          <w:trHeight w:val="383"/>
          <w:jc w:val="center"/>
        </w:trPr>
        <w:tc>
          <w:tcPr>
            <w:tcW w:w="3117" w:type="dxa"/>
            <w:tcBorders>
              <w:left w:val="single" w:sz="4" w:space="0" w:color="auto"/>
              <w:bottom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模擬考</w:t>
            </w:r>
            <w:r w:rsidRPr="00EF0186">
              <w:rPr>
                <w:rFonts w:eastAsia="標楷體"/>
                <w:color w:val="000000" w:themeColor="text1"/>
              </w:rPr>
              <w:t>(</w:t>
            </w:r>
            <w:r w:rsidRPr="00EF0186">
              <w:rPr>
                <w:rFonts w:eastAsia="標楷體"/>
                <w:color w:val="000000" w:themeColor="text1"/>
              </w:rPr>
              <w:t>術科</w:t>
            </w:r>
            <w:r w:rsidRPr="00EF0186">
              <w:rPr>
                <w:rFonts w:eastAsia="標楷體"/>
                <w:color w:val="000000" w:themeColor="text1"/>
              </w:rPr>
              <w:t>)</w:t>
            </w:r>
          </w:p>
        </w:tc>
        <w:tc>
          <w:tcPr>
            <w:tcW w:w="4249" w:type="dxa"/>
            <w:tcBorders>
              <w:left w:val="single" w:sz="4" w:space="0" w:color="auto"/>
              <w:bottom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模擬考</w:t>
            </w:r>
            <w:r w:rsidRPr="00EF0186">
              <w:rPr>
                <w:rFonts w:eastAsia="標楷體"/>
                <w:color w:val="000000" w:themeColor="text1"/>
              </w:rPr>
              <w:t>(</w:t>
            </w:r>
            <w:r w:rsidRPr="00EF0186">
              <w:rPr>
                <w:rFonts w:eastAsia="標楷體"/>
                <w:color w:val="000000" w:themeColor="text1"/>
              </w:rPr>
              <w:t>術科</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09</w:t>
            </w:r>
          </w:p>
        </w:tc>
      </w:tr>
      <w:tr w:rsidR="00EF0186" w:rsidRPr="00EF0186" w:rsidTr="008B604B">
        <w:trPr>
          <w:trHeight w:val="383"/>
          <w:jc w:val="center"/>
        </w:trPr>
        <w:tc>
          <w:tcPr>
            <w:tcW w:w="3117"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術科題組四</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4249"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術科題組四</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1134" w:type="dxa"/>
            <w:tcBorders>
              <w:top w:val="single" w:sz="4" w:space="0" w:color="auto"/>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10</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術科題組四</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術科題組四</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11</w:t>
            </w:r>
          </w:p>
        </w:tc>
      </w:tr>
      <w:tr w:rsidR="00EF0186" w:rsidRPr="00EF0186" w:rsidTr="008B604B">
        <w:trPr>
          <w:trHeight w:val="317"/>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術科題組六</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術科題組六</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12</w:t>
            </w:r>
          </w:p>
        </w:tc>
      </w:tr>
      <w:tr w:rsidR="00EF0186" w:rsidRPr="00EF0186" w:rsidTr="008B604B">
        <w:trPr>
          <w:trHeight w:val="317"/>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術科題組六</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術科題組六</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13</w:t>
            </w:r>
          </w:p>
        </w:tc>
      </w:tr>
      <w:tr w:rsidR="00EF0186" w:rsidRPr="00EF0186" w:rsidTr="008B604B">
        <w:trPr>
          <w:trHeight w:val="317"/>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術科題組二</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術科題組二</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14</w:t>
            </w:r>
          </w:p>
        </w:tc>
      </w:tr>
      <w:tr w:rsidR="00EF0186" w:rsidRPr="00EF0186" w:rsidTr="008B604B">
        <w:trPr>
          <w:trHeight w:val="317"/>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術科題組二</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術科題組二</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15</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術科題組一</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術科題組一</w:t>
            </w:r>
            <w:r w:rsidRPr="00EF0186">
              <w:rPr>
                <w:rFonts w:eastAsia="標楷體"/>
                <w:color w:val="000000" w:themeColor="text1"/>
              </w:rPr>
              <w:t>(</w:t>
            </w:r>
            <w:r w:rsidRPr="00EF0186">
              <w:rPr>
                <w:rFonts w:eastAsia="標楷體"/>
                <w:color w:val="000000" w:themeColor="text1"/>
              </w:rPr>
              <w:t>解題示範教學</w:t>
            </w:r>
            <w:r w:rsidRPr="00EF0186">
              <w:rPr>
                <w:rFonts w:eastAsia="標楷體"/>
                <w:color w:val="000000" w:themeColor="text1"/>
              </w:rPr>
              <w:t>)</w:t>
            </w:r>
          </w:p>
        </w:tc>
        <w:tc>
          <w:tcPr>
            <w:tcW w:w="1134" w:type="dxa"/>
            <w:tcBorders>
              <w:top w:val="single" w:sz="4" w:space="0" w:color="auto"/>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16</w:t>
            </w:r>
          </w:p>
        </w:tc>
      </w:tr>
      <w:tr w:rsidR="00EF0186" w:rsidRPr="00EF0186" w:rsidTr="008B604B">
        <w:trPr>
          <w:trHeight w:val="383"/>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術科題組一</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術科題組一</w:t>
            </w:r>
            <w:r w:rsidRPr="00EF0186">
              <w:rPr>
                <w:rFonts w:eastAsia="標楷體"/>
                <w:color w:val="000000" w:themeColor="text1"/>
              </w:rPr>
              <w:t>(</w:t>
            </w:r>
            <w:r w:rsidRPr="00EF0186">
              <w:rPr>
                <w:rFonts w:eastAsia="標楷體"/>
                <w:color w:val="000000" w:themeColor="text1"/>
              </w:rPr>
              <w:t>操作輔導練習</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17</w:t>
            </w:r>
          </w:p>
        </w:tc>
      </w:tr>
      <w:tr w:rsidR="00EF0186" w:rsidRPr="00EF0186" w:rsidTr="008B604B">
        <w:trPr>
          <w:trHeight w:val="291"/>
          <w:jc w:val="center"/>
        </w:trPr>
        <w:tc>
          <w:tcPr>
            <w:tcW w:w="3117"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模擬考</w:t>
            </w:r>
            <w:r w:rsidRPr="00EF0186">
              <w:rPr>
                <w:rFonts w:eastAsia="標楷體"/>
                <w:color w:val="000000" w:themeColor="text1"/>
              </w:rPr>
              <w:t>(</w:t>
            </w:r>
            <w:r w:rsidRPr="00EF0186">
              <w:rPr>
                <w:rFonts w:eastAsia="標楷體"/>
                <w:color w:val="000000" w:themeColor="text1"/>
              </w:rPr>
              <w:t>術科</w:t>
            </w:r>
            <w:r w:rsidRPr="00EF0186">
              <w:rPr>
                <w:rFonts w:eastAsia="標楷體"/>
                <w:color w:val="000000" w:themeColor="text1"/>
              </w:rPr>
              <w:t>)</w:t>
            </w:r>
          </w:p>
        </w:tc>
        <w:tc>
          <w:tcPr>
            <w:tcW w:w="4249"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模擬考</w:t>
            </w:r>
            <w:r w:rsidRPr="00EF0186">
              <w:rPr>
                <w:rFonts w:eastAsia="標楷體"/>
                <w:color w:val="000000" w:themeColor="text1"/>
              </w:rPr>
              <w:t>(</w:t>
            </w:r>
            <w:r w:rsidRPr="00EF0186">
              <w:rPr>
                <w:rFonts w:eastAsia="標楷體"/>
                <w:color w:val="000000" w:themeColor="text1"/>
              </w:rPr>
              <w:t>術科</w:t>
            </w:r>
            <w:r w:rsidRPr="00EF0186">
              <w:rPr>
                <w:rFonts w:eastAsia="標楷體"/>
                <w:color w:val="000000" w:themeColor="text1"/>
              </w:rPr>
              <w:t>)</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18</w:t>
            </w:r>
          </w:p>
        </w:tc>
      </w:tr>
    </w:tbl>
    <w:p w:rsidR="00BD57D0" w:rsidRPr="00EF0186" w:rsidRDefault="00BD57D0" w:rsidP="00BD57D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D57D0" w:rsidRPr="00EF0186" w:rsidRDefault="00BD57D0" w:rsidP="007A00CB">
      <w:pPr>
        <w:pStyle w:val="a3"/>
        <w:numPr>
          <w:ilvl w:val="0"/>
          <w:numId w:val="3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D57D0" w:rsidRPr="00EF0186" w:rsidRDefault="00BD57D0" w:rsidP="007A00CB">
      <w:pPr>
        <w:pStyle w:val="a3"/>
        <w:numPr>
          <w:ilvl w:val="0"/>
          <w:numId w:val="3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Pr="00EF0186" w:rsidRDefault="00BD57D0" w:rsidP="007A00CB">
      <w:pPr>
        <w:pStyle w:val="a3"/>
        <w:numPr>
          <w:ilvl w:val="0"/>
          <w:numId w:val="3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D57D0" w:rsidRPr="00EF0186" w:rsidRDefault="00BD57D0"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6F1171">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6F1171" w:rsidRPr="00EF0186">
              <w:rPr>
                <w:rFonts w:ascii="Times New Roman" w:hint="eastAsia"/>
                <w:color w:val="000000" w:themeColor="text1"/>
                <w:sz w:val="26"/>
                <w:szCs w:val="26"/>
              </w:rPr>
              <w:t>就業服務管理實務</w:t>
            </w:r>
          </w:p>
        </w:tc>
      </w:tr>
      <w:tr w:rsidR="00EF0186" w:rsidRPr="00EF0186"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6F1171" w:rsidRPr="00EF0186">
              <w:rPr>
                <w:rFonts w:ascii="Times New Roman"/>
                <w:color w:val="000000" w:themeColor="text1"/>
                <w:sz w:val="26"/>
                <w:szCs w:val="26"/>
              </w:rPr>
              <w:t>Employment Services Practice</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6F1171">
            <w:pPr>
              <w:jc w:val="both"/>
              <w:rPr>
                <w:rFonts w:eastAsia="標楷體"/>
                <w:b/>
                <w:bCs/>
                <w:color w:val="000000" w:themeColor="text1"/>
              </w:rPr>
            </w:pPr>
            <w:r w:rsidRPr="00EF0186">
              <w:rPr>
                <w:rFonts w:eastAsia="標楷體"/>
                <w:b/>
                <w:bCs/>
                <w:color w:val="000000" w:themeColor="text1"/>
              </w:rPr>
              <w:t>教學目標：</w:t>
            </w:r>
            <w:r w:rsidR="006F1171" w:rsidRPr="00EF0186">
              <w:rPr>
                <w:rFonts w:eastAsia="標楷體" w:hint="eastAsia"/>
                <w:color w:val="000000" w:themeColor="text1"/>
                <w:sz w:val="26"/>
                <w:szCs w:val="26"/>
              </w:rPr>
              <w:t>本課程主要針對勞委會舉辦之就業務乙級技術士證照考試內容進行講授。建議欲選修此一課程之同學，報考第三梯次的技能檢定或隔年第一梯次。透過課程內容講授，讓學生瞭解：</w:t>
            </w:r>
            <w:r w:rsidR="006F1171" w:rsidRPr="00EF0186">
              <w:rPr>
                <w:rFonts w:eastAsia="標楷體" w:hint="eastAsia"/>
                <w:color w:val="000000" w:themeColor="text1"/>
                <w:sz w:val="26"/>
                <w:szCs w:val="26"/>
              </w:rPr>
              <w:t>1.</w:t>
            </w:r>
            <w:r w:rsidR="006F1171" w:rsidRPr="00EF0186">
              <w:rPr>
                <w:rFonts w:eastAsia="標楷體" w:hint="eastAsia"/>
                <w:color w:val="000000" w:themeColor="text1"/>
                <w:sz w:val="26"/>
                <w:szCs w:val="26"/>
              </w:rPr>
              <w:t>就業服務相關法規：勞動基準法、就業服務法、就業保險法、性別工作平等法、職業訓練法、大量解僱勞工保護法、勞工保險條例、勞工退休金條例、勞資爭議處理法；</w:t>
            </w:r>
            <w:r w:rsidR="006F1171" w:rsidRPr="00EF0186">
              <w:rPr>
                <w:rFonts w:eastAsia="標楷體" w:hint="eastAsia"/>
                <w:color w:val="000000" w:themeColor="text1"/>
                <w:sz w:val="26"/>
                <w:szCs w:val="26"/>
              </w:rPr>
              <w:t>2.</w:t>
            </w:r>
            <w:r w:rsidR="006F1171" w:rsidRPr="00EF0186">
              <w:rPr>
                <w:rFonts w:eastAsia="標楷體" w:hint="eastAsia"/>
                <w:color w:val="000000" w:themeColor="text1"/>
                <w:sz w:val="26"/>
                <w:szCs w:val="26"/>
              </w:rPr>
              <w:t>就業服務相關專業理論（就業市場、社會資源、招募實務與概念、就業媒合、助人關係技巧、職務分析、職涯諮詢相關技巧等</w:t>
            </w:r>
            <w:r w:rsidR="006F1171" w:rsidRPr="00EF0186">
              <w:rPr>
                <w:rFonts w:eastAsia="標楷體" w:hint="eastAsia"/>
                <w:color w:val="000000" w:themeColor="text1"/>
                <w:sz w:val="26"/>
                <w:szCs w:val="26"/>
              </w:rPr>
              <w:t>)</w:t>
            </w:r>
            <w:r w:rsidR="006F1171" w:rsidRPr="00EF0186">
              <w:rPr>
                <w:rFonts w:eastAsia="標楷體" w:hint="eastAsia"/>
                <w:color w:val="000000" w:themeColor="text1"/>
                <w:sz w:val="26"/>
                <w:szCs w:val="26"/>
              </w:rPr>
              <w:t>，並具備報考乙級就業服務技術士證照的學術科考照及格能力。</w:t>
            </w:r>
          </w:p>
        </w:tc>
      </w:tr>
      <w:tr w:rsidR="00EF0186" w:rsidRPr="00EF0186"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sz w:val="20"/>
                <w:szCs w:val="20"/>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25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lastRenderedPageBreak/>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4F5F"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6F117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bl>
    <w:p w:rsidR="00BD57D0" w:rsidRPr="00EF0186" w:rsidRDefault="00BD57D0" w:rsidP="00BD57D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4391"/>
        <w:gridCol w:w="1134"/>
      </w:tblGrid>
      <w:tr w:rsidR="00EF0186" w:rsidRPr="00EF0186" w:rsidTr="008B604B">
        <w:trPr>
          <w:trHeight w:val="108"/>
          <w:jc w:val="center"/>
        </w:trPr>
        <w:tc>
          <w:tcPr>
            <w:tcW w:w="2975"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課程核心單元</w:t>
            </w:r>
          </w:p>
        </w:tc>
        <w:tc>
          <w:tcPr>
            <w:tcW w:w="439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週次</w:t>
            </w:r>
          </w:p>
        </w:tc>
      </w:tr>
      <w:tr w:rsidR="00EF0186" w:rsidRPr="00EF0186" w:rsidTr="008B604B">
        <w:trPr>
          <w:trHeight w:val="316"/>
          <w:jc w:val="center"/>
        </w:trPr>
        <w:tc>
          <w:tcPr>
            <w:tcW w:w="2975"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導論</w:t>
            </w:r>
          </w:p>
        </w:tc>
        <w:tc>
          <w:tcPr>
            <w:tcW w:w="4391"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就業服務乙級技術士證照簡介與考照範圍方式說明</w:t>
            </w:r>
          </w:p>
        </w:tc>
        <w:tc>
          <w:tcPr>
            <w:tcW w:w="1134" w:type="dxa"/>
            <w:tcBorders>
              <w:top w:val="single" w:sz="4" w:space="0" w:color="auto"/>
              <w:left w:val="single" w:sz="4" w:space="0" w:color="auto"/>
              <w:right w:val="single" w:sz="4" w:space="0" w:color="auto"/>
            </w:tcBorders>
          </w:tcPr>
          <w:p w:rsidR="006F1171" w:rsidRPr="00EF0186" w:rsidRDefault="006F1171" w:rsidP="00BD57D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8B604B">
        <w:trPr>
          <w:trHeight w:val="383"/>
          <w:jc w:val="center"/>
        </w:trPr>
        <w:tc>
          <w:tcPr>
            <w:tcW w:w="2975"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導論</w:t>
            </w:r>
          </w:p>
        </w:tc>
        <w:tc>
          <w:tcPr>
            <w:tcW w:w="4391"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考照範圍內容之學生起點行為檢測</w:t>
            </w:r>
            <w:r w:rsidRPr="00EF0186">
              <w:rPr>
                <w:rFonts w:eastAsia="標楷體"/>
                <w:color w:val="000000" w:themeColor="text1"/>
              </w:rPr>
              <w:t>-</w:t>
            </w:r>
            <w:r w:rsidRPr="00EF0186">
              <w:rPr>
                <w:rFonts w:eastAsia="標楷體"/>
                <w:color w:val="000000" w:themeColor="text1"/>
              </w:rPr>
              <w:t>課前模擬考</w:t>
            </w:r>
          </w:p>
        </w:tc>
        <w:tc>
          <w:tcPr>
            <w:tcW w:w="1134" w:type="dxa"/>
            <w:tcBorders>
              <w:top w:val="single" w:sz="4" w:space="0" w:color="auto"/>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02</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就服法</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03</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就服法及相關子法</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04</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就保法、職訓法</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05</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勞基法</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06</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勞退條例、勞保條例、性工法</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07</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大保法、勞爭法</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08</w:t>
            </w:r>
          </w:p>
        </w:tc>
      </w:tr>
      <w:tr w:rsidR="00EF0186" w:rsidRPr="00EF0186" w:rsidTr="008B604B">
        <w:trPr>
          <w:trHeight w:val="383"/>
          <w:jc w:val="center"/>
        </w:trPr>
        <w:tc>
          <w:tcPr>
            <w:tcW w:w="2975" w:type="dxa"/>
            <w:tcBorders>
              <w:left w:val="single" w:sz="4" w:space="0" w:color="auto"/>
              <w:bottom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bottom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就業市場基本概念、就業市場資訊蒐集與分析、國內外就業市場發展現況與展望、重要行職業的定義與相關資訊</w:t>
            </w:r>
          </w:p>
        </w:tc>
        <w:tc>
          <w:tcPr>
            <w:tcW w:w="1134" w:type="dxa"/>
            <w:tcBorders>
              <w:left w:val="single" w:sz="4" w:space="0" w:color="auto"/>
              <w:bottom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09</w:t>
            </w:r>
          </w:p>
        </w:tc>
      </w:tr>
      <w:tr w:rsidR="00EF0186" w:rsidRPr="00EF0186" w:rsidTr="008B604B">
        <w:trPr>
          <w:trHeight w:val="383"/>
          <w:jc w:val="center"/>
        </w:trPr>
        <w:tc>
          <w:tcPr>
            <w:tcW w:w="2975" w:type="dxa"/>
            <w:tcBorders>
              <w:top w:val="single" w:sz="4" w:space="0" w:color="auto"/>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top w:val="single" w:sz="4" w:space="0" w:color="auto"/>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求職安全、消費者權益保障</w:t>
            </w:r>
          </w:p>
        </w:tc>
        <w:tc>
          <w:tcPr>
            <w:tcW w:w="1134" w:type="dxa"/>
            <w:tcBorders>
              <w:top w:val="single" w:sz="4" w:space="0" w:color="auto"/>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10</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8B604B">
            <w:pPr>
              <w:rPr>
                <w:rFonts w:eastAsia="標楷體"/>
                <w:color w:val="000000" w:themeColor="text1"/>
              </w:rPr>
            </w:pPr>
            <w:r w:rsidRPr="00EF0186">
              <w:rPr>
                <w:rFonts w:eastAsia="標楷體"/>
                <w:color w:val="000000" w:themeColor="text1"/>
              </w:rPr>
              <w:t>職業及人力仲介相關法令</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客戶機密維護、職業道德與專業倫理、社會資源運用</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11</w:t>
            </w:r>
          </w:p>
        </w:tc>
      </w:tr>
      <w:tr w:rsidR="00EF0186" w:rsidRPr="00EF0186" w:rsidTr="008B604B">
        <w:trPr>
          <w:trHeight w:val="317"/>
          <w:jc w:val="center"/>
        </w:trPr>
        <w:tc>
          <w:tcPr>
            <w:tcW w:w="2975"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招募</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就業媒合會談技巧概論與實務、助人關係技巧</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12</w:t>
            </w:r>
          </w:p>
        </w:tc>
      </w:tr>
      <w:tr w:rsidR="00EF0186" w:rsidRPr="00EF0186" w:rsidTr="008B604B">
        <w:trPr>
          <w:trHeight w:val="317"/>
          <w:jc w:val="center"/>
        </w:trPr>
        <w:tc>
          <w:tcPr>
            <w:tcW w:w="2975"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招募</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行職業分析概念與方法、人際溝通</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13</w:t>
            </w:r>
          </w:p>
        </w:tc>
      </w:tr>
      <w:tr w:rsidR="00EF0186" w:rsidRPr="00EF0186" w:rsidTr="008B604B">
        <w:trPr>
          <w:trHeight w:val="317"/>
          <w:jc w:val="center"/>
        </w:trPr>
        <w:tc>
          <w:tcPr>
            <w:tcW w:w="2975"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職涯諮詢輔導</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職業心理測驗</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14</w:t>
            </w:r>
          </w:p>
        </w:tc>
      </w:tr>
      <w:tr w:rsidR="00EF0186" w:rsidRPr="00EF0186" w:rsidTr="008B604B">
        <w:trPr>
          <w:trHeight w:val="317"/>
          <w:jc w:val="center"/>
        </w:trPr>
        <w:tc>
          <w:tcPr>
            <w:tcW w:w="2975"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職涯諮詢輔導</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職業生涯諮商重要理論與技巧</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color w:val="000000" w:themeColor="text1"/>
              </w:rPr>
            </w:pPr>
            <w:r w:rsidRPr="00EF0186">
              <w:rPr>
                <w:rFonts w:eastAsia="標楷體"/>
                <w:color w:val="000000" w:themeColor="text1"/>
              </w:rPr>
              <w:t>15</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歷屆試題模擬</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歷屆試題模擬</w:t>
            </w:r>
          </w:p>
        </w:tc>
        <w:tc>
          <w:tcPr>
            <w:tcW w:w="1134" w:type="dxa"/>
            <w:tcBorders>
              <w:top w:val="single" w:sz="4" w:space="0" w:color="auto"/>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16</w:t>
            </w:r>
          </w:p>
        </w:tc>
      </w:tr>
      <w:tr w:rsidR="00EF0186" w:rsidRPr="00EF0186" w:rsidTr="008B604B">
        <w:trPr>
          <w:trHeight w:val="383"/>
          <w:jc w:val="center"/>
        </w:trPr>
        <w:tc>
          <w:tcPr>
            <w:tcW w:w="2975"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歷屆試題模擬</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歷屆試題模擬</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17</w:t>
            </w:r>
          </w:p>
        </w:tc>
      </w:tr>
      <w:tr w:rsidR="00EF0186" w:rsidRPr="00EF0186" w:rsidTr="008B604B">
        <w:trPr>
          <w:trHeight w:val="291"/>
          <w:jc w:val="center"/>
        </w:trPr>
        <w:tc>
          <w:tcPr>
            <w:tcW w:w="2975"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期末考</w:t>
            </w:r>
          </w:p>
        </w:tc>
        <w:tc>
          <w:tcPr>
            <w:tcW w:w="4391" w:type="dxa"/>
            <w:tcBorders>
              <w:left w:val="single" w:sz="4" w:space="0" w:color="auto"/>
              <w:right w:val="single" w:sz="4" w:space="0" w:color="auto"/>
            </w:tcBorders>
          </w:tcPr>
          <w:p w:rsidR="006F1171" w:rsidRPr="00EF0186" w:rsidRDefault="006F1171" w:rsidP="00C06034">
            <w:pPr>
              <w:rPr>
                <w:rFonts w:eastAsia="標楷體"/>
                <w:color w:val="000000" w:themeColor="text1"/>
              </w:rPr>
            </w:pPr>
            <w:r w:rsidRPr="00EF0186">
              <w:rPr>
                <w:rFonts w:eastAsia="標楷體"/>
                <w:color w:val="000000" w:themeColor="text1"/>
              </w:rPr>
              <w:t>期末考試</w:t>
            </w:r>
          </w:p>
        </w:tc>
        <w:tc>
          <w:tcPr>
            <w:tcW w:w="1134" w:type="dxa"/>
            <w:tcBorders>
              <w:left w:val="single" w:sz="4" w:space="0" w:color="auto"/>
              <w:right w:val="single" w:sz="4" w:space="0" w:color="auto"/>
            </w:tcBorders>
          </w:tcPr>
          <w:p w:rsidR="006F1171" w:rsidRPr="00EF0186" w:rsidRDefault="006F1171" w:rsidP="00BD57D0">
            <w:pPr>
              <w:jc w:val="center"/>
              <w:rPr>
                <w:rFonts w:eastAsia="標楷體"/>
                <w:b/>
                <w:bCs/>
                <w:color w:val="000000" w:themeColor="text1"/>
                <w:u w:val="single"/>
              </w:rPr>
            </w:pPr>
            <w:r w:rsidRPr="00EF0186">
              <w:rPr>
                <w:rFonts w:eastAsia="標楷體"/>
                <w:color w:val="000000" w:themeColor="text1"/>
              </w:rPr>
              <w:t>18</w:t>
            </w:r>
          </w:p>
        </w:tc>
      </w:tr>
    </w:tbl>
    <w:p w:rsidR="00BD57D0" w:rsidRPr="00EF0186" w:rsidRDefault="00BD57D0" w:rsidP="00BD57D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D57D0" w:rsidRPr="00EF0186" w:rsidRDefault="00BD57D0" w:rsidP="007A00CB">
      <w:pPr>
        <w:pStyle w:val="a3"/>
        <w:numPr>
          <w:ilvl w:val="0"/>
          <w:numId w:val="3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D57D0" w:rsidRPr="00EF0186" w:rsidRDefault="00BD57D0" w:rsidP="007A00CB">
      <w:pPr>
        <w:pStyle w:val="a3"/>
        <w:numPr>
          <w:ilvl w:val="0"/>
          <w:numId w:val="3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Pr="00EF0186" w:rsidRDefault="00BD57D0" w:rsidP="007A00CB">
      <w:pPr>
        <w:pStyle w:val="a3"/>
        <w:numPr>
          <w:ilvl w:val="0"/>
          <w:numId w:val="3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D57D0" w:rsidRPr="00EF0186" w:rsidRDefault="00BD57D0"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6F1171" w:rsidRPr="00EF0186">
              <w:rPr>
                <w:rFonts w:ascii="Times New Roman" w:hint="eastAsia"/>
                <w:color w:val="000000" w:themeColor="text1"/>
                <w:sz w:val="26"/>
                <w:szCs w:val="26"/>
              </w:rPr>
              <w:t>勞資關係與勞動法規實務</w:t>
            </w:r>
          </w:p>
        </w:tc>
      </w:tr>
      <w:tr w:rsidR="00EF0186" w:rsidRPr="00EF0186"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0B0EA1" w:rsidRPr="00EF0186">
              <w:rPr>
                <w:rFonts w:ascii="Times New Roman"/>
                <w:color w:val="000000" w:themeColor="text1"/>
                <w:sz w:val="26"/>
                <w:szCs w:val="26"/>
              </w:rPr>
              <w:t>Labor Relationship and Labor Inspection Law</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先修科目或先備能力：</w:t>
            </w:r>
            <w:r w:rsidR="006F1171" w:rsidRPr="00EF0186">
              <w:rPr>
                <w:rFonts w:eastAsia="標楷體" w:hint="eastAsia"/>
                <w:color w:val="000000" w:themeColor="text1"/>
                <w:sz w:val="26"/>
                <w:szCs w:val="26"/>
              </w:rPr>
              <w:t>人力資源管理</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A36E98">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00A36E98"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00A36E98"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教學目標：</w:t>
            </w:r>
            <w:r w:rsidR="00A36E98" w:rsidRPr="00EF0186">
              <w:rPr>
                <w:rFonts w:eastAsia="標楷體" w:hint="eastAsia"/>
                <w:color w:val="000000" w:themeColor="text1"/>
                <w:sz w:val="26"/>
                <w:szCs w:val="26"/>
              </w:rPr>
              <w:t>透過勞資爭議案例的分析與討論，讓同學了屆勞資爭議背後的勞動法令規範與勞動立法精神，讓學生對於勞動權益，以及如何建立一個和諧的勞資環境與勞資關係，有一更為清楚的理論應用與實務實踐</w:t>
            </w:r>
            <w:r w:rsidRPr="00EF0186">
              <w:rPr>
                <w:rFonts w:eastAsia="標楷體" w:hint="eastAsia"/>
                <w:color w:val="000000" w:themeColor="text1"/>
                <w:sz w:val="26"/>
                <w:szCs w:val="26"/>
              </w:rPr>
              <w:t>。</w:t>
            </w:r>
          </w:p>
        </w:tc>
      </w:tr>
      <w:tr w:rsidR="00EF0186" w:rsidRPr="00EF0186"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A36E98" w:rsidP="00BD57D0">
            <w:pPr>
              <w:jc w:val="center"/>
              <w:rPr>
                <w:rFonts w:eastAsia="標楷體"/>
                <w:color w:val="000000" w:themeColor="text1"/>
                <w:sz w:val="20"/>
                <w:szCs w:val="20"/>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15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50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40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4F5F"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A36E98" w:rsidP="00BD57D0">
            <w:pPr>
              <w:jc w:val="center"/>
              <w:rPr>
                <w:rFonts w:eastAsia="標楷體"/>
                <w:color w:val="000000" w:themeColor="text1"/>
              </w:rPr>
            </w:pPr>
            <w:r w:rsidRPr="00EF0186">
              <w:rPr>
                <w:rFonts w:eastAsia="標楷體" w:hint="eastAsia"/>
                <w:color w:val="000000" w:themeColor="text1"/>
                <w:sz w:val="26"/>
                <w:szCs w:val="26"/>
              </w:rPr>
              <w:t>5</w:t>
            </w:r>
            <w:r w:rsidR="00BD57D0" w:rsidRPr="00EF0186">
              <w:rPr>
                <w:rFonts w:eastAsia="標楷體"/>
                <w:color w:val="000000" w:themeColor="text1"/>
                <w:sz w:val="26"/>
                <w:szCs w:val="26"/>
              </w:rPr>
              <w:t>％</w:t>
            </w:r>
          </w:p>
        </w:tc>
      </w:tr>
    </w:tbl>
    <w:p w:rsidR="00BD57D0" w:rsidRPr="00EF0186" w:rsidRDefault="00BD57D0" w:rsidP="00BD57D0">
      <w:pPr>
        <w:rPr>
          <w:color w:val="000000" w:themeColor="text1"/>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4544"/>
        <w:gridCol w:w="1134"/>
      </w:tblGrid>
      <w:tr w:rsidR="00EF0186" w:rsidRPr="00EF0186" w:rsidTr="00065492">
        <w:trPr>
          <w:trHeight w:val="108"/>
          <w:jc w:val="center"/>
        </w:trPr>
        <w:tc>
          <w:tcPr>
            <w:tcW w:w="3249"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週次</w:t>
            </w:r>
          </w:p>
        </w:tc>
      </w:tr>
      <w:tr w:rsidR="00EF0186" w:rsidRPr="00EF0186" w:rsidTr="00065492">
        <w:trPr>
          <w:trHeight w:val="316"/>
          <w:jc w:val="center"/>
        </w:trPr>
        <w:tc>
          <w:tcPr>
            <w:tcW w:w="3249" w:type="dxa"/>
            <w:tcBorders>
              <w:top w:val="single" w:sz="4" w:space="0" w:color="auto"/>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課程導論</w:t>
            </w:r>
          </w:p>
        </w:tc>
        <w:tc>
          <w:tcPr>
            <w:tcW w:w="1134" w:type="dxa"/>
            <w:tcBorders>
              <w:top w:val="single" w:sz="4" w:space="0" w:color="auto"/>
              <w:left w:val="single" w:sz="4" w:space="0" w:color="auto"/>
              <w:right w:val="single" w:sz="4" w:space="0" w:color="auto"/>
            </w:tcBorders>
          </w:tcPr>
          <w:p w:rsidR="00A36E98" w:rsidRPr="00EF0186" w:rsidRDefault="00A36E98" w:rsidP="00BD57D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065492">
        <w:trPr>
          <w:trHeight w:val="383"/>
          <w:jc w:val="center"/>
        </w:trPr>
        <w:tc>
          <w:tcPr>
            <w:tcW w:w="3249" w:type="dxa"/>
            <w:tcBorders>
              <w:top w:val="single" w:sz="4" w:space="0" w:color="auto"/>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勞資關係與勞動法令體系</w:t>
            </w:r>
          </w:p>
        </w:tc>
        <w:tc>
          <w:tcPr>
            <w:tcW w:w="4544" w:type="dxa"/>
            <w:tcBorders>
              <w:top w:val="single" w:sz="4" w:space="0" w:color="auto"/>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勞資關係與勞動法令體系概論</w:t>
            </w:r>
            <w:r w:rsidRPr="00EF0186">
              <w:rPr>
                <w:rFonts w:eastAsia="標楷體"/>
                <w:color w:val="000000" w:themeColor="text1"/>
              </w:rPr>
              <w:t>I</w:t>
            </w:r>
          </w:p>
        </w:tc>
        <w:tc>
          <w:tcPr>
            <w:tcW w:w="1134" w:type="dxa"/>
            <w:tcBorders>
              <w:top w:val="single" w:sz="4" w:space="0" w:color="auto"/>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02</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勞資關係與勞動法令體系</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勞資關係與勞動法令體系概論</w:t>
            </w:r>
            <w:r w:rsidRPr="00EF0186">
              <w:rPr>
                <w:rFonts w:eastAsia="標楷體"/>
                <w:color w:val="000000" w:themeColor="text1"/>
              </w:rPr>
              <w:t>II</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03</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勞動基準法與勞資爭議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『『工讀生是勞工嗎？』</w:t>
            </w:r>
            <w:r w:rsidRPr="00EF0186">
              <w:rPr>
                <w:rFonts w:eastAsia="標楷體"/>
                <w:color w:val="000000" w:themeColor="text1"/>
              </w:rPr>
              <w:t>-</w:t>
            </w:r>
            <w:r w:rsidRPr="00EF0186">
              <w:rPr>
                <w:rFonts w:eastAsia="標楷體"/>
                <w:color w:val="000000" w:themeColor="text1"/>
              </w:rPr>
              <w:t>工讀生的權益保障議題我是正式員工嗎？』</w:t>
            </w:r>
            <w:r w:rsidRPr="00EF0186">
              <w:rPr>
                <w:rFonts w:eastAsia="標楷體"/>
                <w:color w:val="000000" w:themeColor="text1"/>
              </w:rPr>
              <w:t>-</w:t>
            </w:r>
            <w:r w:rsidRPr="00EF0186">
              <w:rPr>
                <w:rFonts w:eastAsia="標楷體"/>
                <w:color w:val="000000" w:themeColor="text1"/>
              </w:rPr>
              <w:t>勞動契約爭議議題</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04</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勞動基準法與勞資爭議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『我在餐廳工作，老闆說我是責任制？』</w:t>
            </w:r>
            <w:r w:rsidRPr="00EF0186">
              <w:rPr>
                <w:rFonts w:eastAsia="標楷體"/>
                <w:color w:val="000000" w:themeColor="text1"/>
              </w:rPr>
              <w:t>-</w:t>
            </w:r>
            <w:r w:rsidRPr="00EF0186">
              <w:rPr>
                <w:rFonts w:eastAsia="標楷體"/>
                <w:color w:val="000000" w:themeColor="text1"/>
              </w:rPr>
              <w:t>勞工工時爭議</w:t>
            </w:r>
          </w:p>
        </w:tc>
        <w:tc>
          <w:tcPr>
            <w:tcW w:w="1134" w:type="dxa"/>
            <w:tcBorders>
              <w:left w:val="single" w:sz="4" w:space="0" w:color="auto"/>
              <w:bottom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05</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勞動基準法與勞資爭議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『我的加班費怎麼算？』</w:t>
            </w:r>
            <w:r w:rsidRPr="00EF0186">
              <w:rPr>
                <w:rFonts w:eastAsia="標楷體"/>
                <w:color w:val="000000" w:themeColor="text1"/>
              </w:rPr>
              <w:t>-</w:t>
            </w:r>
            <w:r w:rsidRPr="00EF0186">
              <w:rPr>
                <w:rFonts w:eastAsia="標楷體"/>
                <w:color w:val="000000" w:themeColor="text1"/>
              </w:rPr>
              <w:t>勞工工資爭議</w:t>
            </w:r>
          </w:p>
        </w:tc>
        <w:tc>
          <w:tcPr>
            <w:tcW w:w="1134" w:type="dxa"/>
            <w:tcBorders>
              <w:left w:val="single" w:sz="4" w:space="0" w:color="auto"/>
              <w:bottom w:val="single" w:sz="4" w:space="0" w:color="auto"/>
              <w:right w:val="single" w:sz="4" w:space="0" w:color="auto"/>
            </w:tcBorders>
          </w:tcPr>
          <w:p w:rsidR="00A36E98" w:rsidRPr="00EF0186" w:rsidRDefault="00A36E98" w:rsidP="00BD57D0">
            <w:pPr>
              <w:jc w:val="center"/>
              <w:rPr>
                <w:rFonts w:eastAsia="標楷體"/>
                <w:color w:val="000000" w:themeColor="text1"/>
              </w:rPr>
            </w:pPr>
            <w:r w:rsidRPr="00EF0186">
              <w:rPr>
                <w:rFonts w:eastAsia="標楷體"/>
                <w:color w:val="000000" w:themeColor="text1"/>
              </w:rPr>
              <w:t>06</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性別工作平等法與勞資爭議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『我被上司騷擾了？』</w:t>
            </w:r>
            <w:r w:rsidRPr="00EF0186">
              <w:rPr>
                <w:rFonts w:eastAsia="標楷體"/>
                <w:color w:val="000000" w:themeColor="text1"/>
              </w:rPr>
              <w:t>-</w:t>
            </w:r>
            <w:r w:rsidRPr="00EF0186">
              <w:rPr>
                <w:rFonts w:eastAsia="標楷體"/>
                <w:color w:val="000000" w:themeColor="text1"/>
              </w:rPr>
              <w:t>工作職場性騷擾議題</w:t>
            </w:r>
          </w:p>
        </w:tc>
        <w:tc>
          <w:tcPr>
            <w:tcW w:w="1134" w:type="dxa"/>
            <w:tcBorders>
              <w:left w:val="single" w:sz="4" w:space="0" w:color="auto"/>
              <w:bottom w:val="single" w:sz="4" w:space="0" w:color="auto"/>
              <w:right w:val="single" w:sz="4" w:space="0" w:color="auto"/>
            </w:tcBorders>
          </w:tcPr>
          <w:p w:rsidR="00A36E98" w:rsidRPr="00EF0186" w:rsidRDefault="00A36E98" w:rsidP="00BD57D0">
            <w:pPr>
              <w:jc w:val="center"/>
              <w:rPr>
                <w:rFonts w:eastAsia="標楷體"/>
                <w:color w:val="000000" w:themeColor="text1"/>
              </w:rPr>
            </w:pPr>
            <w:r w:rsidRPr="00EF0186">
              <w:rPr>
                <w:rFonts w:eastAsia="標楷體"/>
                <w:color w:val="000000" w:themeColor="text1"/>
              </w:rPr>
              <w:t>07</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性工法、就保法與勞資爭議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『我可以申請育嬰留職停薪嗎？』性別工作平等環境爭議</w:t>
            </w:r>
          </w:p>
        </w:tc>
        <w:tc>
          <w:tcPr>
            <w:tcW w:w="1134" w:type="dxa"/>
            <w:tcBorders>
              <w:left w:val="single" w:sz="4" w:space="0" w:color="auto"/>
              <w:bottom w:val="single" w:sz="4" w:space="0" w:color="auto"/>
              <w:right w:val="single" w:sz="4" w:space="0" w:color="auto"/>
            </w:tcBorders>
          </w:tcPr>
          <w:p w:rsidR="00A36E98" w:rsidRPr="00EF0186" w:rsidRDefault="00A36E98" w:rsidP="00BD57D0">
            <w:pPr>
              <w:jc w:val="center"/>
              <w:rPr>
                <w:rFonts w:eastAsia="標楷體"/>
                <w:color w:val="000000" w:themeColor="text1"/>
              </w:rPr>
            </w:pPr>
            <w:r w:rsidRPr="00EF0186">
              <w:rPr>
                <w:rFonts w:eastAsia="標楷體"/>
                <w:color w:val="000000" w:themeColor="text1"/>
              </w:rPr>
              <w:t>08</w:t>
            </w:r>
          </w:p>
        </w:tc>
      </w:tr>
      <w:tr w:rsidR="00EF0186" w:rsidRPr="00EF0186" w:rsidTr="00065492">
        <w:trPr>
          <w:trHeight w:val="383"/>
          <w:jc w:val="center"/>
        </w:trPr>
        <w:tc>
          <w:tcPr>
            <w:tcW w:w="3249" w:type="dxa"/>
            <w:tcBorders>
              <w:left w:val="single" w:sz="4" w:space="0" w:color="auto"/>
              <w:bottom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期中考試</w:t>
            </w:r>
          </w:p>
        </w:tc>
        <w:tc>
          <w:tcPr>
            <w:tcW w:w="4544" w:type="dxa"/>
            <w:tcBorders>
              <w:left w:val="single" w:sz="4" w:space="0" w:color="auto"/>
              <w:bottom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期中考試</w:t>
            </w:r>
          </w:p>
        </w:tc>
        <w:tc>
          <w:tcPr>
            <w:tcW w:w="1134" w:type="dxa"/>
            <w:tcBorders>
              <w:left w:val="single" w:sz="4" w:space="0" w:color="auto"/>
              <w:bottom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09</w:t>
            </w:r>
          </w:p>
        </w:tc>
      </w:tr>
      <w:tr w:rsidR="00EF0186" w:rsidRPr="00EF0186" w:rsidTr="00065492">
        <w:trPr>
          <w:trHeight w:val="383"/>
          <w:jc w:val="center"/>
        </w:trPr>
        <w:tc>
          <w:tcPr>
            <w:tcW w:w="3249" w:type="dxa"/>
            <w:tcBorders>
              <w:top w:val="single" w:sz="4" w:space="0" w:color="auto"/>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勞基法、職災法與勞資爭議</w:t>
            </w:r>
          </w:p>
        </w:tc>
        <w:tc>
          <w:tcPr>
            <w:tcW w:w="4544" w:type="dxa"/>
            <w:tcBorders>
              <w:top w:val="single" w:sz="4" w:space="0" w:color="auto"/>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『我在職災醫療中！』</w:t>
            </w:r>
            <w:r w:rsidRPr="00EF0186">
              <w:rPr>
                <w:rFonts w:eastAsia="標楷體"/>
                <w:color w:val="000000" w:themeColor="text1"/>
              </w:rPr>
              <w:t>-</w:t>
            </w:r>
            <w:r w:rsidRPr="00EF0186">
              <w:rPr>
                <w:rFonts w:eastAsia="標楷體"/>
                <w:color w:val="000000" w:themeColor="text1"/>
              </w:rPr>
              <w:t>職業災害議題</w:t>
            </w:r>
          </w:p>
        </w:tc>
        <w:tc>
          <w:tcPr>
            <w:tcW w:w="1134" w:type="dxa"/>
            <w:tcBorders>
              <w:top w:val="single" w:sz="4" w:space="0" w:color="auto"/>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10</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勞基法、勞退條例與勞資爭議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『我被資遣了！』</w:t>
            </w:r>
            <w:r w:rsidRPr="00EF0186">
              <w:rPr>
                <w:rFonts w:eastAsia="標楷體"/>
                <w:color w:val="000000" w:themeColor="text1"/>
              </w:rPr>
              <w:t>-</w:t>
            </w:r>
            <w:r w:rsidRPr="00EF0186">
              <w:rPr>
                <w:rFonts w:eastAsia="標楷體"/>
                <w:color w:val="000000" w:themeColor="text1"/>
              </w:rPr>
              <w:t>勞工資遣議題</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11</w:t>
            </w:r>
          </w:p>
        </w:tc>
      </w:tr>
      <w:tr w:rsidR="00EF0186" w:rsidRPr="00EF0186" w:rsidTr="00065492">
        <w:trPr>
          <w:trHeight w:val="317"/>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勞基法、就保法與勞資爭議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『公司裁員資遣，但我簽了協議自願離職證明書』</w:t>
            </w:r>
            <w:r w:rsidRPr="00EF0186">
              <w:rPr>
                <w:rFonts w:eastAsia="標楷體"/>
                <w:color w:val="000000" w:themeColor="text1"/>
              </w:rPr>
              <w:t>-</w:t>
            </w:r>
            <w:r w:rsidRPr="00EF0186">
              <w:rPr>
                <w:rFonts w:eastAsia="標楷體"/>
                <w:color w:val="000000" w:themeColor="text1"/>
              </w:rPr>
              <w:t>勞工非自願離職爭議</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12</w:t>
            </w:r>
          </w:p>
        </w:tc>
      </w:tr>
      <w:tr w:rsidR="00EF0186" w:rsidRPr="00EF0186" w:rsidTr="00065492">
        <w:trPr>
          <w:trHeight w:val="317"/>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大量解雇勞工保護法與勞資爭議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『我的老闆惡意關廠，逃到國外了！』</w:t>
            </w:r>
            <w:r w:rsidRPr="00EF0186">
              <w:rPr>
                <w:rFonts w:eastAsia="標楷體"/>
                <w:color w:val="000000" w:themeColor="text1"/>
              </w:rPr>
              <w:t>-</w:t>
            </w:r>
            <w:r w:rsidRPr="00EF0186">
              <w:rPr>
                <w:rFonts w:eastAsia="標楷體"/>
                <w:color w:val="000000" w:themeColor="text1"/>
              </w:rPr>
              <w:t>公司歇業、關廠等勞工權益議題</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color w:val="000000" w:themeColor="text1"/>
              </w:rPr>
            </w:pPr>
            <w:r w:rsidRPr="00EF0186">
              <w:rPr>
                <w:rFonts w:eastAsia="標楷體"/>
                <w:color w:val="000000" w:themeColor="text1"/>
              </w:rPr>
              <w:t>13</w:t>
            </w:r>
          </w:p>
        </w:tc>
      </w:tr>
      <w:tr w:rsidR="00EF0186" w:rsidRPr="00EF0186" w:rsidTr="00065492">
        <w:trPr>
          <w:trHeight w:val="317"/>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勞基法、勞退條例、勞保條例與勞資爭議</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『我可以申請退休嗎？我會有多少退休金？』</w:t>
            </w:r>
            <w:r w:rsidRPr="00EF0186">
              <w:rPr>
                <w:rFonts w:eastAsia="標楷體"/>
                <w:color w:val="000000" w:themeColor="text1"/>
              </w:rPr>
              <w:t>-</w:t>
            </w:r>
            <w:r w:rsidRPr="00EF0186">
              <w:rPr>
                <w:rFonts w:eastAsia="標楷體"/>
                <w:color w:val="000000" w:themeColor="text1"/>
              </w:rPr>
              <w:t>勞工退休金、退休金給付爭議議題</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color w:val="000000" w:themeColor="text1"/>
              </w:rPr>
            </w:pPr>
            <w:r w:rsidRPr="00EF0186">
              <w:rPr>
                <w:rFonts w:eastAsia="標楷體"/>
                <w:color w:val="000000" w:themeColor="text1"/>
              </w:rPr>
              <w:t>14</w:t>
            </w:r>
          </w:p>
        </w:tc>
      </w:tr>
      <w:tr w:rsidR="00EF0186" w:rsidRPr="00EF0186" w:rsidTr="00065492">
        <w:trPr>
          <w:trHeight w:val="317"/>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勞工保險法與職業工會</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『我可以繼續加保嗎？』</w:t>
            </w:r>
            <w:r w:rsidRPr="00EF0186">
              <w:rPr>
                <w:rFonts w:eastAsia="標楷體"/>
                <w:color w:val="000000" w:themeColor="text1"/>
              </w:rPr>
              <w:t>-</w:t>
            </w:r>
            <w:r w:rsidRPr="00EF0186">
              <w:rPr>
                <w:rFonts w:eastAsia="標楷體"/>
                <w:color w:val="000000" w:themeColor="text1"/>
              </w:rPr>
              <w:t>勞工保險議題</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color w:val="000000" w:themeColor="text1"/>
              </w:rPr>
            </w:pPr>
            <w:r w:rsidRPr="00EF0186">
              <w:rPr>
                <w:rFonts w:eastAsia="標楷體"/>
                <w:color w:val="000000" w:themeColor="text1"/>
              </w:rPr>
              <w:t>15</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勞資爭議處理法</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『我發生了勞資糾紛』</w:t>
            </w:r>
            <w:r w:rsidRPr="00EF0186">
              <w:rPr>
                <w:rFonts w:eastAsia="標楷體"/>
                <w:color w:val="000000" w:themeColor="text1"/>
              </w:rPr>
              <w:t>-</w:t>
            </w:r>
            <w:r w:rsidRPr="00EF0186">
              <w:rPr>
                <w:rFonts w:eastAsia="標楷體"/>
                <w:color w:val="000000" w:themeColor="text1"/>
              </w:rPr>
              <w:t>勞資爭議調解、仲裁與裁決程序</w:t>
            </w:r>
          </w:p>
        </w:tc>
        <w:tc>
          <w:tcPr>
            <w:tcW w:w="1134" w:type="dxa"/>
            <w:tcBorders>
              <w:top w:val="single" w:sz="4" w:space="0" w:color="auto"/>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16</w:t>
            </w:r>
          </w:p>
        </w:tc>
      </w:tr>
      <w:tr w:rsidR="00EF0186" w:rsidRPr="00EF0186" w:rsidTr="00065492">
        <w:trPr>
          <w:trHeight w:val="383"/>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和諧勞資關係建立</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『我是老闆，我想要勞資一家親』</w:t>
            </w:r>
            <w:r w:rsidRPr="00EF0186">
              <w:rPr>
                <w:rFonts w:eastAsia="標楷體"/>
                <w:color w:val="000000" w:themeColor="text1"/>
              </w:rPr>
              <w:t>-</w:t>
            </w:r>
            <w:r w:rsidRPr="00EF0186">
              <w:rPr>
                <w:rFonts w:eastAsia="標楷體"/>
                <w:color w:val="000000" w:themeColor="text1"/>
              </w:rPr>
              <w:t>勞資和諧議題</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17</w:t>
            </w:r>
          </w:p>
        </w:tc>
      </w:tr>
      <w:tr w:rsidR="00EF0186" w:rsidRPr="00EF0186" w:rsidTr="00065492">
        <w:trPr>
          <w:trHeight w:val="291"/>
          <w:jc w:val="center"/>
        </w:trPr>
        <w:tc>
          <w:tcPr>
            <w:tcW w:w="3249"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期末考試</w:t>
            </w:r>
          </w:p>
        </w:tc>
        <w:tc>
          <w:tcPr>
            <w:tcW w:w="4544" w:type="dxa"/>
            <w:tcBorders>
              <w:left w:val="single" w:sz="4" w:space="0" w:color="auto"/>
              <w:right w:val="single" w:sz="4" w:space="0" w:color="auto"/>
            </w:tcBorders>
          </w:tcPr>
          <w:p w:rsidR="00A36E98" w:rsidRPr="00EF0186" w:rsidRDefault="00A36E98" w:rsidP="00C06034">
            <w:pPr>
              <w:rPr>
                <w:rFonts w:eastAsia="標楷體"/>
                <w:color w:val="000000" w:themeColor="text1"/>
              </w:rPr>
            </w:pPr>
            <w:r w:rsidRPr="00EF0186">
              <w:rPr>
                <w:rFonts w:eastAsia="標楷體"/>
                <w:color w:val="000000" w:themeColor="text1"/>
              </w:rPr>
              <w:t>期末考試</w:t>
            </w:r>
          </w:p>
        </w:tc>
        <w:tc>
          <w:tcPr>
            <w:tcW w:w="1134" w:type="dxa"/>
            <w:tcBorders>
              <w:left w:val="single" w:sz="4" w:space="0" w:color="auto"/>
              <w:right w:val="single" w:sz="4" w:space="0" w:color="auto"/>
            </w:tcBorders>
          </w:tcPr>
          <w:p w:rsidR="00A36E98" w:rsidRPr="00EF0186" w:rsidRDefault="00A36E98" w:rsidP="00BD57D0">
            <w:pPr>
              <w:jc w:val="center"/>
              <w:rPr>
                <w:rFonts w:eastAsia="標楷體"/>
                <w:b/>
                <w:bCs/>
                <w:color w:val="000000" w:themeColor="text1"/>
                <w:u w:val="single"/>
              </w:rPr>
            </w:pPr>
            <w:r w:rsidRPr="00EF0186">
              <w:rPr>
                <w:rFonts w:eastAsia="標楷體"/>
                <w:color w:val="000000" w:themeColor="text1"/>
              </w:rPr>
              <w:t>18</w:t>
            </w:r>
          </w:p>
        </w:tc>
      </w:tr>
    </w:tbl>
    <w:p w:rsidR="00BD57D0" w:rsidRPr="00EF0186" w:rsidRDefault="00BD57D0" w:rsidP="00BD57D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D57D0" w:rsidRPr="00EF0186" w:rsidRDefault="00BD57D0" w:rsidP="007A00CB">
      <w:pPr>
        <w:pStyle w:val="a3"/>
        <w:numPr>
          <w:ilvl w:val="0"/>
          <w:numId w:val="3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D57D0" w:rsidRPr="00EF0186" w:rsidRDefault="00BD57D0" w:rsidP="007A00CB">
      <w:pPr>
        <w:pStyle w:val="a3"/>
        <w:numPr>
          <w:ilvl w:val="0"/>
          <w:numId w:val="3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Pr="00EF0186" w:rsidRDefault="00BD57D0" w:rsidP="007A00CB">
      <w:pPr>
        <w:pStyle w:val="a3"/>
        <w:numPr>
          <w:ilvl w:val="0"/>
          <w:numId w:val="3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D57D0" w:rsidRPr="00EF0186" w:rsidRDefault="00BD57D0"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lastRenderedPageBreak/>
        <w:br w:type="page"/>
      </w:r>
    </w:p>
    <w:p w:rsidR="00BD57D0" w:rsidRPr="00EF0186" w:rsidRDefault="00BD57D0" w:rsidP="00F711CF">
      <w:pPr>
        <w:pStyle w:val="a3"/>
        <w:snapToGrid w:val="0"/>
        <w:spacing w:beforeLines="50" w:before="180"/>
        <w:jc w:val="both"/>
        <w:rPr>
          <w:rFonts w:hAnsi="標楷體"/>
          <w:color w:val="000000" w:themeColor="text1"/>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EF0186" w:rsidRPr="00EF0186"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A36E98" w:rsidRPr="00EF0186">
              <w:rPr>
                <w:rFonts w:ascii="Times New Roman" w:hint="eastAsia"/>
                <w:color w:val="000000" w:themeColor="text1"/>
                <w:sz w:val="26"/>
                <w:szCs w:val="26"/>
              </w:rPr>
              <w:t>電子商務實務</w:t>
            </w:r>
          </w:p>
        </w:tc>
      </w:tr>
      <w:tr w:rsidR="00EF0186" w:rsidRPr="00EF0186"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A36E98" w:rsidRPr="00EF0186">
              <w:rPr>
                <w:rFonts w:ascii="Times New Roman"/>
                <w:color w:val="000000" w:themeColor="text1"/>
                <w:sz w:val="26"/>
                <w:szCs w:val="26"/>
              </w:rPr>
              <w:t>Electronic Commerce</w:t>
            </w:r>
            <w:r w:rsidRPr="00EF0186">
              <w:rPr>
                <w:rFonts w:ascii="Times New Roman"/>
                <w:color w:val="000000" w:themeColor="text1"/>
                <w:sz w:val="26"/>
                <w:szCs w:val="26"/>
              </w:rPr>
              <w:t xml:space="preserve"> Practice</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4C70A9">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3.</w:t>
            </w:r>
            <w:r w:rsidR="004C70A9" w:rsidRPr="00EF0186">
              <w:rPr>
                <w:rFonts w:ascii="標楷體" w:eastAsia="標楷體" w:hAnsi="標楷體"/>
                <w:color w:val="000000" w:themeColor="text1"/>
                <w:sz w:val="26"/>
                <w:szCs w:val="26"/>
              </w:rPr>
              <w:t xml:space="preserve"> □</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4C70A9"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教學目標：</w:t>
            </w:r>
            <w:r w:rsidR="004C70A9" w:rsidRPr="00EF0186">
              <w:rPr>
                <w:rFonts w:eastAsia="標楷體" w:hint="eastAsia"/>
                <w:color w:val="000000" w:themeColor="text1"/>
                <w:sz w:val="26"/>
                <w:szCs w:val="26"/>
              </w:rPr>
              <w:t>新興商業模式是源自於社交技術和消費者所提供的內容（從影音、照片到部落格及流覽等）、搜尋引擎市場挑戰了傳統市場和廣告媒介、越來越多人與公司利用網路來開展電子商務，配合寬頻與無線網路持續成長以及侵權、內容監控、課稅、隱私、網路詐欺與濫用等議題上持續產生衝突。以上種種原因造就今日電子商務的盛行。因此，所謂電子商務即是利用網際網路（</w:t>
            </w:r>
            <w:r w:rsidR="004C70A9" w:rsidRPr="00EF0186">
              <w:rPr>
                <w:rFonts w:eastAsia="標楷體" w:hint="eastAsia"/>
                <w:color w:val="000000" w:themeColor="text1"/>
                <w:sz w:val="26"/>
                <w:szCs w:val="26"/>
              </w:rPr>
              <w:t>Internet</w:t>
            </w:r>
            <w:r w:rsidR="004C70A9" w:rsidRPr="00EF0186">
              <w:rPr>
                <w:rFonts w:eastAsia="標楷體" w:hint="eastAsia"/>
                <w:color w:val="000000" w:themeColor="text1"/>
                <w:sz w:val="26"/>
                <w:szCs w:val="26"/>
              </w:rPr>
              <w:t>）和全球資訊網（</w:t>
            </w:r>
            <w:r w:rsidR="004C70A9" w:rsidRPr="00EF0186">
              <w:rPr>
                <w:rFonts w:eastAsia="標楷體" w:hint="eastAsia"/>
                <w:color w:val="000000" w:themeColor="text1"/>
                <w:sz w:val="26"/>
                <w:szCs w:val="26"/>
              </w:rPr>
              <w:t>Web</w:t>
            </w:r>
            <w:r w:rsidR="004C70A9" w:rsidRPr="00EF0186">
              <w:rPr>
                <w:rFonts w:eastAsia="標楷體" w:hint="eastAsia"/>
                <w:color w:val="000000" w:themeColor="text1"/>
                <w:sz w:val="26"/>
                <w:szCs w:val="26"/>
              </w:rPr>
              <w:t>）進行交易。更正式的說法是電子化促成之個人與組織間的商業交易、數位化交易包括所有透過數位科技所完成的交易行為。商業交易指的是跨組織或個人之間換取產品或服務的價值（例如：金錢）交換行為。</w:t>
            </w:r>
          </w:p>
        </w:tc>
      </w:tr>
      <w:tr w:rsidR="00EF0186" w:rsidRPr="00EF0186"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4C70A9" w:rsidP="00BD57D0">
            <w:pPr>
              <w:jc w:val="center"/>
              <w:rPr>
                <w:rFonts w:eastAsia="標楷體"/>
                <w:color w:val="000000" w:themeColor="text1"/>
                <w:sz w:val="20"/>
                <w:szCs w:val="20"/>
              </w:rPr>
            </w:pPr>
            <w:r w:rsidRPr="00EF0186">
              <w:rPr>
                <w:rFonts w:eastAsia="標楷體" w:hint="eastAsia"/>
                <w:color w:val="000000" w:themeColor="text1"/>
                <w:sz w:val="26"/>
                <w:szCs w:val="26"/>
              </w:rPr>
              <w:t>1</w:t>
            </w:r>
            <w:r w:rsidR="00E14412">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4C70A9"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4C70A9"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E14412" w:rsidP="00BD57D0">
            <w:pPr>
              <w:jc w:val="center"/>
              <w:rPr>
                <w:rFonts w:eastAsia="標楷體"/>
                <w:color w:val="000000" w:themeColor="text1"/>
              </w:rPr>
            </w:pPr>
            <w:r>
              <w:rPr>
                <w:rFonts w:eastAsia="標楷體" w:hint="eastAsia"/>
                <w:color w:val="000000" w:themeColor="text1"/>
                <w:sz w:val="26"/>
                <w:szCs w:val="26"/>
              </w:rPr>
              <w:t>15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E14412" w:rsidP="00BD57D0">
            <w:pPr>
              <w:jc w:val="center"/>
              <w:rPr>
                <w:rFonts w:eastAsia="標楷體"/>
                <w:color w:val="000000" w:themeColor="text1"/>
              </w:rPr>
            </w:pPr>
            <w:r>
              <w:rPr>
                <w:rFonts w:eastAsia="標楷體" w:hint="eastAsia"/>
                <w:color w:val="000000" w:themeColor="text1"/>
                <w:sz w:val="26"/>
                <w:szCs w:val="26"/>
              </w:rPr>
              <w:t>15</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4C70A9"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4C70A9"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E14412" w:rsidP="00BD57D0">
            <w:pPr>
              <w:jc w:val="center"/>
              <w:rPr>
                <w:rFonts w:eastAsia="標楷體"/>
                <w:color w:val="000000" w:themeColor="text1"/>
              </w:rPr>
            </w:pPr>
            <w:r>
              <w:rPr>
                <w:rFonts w:eastAsia="標楷體" w:hint="eastAsia"/>
                <w:color w:val="000000" w:themeColor="text1"/>
                <w:sz w:val="26"/>
                <w:szCs w:val="26"/>
              </w:rPr>
              <w:t>2</w:t>
            </w:r>
            <w:r w:rsidR="004C70A9"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B60AC" w:rsidP="00BD57D0">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4C70A9"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lastRenderedPageBreak/>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4C70A9"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B60AC"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B60AC" w:rsidP="00BD57D0">
            <w:pPr>
              <w:jc w:val="center"/>
              <w:rPr>
                <w:rFonts w:eastAsia="標楷體"/>
                <w:color w:val="000000" w:themeColor="text1"/>
              </w:rPr>
            </w:pPr>
            <w:r w:rsidRPr="00EF0186">
              <w:rPr>
                <w:rFonts w:eastAsia="標楷體" w:hint="eastAsia"/>
                <w:color w:val="000000" w:themeColor="text1"/>
                <w:sz w:val="26"/>
                <w:szCs w:val="26"/>
              </w:rPr>
              <w:t>40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B60AC"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4C70A9"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4F5F"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3B60AC"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bl>
    <w:p w:rsidR="00BD57D0" w:rsidRPr="00EF0186" w:rsidRDefault="00BD57D0" w:rsidP="00BD57D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D57D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週次</w:t>
            </w:r>
          </w:p>
        </w:tc>
      </w:tr>
      <w:tr w:rsidR="00EF0186" w:rsidRPr="00EF0186" w:rsidTr="00BD57D0">
        <w:trPr>
          <w:trHeight w:val="316"/>
          <w:jc w:val="center"/>
        </w:trPr>
        <w:tc>
          <w:tcPr>
            <w:tcW w:w="2822" w:type="dxa"/>
            <w:tcBorders>
              <w:top w:val="single" w:sz="4" w:space="0" w:color="auto"/>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電子商務簡介</w:t>
            </w:r>
          </w:p>
        </w:tc>
        <w:tc>
          <w:tcPr>
            <w:tcW w:w="4544" w:type="dxa"/>
            <w:tcBorders>
              <w:top w:val="single" w:sz="4" w:space="0" w:color="auto"/>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電子商務歷史</w:t>
            </w:r>
          </w:p>
        </w:tc>
        <w:tc>
          <w:tcPr>
            <w:tcW w:w="1134" w:type="dxa"/>
            <w:tcBorders>
              <w:top w:val="single" w:sz="4" w:space="0" w:color="auto"/>
              <w:left w:val="single" w:sz="4" w:space="0" w:color="auto"/>
              <w:right w:val="single" w:sz="4" w:space="0" w:color="auto"/>
            </w:tcBorders>
          </w:tcPr>
          <w:p w:rsidR="004C70A9" w:rsidRPr="00EF0186" w:rsidRDefault="004C70A9" w:rsidP="00BD57D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D57D0">
        <w:trPr>
          <w:trHeight w:val="383"/>
          <w:jc w:val="center"/>
        </w:trPr>
        <w:tc>
          <w:tcPr>
            <w:tcW w:w="2822" w:type="dxa"/>
            <w:tcBorders>
              <w:top w:val="single" w:sz="4" w:space="0" w:color="auto"/>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電子商務商業模式</w:t>
            </w:r>
          </w:p>
        </w:tc>
        <w:tc>
          <w:tcPr>
            <w:tcW w:w="4544" w:type="dxa"/>
            <w:tcBorders>
              <w:top w:val="single" w:sz="4" w:space="0" w:color="auto"/>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B2C</w:t>
            </w:r>
            <w:r w:rsidRPr="00EF0186">
              <w:rPr>
                <w:rFonts w:eastAsia="標楷體"/>
                <w:color w:val="000000" w:themeColor="text1"/>
              </w:rPr>
              <w:t>、</w:t>
            </w:r>
            <w:r w:rsidRPr="00EF0186">
              <w:rPr>
                <w:rFonts w:eastAsia="標楷體"/>
                <w:color w:val="000000" w:themeColor="text1"/>
              </w:rPr>
              <w:t>B2B</w:t>
            </w:r>
          </w:p>
        </w:tc>
        <w:tc>
          <w:tcPr>
            <w:tcW w:w="1134" w:type="dxa"/>
            <w:tcBorders>
              <w:top w:val="single" w:sz="4" w:space="0" w:color="auto"/>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02</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電子商務商業模式</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O2O</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03</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電子商務商業模式</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網際網路改變商業策略、架構、流程</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04</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電子商務基礎架構</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網際網路與全球資訊網</w:t>
            </w:r>
          </w:p>
        </w:tc>
        <w:tc>
          <w:tcPr>
            <w:tcW w:w="1134" w:type="dxa"/>
            <w:tcBorders>
              <w:left w:val="single" w:sz="4" w:space="0" w:color="auto"/>
              <w:bottom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05</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建置一個電子商務網站</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系統化方法、網站工具</w:t>
            </w:r>
          </w:p>
        </w:tc>
        <w:tc>
          <w:tcPr>
            <w:tcW w:w="1134" w:type="dxa"/>
            <w:tcBorders>
              <w:left w:val="single" w:sz="4" w:space="0" w:color="auto"/>
              <w:bottom w:val="single" w:sz="4" w:space="0" w:color="auto"/>
              <w:right w:val="single" w:sz="4" w:space="0" w:color="auto"/>
            </w:tcBorders>
          </w:tcPr>
          <w:p w:rsidR="004C70A9" w:rsidRPr="00EF0186" w:rsidRDefault="004C70A9" w:rsidP="00BD57D0">
            <w:pPr>
              <w:jc w:val="center"/>
              <w:rPr>
                <w:rFonts w:eastAsia="標楷體"/>
                <w:color w:val="000000" w:themeColor="text1"/>
              </w:rPr>
            </w:pPr>
            <w:r w:rsidRPr="00EF0186">
              <w:rPr>
                <w:rFonts w:eastAsia="標楷體"/>
                <w:color w:val="000000" w:themeColor="text1"/>
              </w:rPr>
              <w:t>06</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電子商務安全與付款系統</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電子商務安全環境、安全威脅</w:t>
            </w:r>
          </w:p>
        </w:tc>
        <w:tc>
          <w:tcPr>
            <w:tcW w:w="1134" w:type="dxa"/>
            <w:tcBorders>
              <w:left w:val="single" w:sz="4" w:space="0" w:color="auto"/>
              <w:bottom w:val="single" w:sz="4" w:space="0" w:color="auto"/>
              <w:right w:val="single" w:sz="4" w:space="0" w:color="auto"/>
            </w:tcBorders>
          </w:tcPr>
          <w:p w:rsidR="004C70A9" w:rsidRPr="00EF0186" w:rsidRDefault="004C70A9" w:rsidP="00BD57D0">
            <w:pPr>
              <w:jc w:val="center"/>
              <w:rPr>
                <w:rFonts w:eastAsia="標楷體"/>
                <w:color w:val="000000" w:themeColor="text1"/>
              </w:rPr>
            </w:pPr>
            <w:r w:rsidRPr="00EF0186">
              <w:rPr>
                <w:rFonts w:eastAsia="標楷體"/>
                <w:color w:val="000000" w:themeColor="text1"/>
              </w:rPr>
              <w:t>07</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電子商務安全與付款系統</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電子商務付款系統、電子帳單與付款</w:t>
            </w:r>
          </w:p>
        </w:tc>
        <w:tc>
          <w:tcPr>
            <w:tcW w:w="1134" w:type="dxa"/>
            <w:tcBorders>
              <w:left w:val="single" w:sz="4" w:space="0" w:color="auto"/>
              <w:bottom w:val="single" w:sz="4" w:space="0" w:color="auto"/>
              <w:right w:val="single" w:sz="4" w:space="0" w:color="auto"/>
            </w:tcBorders>
          </w:tcPr>
          <w:p w:rsidR="004C70A9" w:rsidRPr="00EF0186" w:rsidRDefault="004C70A9" w:rsidP="00BD57D0">
            <w:pPr>
              <w:jc w:val="center"/>
              <w:rPr>
                <w:rFonts w:eastAsia="標楷體"/>
                <w:color w:val="000000" w:themeColor="text1"/>
              </w:rPr>
            </w:pPr>
            <w:r w:rsidRPr="00EF0186">
              <w:rPr>
                <w:rFonts w:eastAsia="標楷體"/>
                <w:color w:val="000000" w:themeColor="text1"/>
              </w:rPr>
              <w:t>08</w:t>
            </w:r>
          </w:p>
        </w:tc>
      </w:tr>
      <w:tr w:rsidR="00EF0186" w:rsidRPr="00EF0186" w:rsidTr="00BD57D0">
        <w:trPr>
          <w:trHeight w:val="383"/>
          <w:jc w:val="center"/>
        </w:trPr>
        <w:tc>
          <w:tcPr>
            <w:tcW w:w="2822" w:type="dxa"/>
            <w:tcBorders>
              <w:left w:val="single" w:sz="4" w:space="0" w:color="auto"/>
              <w:bottom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期中測驗</w:t>
            </w:r>
          </w:p>
        </w:tc>
        <w:tc>
          <w:tcPr>
            <w:tcW w:w="4544" w:type="dxa"/>
            <w:tcBorders>
              <w:left w:val="single" w:sz="4" w:space="0" w:color="auto"/>
              <w:bottom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期中測驗</w:t>
            </w:r>
          </w:p>
        </w:tc>
        <w:tc>
          <w:tcPr>
            <w:tcW w:w="1134" w:type="dxa"/>
            <w:tcBorders>
              <w:left w:val="single" w:sz="4" w:space="0" w:color="auto"/>
              <w:bottom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09</w:t>
            </w:r>
          </w:p>
        </w:tc>
      </w:tr>
      <w:tr w:rsidR="00EF0186" w:rsidRPr="00EF0186" w:rsidTr="00BD57D0">
        <w:trPr>
          <w:trHeight w:val="383"/>
          <w:jc w:val="center"/>
        </w:trPr>
        <w:tc>
          <w:tcPr>
            <w:tcW w:w="2822" w:type="dxa"/>
            <w:tcBorders>
              <w:top w:val="single" w:sz="4" w:space="0" w:color="auto"/>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電子商務行銷概念</w:t>
            </w:r>
          </w:p>
        </w:tc>
        <w:tc>
          <w:tcPr>
            <w:tcW w:w="4544" w:type="dxa"/>
            <w:tcBorders>
              <w:top w:val="single" w:sz="4" w:space="0" w:color="auto"/>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網路行銷技術電子商務行銷與品牌策略</w:t>
            </w:r>
          </w:p>
        </w:tc>
        <w:tc>
          <w:tcPr>
            <w:tcW w:w="1134" w:type="dxa"/>
            <w:tcBorders>
              <w:top w:val="single" w:sz="4" w:space="0" w:color="auto"/>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10</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電子商務行銷傳播</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網路行銷傳播成本與利益</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11</w:t>
            </w:r>
          </w:p>
        </w:tc>
      </w:tr>
      <w:tr w:rsidR="00EF0186" w:rsidRPr="00EF0186" w:rsidTr="00BD57D0">
        <w:trPr>
          <w:trHeight w:val="317"/>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電子商務行銷傳播</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網站作為行銷傳播工具</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12</w:t>
            </w:r>
          </w:p>
        </w:tc>
      </w:tr>
      <w:tr w:rsidR="00EF0186" w:rsidRPr="00EF0186" w:rsidTr="00BD57D0">
        <w:trPr>
          <w:trHeight w:val="317"/>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電子商務、道德社會與政治議題</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隱私權與資訊權</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color w:val="000000" w:themeColor="text1"/>
              </w:rPr>
            </w:pPr>
            <w:r w:rsidRPr="00EF0186">
              <w:rPr>
                <w:rFonts w:eastAsia="標楷體"/>
                <w:color w:val="000000" w:themeColor="text1"/>
              </w:rPr>
              <w:t>13</w:t>
            </w:r>
          </w:p>
        </w:tc>
      </w:tr>
      <w:tr w:rsidR="00EF0186" w:rsidRPr="00EF0186" w:rsidTr="00BD57D0">
        <w:trPr>
          <w:trHeight w:val="317"/>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線上零售與服務</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線上內容與媒體社交網路</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color w:val="000000" w:themeColor="text1"/>
              </w:rPr>
            </w:pPr>
            <w:r w:rsidRPr="00EF0186">
              <w:rPr>
                <w:rFonts w:eastAsia="標楷體"/>
                <w:color w:val="000000" w:themeColor="text1"/>
              </w:rPr>
              <w:t>14</w:t>
            </w:r>
          </w:p>
        </w:tc>
      </w:tr>
      <w:tr w:rsidR="00EF0186" w:rsidRPr="00EF0186" w:rsidTr="00BD57D0">
        <w:trPr>
          <w:trHeight w:val="317"/>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電子商務：供應鏈管理與協同商務</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B2B</w:t>
            </w:r>
            <w:r w:rsidRPr="00EF0186">
              <w:rPr>
                <w:rFonts w:eastAsia="標楷體"/>
                <w:color w:val="000000" w:themeColor="text1"/>
              </w:rPr>
              <w:t>電子商務與供應鏈管理網路市集私有產業網路</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color w:val="000000" w:themeColor="text1"/>
              </w:rPr>
            </w:pPr>
            <w:r w:rsidRPr="00EF0186">
              <w:rPr>
                <w:rFonts w:eastAsia="標楷體"/>
                <w:color w:val="000000" w:themeColor="text1"/>
              </w:rPr>
              <w:t>15</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個案分析</w:t>
            </w:r>
            <w:r w:rsidRPr="00EF0186">
              <w:rPr>
                <w:rFonts w:eastAsia="標楷體"/>
                <w:color w:val="000000" w:themeColor="text1"/>
              </w:rPr>
              <w:t>I</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淘寶網</w:t>
            </w:r>
          </w:p>
        </w:tc>
        <w:tc>
          <w:tcPr>
            <w:tcW w:w="1134" w:type="dxa"/>
            <w:tcBorders>
              <w:top w:val="single" w:sz="4" w:space="0" w:color="auto"/>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16</w:t>
            </w:r>
          </w:p>
        </w:tc>
      </w:tr>
      <w:tr w:rsidR="00EF0186" w:rsidRPr="00EF0186" w:rsidTr="00BD57D0">
        <w:trPr>
          <w:trHeight w:val="383"/>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個案分析</w:t>
            </w:r>
            <w:r w:rsidRPr="00EF0186">
              <w:rPr>
                <w:rFonts w:eastAsia="標楷體"/>
                <w:color w:val="000000" w:themeColor="text1"/>
              </w:rPr>
              <w:t>II</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第三方支付</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17</w:t>
            </w:r>
          </w:p>
        </w:tc>
      </w:tr>
      <w:tr w:rsidR="00EF0186" w:rsidRPr="00EF0186" w:rsidTr="00BD57D0">
        <w:trPr>
          <w:trHeight w:val="291"/>
          <w:jc w:val="center"/>
        </w:trPr>
        <w:tc>
          <w:tcPr>
            <w:tcW w:w="2822"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4C70A9" w:rsidRPr="00EF0186" w:rsidRDefault="004C70A9" w:rsidP="00C06034">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4C70A9" w:rsidRPr="00EF0186" w:rsidRDefault="004C70A9" w:rsidP="00BD57D0">
            <w:pPr>
              <w:jc w:val="center"/>
              <w:rPr>
                <w:rFonts w:eastAsia="標楷體"/>
                <w:b/>
                <w:bCs/>
                <w:color w:val="000000" w:themeColor="text1"/>
                <w:u w:val="single"/>
              </w:rPr>
            </w:pPr>
            <w:r w:rsidRPr="00EF0186">
              <w:rPr>
                <w:rFonts w:eastAsia="標楷體"/>
                <w:color w:val="000000" w:themeColor="text1"/>
              </w:rPr>
              <w:t>18</w:t>
            </w:r>
          </w:p>
        </w:tc>
      </w:tr>
    </w:tbl>
    <w:p w:rsidR="00BD57D0" w:rsidRPr="00EF0186" w:rsidRDefault="00BD57D0" w:rsidP="00BD57D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D57D0" w:rsidRPr="00EF0186" w:rsidRDefault="00BD57D0" w:rsidP="007A00CB">
      <w:pPr>
        <w:pStyle w:val="a3"/>
        <w:numPr>
          <w:ilvl w:val="0"/>
          <w:numId w:val="3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D57D0" w:rsidRPr="00EF0186" w:rsidRDefault="00BD57D0" w:rsidP="007A00CB">
      <w:pPr>
        <w:pStyle w:val="a3"/>
        <w:numPr>
          <w:ilvl w:val="0"/>
          <w:numId w:val="3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Pr="00EF0186" w:rsidRDefault="00BD57D0" w:rsidP="007A00CB">
      <w:pPr>
        <w:pStyle w:val="a3"/>
        <w:numPr>
          <w:ilvl w:val="0"/>
          <w:numId w:val="3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D57D0" w:rsidRPr="00EF0186" w:rsidRDefault="00BD57D0"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4C70A9" w:rsidRPr="00EF0186">
              <w:rPr>
                <w:rFonts w:ascii="Times New Roman" w:hint="eastAsia"/>
                <w:color w:val="000000" w:themeColor="text1"/>
                <w:sz w:val="26"/>
                <w:szCs w:val="26"/>
              </w:rPr>
              <w:t>新興市場政策</w:t>
            </w:r>
          </w:p>
        </w:tc>
      </w:tr>
      <w:tr w:rsidR="00EF0186" w:rsidRPr="00EF0186"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C06034" w:rsidRPr="00EF0186">
              <w:rPr>
                <w:rFonts w:ascii="Times New Roman"/>
                <w:color w:val="000000" w:themeColor="text1"/>
                <w:sz w:val="26"/>
                <w:szCs w:val="26"/>
              </w:rPr>
              <w:t>English for Administration and Commerce</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2974EC">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00C06034"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002974EC"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2974EC"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教學目標：</w:t>
            </w:r>
            <w:r w:rsidR="00C06034" w:rsidRPr="00EF0186">
              <w:rPr>
                <w:rFonts w:eastAsia="標楷體" w:hint="eastAsia"/>
                <w:color w:val="000000" w:themeColor="text1"/>
                <w:sz w:val="26"/>
                <w:szCs w:val="26"/>
              </w:rPr>
              <w:t>南向政策是當前政府政策之主軸。本課程協助學書了解東南亞與南亞的經貿環境。</w:t>
            </w:r>
          </w:p>
        </w:tc>
      </w:tr>
      <w:tr w:rsidR="00EF0186" w:rsidRPr="00EF0186"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sz w:val="20"/>
                <w:szCs w:val="20"/>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C06034"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4F5F"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B60C29" w:rsidP="00BD57D0">
            <w:pPr>
              <w:jc w:val="center"/>
              <w:rPr>
                <w:rFonts w:eastAsia="標楷體"/>
                <w:color w:val="000000" w:themeColor="text1"/>
              </w:rPr>
            </w:pPr>
            <w:r>
              <w:rPr>
                <w:rFonts w:eastAsia="標楷體" w:hint="eastAsia"/>
                <w:color w:val="000000" w:themeColor="text1"/>
                <w:sz w:val="26"/>
                <w:szCs w:val="26"/>
              </w:rPr>
              <w:t>3</w:t>
            </w:r>
            <w:r w:rsidR="00C06034"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bl>
    <w:p w:rsidR="00BD57D0" w:rsidRPr="00EF0186" w:rsidRDefault="00BD57D0" w:rsidP="00BD57D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D57D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週次</w:t>
            </w:r>
          </w:p>
        </w:tc>
      </w:tr>
      <w:tr w:rsidR="00EF0186" w:rsidRPr="00EF0186" w:rsidTr="00BD57D0">
        <w:trPr>
          <w:trHeight w:val="316"/>
          <w:jc w:val="center"/>
        </w:trPr>
        <w:tc>
          <w:tcPr>
            <w:tcW w:w="2822"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引言</w:t>
            </w:r>
          </w:p>
        </w:tc>
        <w:tc>
          <w:tcPr>
            <w:tcW w:w="4544"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課程的重要性與研習方法</w:t>
            </w:r>
          </w:p>
        </w:tc>
        <w:tc>
          <w:tcPr>
            <w:tcW w:w="1134" w:type="dxa"/>
            <w:tcBorders>
              <w:top w:val="single" w:sz="4" w:space="0" w:color="auto"/>
              <w:left w:val="single" w:sz="4" w:space="0" w:color="auto"/>
              <w:right w:val="single" w:sz="4" w:space="0" w:color="auto"/>
            </w:tcBorders>
          </w:tcPr>
          <w:p w:rsidR="00C06034" w:rsidRPr="00EF0186" w:rsidRDefault="00C06034" w:rsidP="00BD57D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D57D0">
        <w:trPr>
          <w:trHeight w:val="383"/>
          <w:jc w:val="center"/>
        </w:trPr>
        <w:tc>
          <w:tcPr>
            <w:tcW w:w="2822"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國際經濟學</w:t>
            </w:r>
          </w:p>
        </w:tc>
        <w:tc>
          <w:tcPr>
            <w:tcW w:w="4544"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基本國際經濟學觀點</w:t>
            </w:r>
          </w:p>
        </w:tc>
        <w:tc>
          <w:tcPr>
            <w:tcW w:w="1134" w:type="dxa"/>
            <w:tcBorders>
              <w:top w:val="single" w:sz="4" w:space="0" w:color="auto"/>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02</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亞洲和全球經濟</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全球化看亞洲經濟的發展</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03</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四小龍與東南亞</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四小龍與東南亞經濟的發展</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04</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東協</w:t>
            </w:r>
            <w:r w:rsidRPr="00EF0186">
              <w:rPr>
                <w:rFonts w:eastAsia="標楷體"/>
                <w:color w:val="000000" w:themeColor="text1"/>
              </w:rPr>
              <w:t>+</w:t>
            </w:r>
            <w:r w:rsidRPr="00EF0186">
              <w:rPr>
                <w:rFonts w:eastAsia="標楷體"/>
                <w:color w:val="000000" w:themeColor="text1"/>
              </w:rPr>
              <w:t>中國自由貿易區＆中國經濟</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東協如何利用中國經濟發展的機會</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05</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馬來西亞</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06</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印尼</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07</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新加坡</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08</w:t>
            </w:r>
          </w:p>
        </w:tc>
      </w:tr>
      <w:tr w:rsidR="00EF0186" w:rsidRPr="00EF0186" w:rsidTr="00BD57D0">
        <w:trPr>
          <w:trHeight w:val="383"/>
          <w:jc w:val="center"/>
        </w:trPr>
        <w:tc>
          <w:tcPr>
            <w:tcW w:w="2822" w:type="dxa"/>
            <w:tcBorders>
              <w:left w:val="single" w:sz="4" w:space="0" w:color="auto"/>
              <w:bottom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泰國</w:t>
            </w:r>
          </w:p>
        </w:tc>
        <w:tc>
          <w:tcPr>
            <w:tcW w:w="4544" w:type="dxa"/>
            <w:tcBorders>
              <w:left w:val="single" w:sz="4" w:space="0" w:color="auto"/>
              <w:bottom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09</w:t>
            </w:r>
          </w:p>
        </w:tc>
      </w:tr>
      <w:tr w:rsidR="00EF0186" w:rsidRPr="00EF0186" w:rsidTr="00BD57D0">
        <w:trPr>
          <w:trHeight w:val="383"/>
          <w:jc w:val="center"/>
        </w:trPr>
        <w:tc>
          <w:tcPr>
            <w:tcW w:w="2822"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菲律賓</w:t>
            </w:r>
          </w:p>
        </w:tc>
        <w:tc>
          <w:tcPr>
            <w:tcW w:w="4544"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top w:val="single" w:sz="4" w:space="0" w:color="auto"/>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10</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汶萊</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11</w:t>
            </w:r>
          </w:p>
        </w:tc>
      </w:tr>
      <w:tr w:rsidR="00EF0186" w:rsidRPr="00EF0186" w:rsidTr="00BD57D0">
        <w:trPr>
          <w:trHeight w:val="317"/>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越南</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12</w:t>
            </w:r>
          </w:p>
        </w:tc>
      </w:tr>
      <w:tr w:rsidR="00EF0186" w:rsidRPr="00EF0186" w:rsidTr="00BD57D0">
        <w:trPr>
          <w:trHeight w:val="317"/>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寮國</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13</w:t>
            </w:r>
          </w:p>
        </w:tc>
      </w:tr>
      <w:tr w:rsidR="00EF0186" w:rsidRPr="00EF0186" w:rsidTr="00BD57D0">
        <w:trPr>
          <w:trHeight w:val="317"/>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柬埔寨</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14</w:t>
            </w:r>
          </w:p>
        </w:tc>
      </w:tr>
      <w:tr w:rsidR="00EF0186" w:rsidRPr="00EF0186" w:rsidTr="00BD57D0">
        <w:trPr>
          <w:trHeight w:val="317"/>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緬甸</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政經秩序與經貿政策</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15</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東協的未來</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東協十國經貿整合展望</w:t>
            </w:r>
          </w:p>
        </w:tc>
        <w:tc>
          <w:tcPr>
            <w:tcW w:w="1134" w:type="dxa"/>
            <w:tcBorders>
              <w:top w:val="single" w:sz="4" w:space="0" w:color="auto"/>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16</w:t>
            </w:r>
          </w:p>
        </w:tc>
      </w:tr>
      <w:tr w:rsidR="00EF0186" w:rsidRPr="00EF0186" w:rsidTr="00BD57D0">
        <w:trPr>
          <w:trHeight w:val="383"/>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台灣的機會</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台灣的機會</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17</w:t>
            </w:r>
          </w:p>
        </w:tc>
      </w:tr>
      <w:tr w:rsidR="00EF0186" w:rsidRPr="00EF0186" w:rsidTr="00BD57D0">
        <w:trPr>
          <w:trHeight w:val="291"/>
          <w:jc w:val="center"/>
        </w:trPr>
        <w:tc>
          <w:tcPr>
            <w:tcW w:w="282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結論</w:t>
            </w:r>
          </w:p>
        </w:tc>
        <w:tc>
          <w:tcPr>
            <w:tcW w:w="454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東協與區域整合</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18</w:t>
            </w:r>
          </w:p>
        </w:tc>
      </w:tr>
    </w:tbl>
    <w:p w:rsidR="00BD57D0" w:rsidRPr="00EF0186" w:rsidRDefault="00BD57D0" w:rsidP="00BD57D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D57D0" w:rsidRPr="00EF0186" w:rsidRDefault="00BD57D0" w:rsidP="007A00CB">
      <w:pPr>
        <w:pStyle w:val="a3"/>
        <w:numPr>
          <w:ilvl w:val="0"/>
          <w:numId w:val="3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D57D0" w:rsidRPr="00EF0186" w:rsidRDefault="00BD57D0" w:rsidP="007A00CB">
      <w:pPr>
        <w:pStyle w:val="a3"/>
        <w:numPr>
          <w:ilvl w:val="0"/>
          <w:numId w:val="3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Pr="00EF0186" w:rsidRDefault="00BD57D0" w:rsidP="007A00CB">
      <w:pPr>
        <w:pStyle w:val="a3"/>
        <w:numPr>
          <w:ilvl w:val="0"/>
          <w:numId w:val="3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D57D0" w:rsidRPr="00EF0186" w:rsidRDefault="00BD57D0"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0B0EA1" w:rsidRPr="00EF0186">
              <w:rPr>
                <w:rFonts w:ascii="Times New Roman" w:hint="eastAsia"/>
                <w:color w:val="000000" w:themeColor="text1"/>
                <w:sz w:val="26"/>
                <w:szCs w:val="26"/>
              </w:rPr>
              <w:t>科技管理實務</w:t>
            </w:r>
          </w:p>
        </w:tc>
      </w:tr>
      <w:tr w:rsidR="00EF0186" w:rsidRPr="00EF0186"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0B0EA1" w:rsidRPr="00EF0186">
              <w:rPr>
                <w:rFonts w:ascii="Times New Roman"/>
                <w:color w:val="000000" w:themeColor="text1"/>
                <w:sz w:val="26"/>
                <w:szCs w:val="26"/>
              </w:rPr>
              <w:t>Technology Management</w:t>
            </w:r>
            <w:r w:rsidRPr="00EF0186">
              <w:rPr>
                <w:rFonts w:ascii="Times New Roman"/>
                <w:color w:val="000000" w:themeColor="text1"/>
                <w:sz w:val="26"/>
                <w:szCs w:val="26"/>
              </w:rPr>
              <w:t xml:space="preserve"> Practice</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b/>
                <w:bCs/>
                <w:color w:val="000000" w:themeColor="text1"/>
              </w:rPr>
              <w:t>先修科目或先備能力：</w:t>
            </w:r>
            <w:r w:rsidR="000B0EA1" w:rsidRPr="00EF0186">
              <w:rPr>
                <w:rFonts w:eastAsia="標楷體" w:hint="eastAsia"/>
                <w:color w:val="000000" w:themeColor="text1"/>
                <w:sz w:val="26"/>
                <w:szCs w:val="26"/>
              </w:rPr>
              <w:t>無</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0B0EA1">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000B0EA1"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0B0EA1"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教學目標：</w:t>
            </w:r>
            <w:r w:rsidR="000B0EA1" w:rsidRPr="00EF0186">
              <w:rPr>
                <w:rFonts w:eastAsia="標楷體" w:hint="eastAsia"/>
                <w:color w:val="000000" w:themeColor="text1"/>
                <w:sz w:val="26"/>
                <w:szCs w:val="26"/>
              </w:rPr>
              <w:t>創新是企業求生存的不二法則，創新有不同的模式與方法，瞭解創新的軌道，對企業生存有所幫助。</w:t>
            </w:r>
          </w:p>
        </w:tc>
      </w:tr>
      <w:tr w:rsidR="00EF0186" w:rsidRPr="00EF0186"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sz w:val="20"/>
                <w:szCs w:val="20"/>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10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0B0EA1">
            <w:pPr>
              <w:jc w:val="center"/>
              <w:rPr>
                <w:rFonts w:eastAsia="標楷體"/>
                <w:color w:val="000000" w:themeColor="text1"/>
              </w:rPr>
            </w:pPr>
            <w:r w:rsidRPr="00EF0186">
              <w:rPr>
                <w:rFonts w:eastAsia="標楷體" w:hint="eastAsia"/>
                <w:color w:val="000000" w:themeColor="text1"/>
                <w:sz w:val="26"/>
                <w:szCs w:val="26"/>
              </w:rPr>
              <w:t>30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0</w:t>
            </w:r>
            <w:r w:rsidR="00BD57D0" w:rsidRPr="00EF0186">
              <w:rPr>
                <w:rFonts w:eastAsia="標楷體"/>
                <w:color w:val="000000" w:themeColor="text1"/>
                <w:sz w:val="26"/>
                <w:szCs w:val="26"/>
              </w:rPr>
              <w:t>％</w:t>
            </w:r>
          </w:p>
        </w:tc>
      </w:tr>
      <w:tr w:rsidR="00EF0186" w:rsidRPr="00EF0186"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EF0186" w:rsidRDefault="00BD57D0" w:rsidP="00BD57D0">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EF0186" w:rsidRDefault="000B0EA1" w:rsidP="00BD57D0">
            <w:pPr>
              <w:jc w:val="center"/>
              <w:rPr>
                <w:rFonts w:eastAsia="標楷體"/>
                <w:color w:val="000000" w:themeColor="text1"/>
              </w:rPr>
            </w:pPr>
            <w:r w:rsidRPr="00EF0186">
              <w:rPr>
                <w:rFonts w:eastAsia="標楷體" w:hint="eastAsia"/>
                <w:color w:val="000000" w:themeColor="text1"/>
                <w:sz w:val="26"/>
                <w:szCs w:val="26"/>
              </w:rPr>
              <w:t>20</w:t>
            </w:r>
            <w:r w:rsidR="00BD57D0" w:rsidRPr="00EF0186">
              <w:rPr>
                <w:rFonts w:eastAsia="標楷體"/>
                <w:color w:val="000000" w:themeColor="text1"/>
                <w:sz w:val="26"/>
                <w:szCs w:val="26"/>
              </w:rPr>
              <w:t>％</w:t>
            </w:r>
          </w:p>
        </w:tc>
      </w:tr>
    </w:tbl>
    <w:p w:rsidR="00BD57D0" w:rsidRPr="00EF0186" w:rsidRDefault="00BD57D0" w:rsidP="00BD57D0">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3824"/>
        <w:gridCol w:w="1134"/>
      </w:tblGrid>
      <w:tr w:rsidR="00EF0186" w:rsidRPr="00EF0186" w:rsidTr="00065492">
        <w:trPr>
          <w:trHeight w:val="108"/>
          <w:jc w:val="center"/>
        </w:trPr>
        <w:tc>
          <w:tcPr>
            <w:tcW w:w="3542"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lastRenderedPageBreak/>
              <w:t>課程核心單元</w:t>
            </w:r>
          </w:p>
        </w:tc>
        <w:tc>
          <w:tcPr>
            <w:tcW w:w="382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EF0186" w:rsidRDefault="00BD57D0" w:rsidP="00BD57D0">
            <w:pPr>
              <w:jc w:val="center"/>
              <w:rPr>
                <w:rFonts w:eastAsia="標楷體"/>
                <w:b/>
                <w:bCs/>
                <w:color w:val="000000" w:themeColor="text1"/>
              </w:rPr>
            </w:pPr>
            <w:r w:rsidRPr="00EF0186">
              <w:rPr>
                <w:rFonts w:eastAsia="標楷體"/>
                <w:b/>
                <w:bCs/>
                <w:color w:val="000000" w:themeColor="text1"/>
              </w:rPr>
              <w:t>週次</w:t>
            </w:r>
          </w:p>
        </w:tc>
      </w:tr>
      <w:tr w:rsidR="00EF0186" w:rsidRPr="00EF0186" w:rsidTr="00065492">
        <w:trPr>
          <w:trHeight w:val="316"/>
          <w:jc w:val="center"/>
        </w:trPr>
        <w:tc>
          <w:tcPr>
            <w:tcW w:w="3542"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w:t>
            </w:r>
            <w:r w:rsidRPr="00EF0186">
              <w:rPr>
                <w:rFonts w:eastAsia="標楷體"/>
                <w:color w:val="000000" w:themeColor="text1"/>
              </w:rPr>
              <w:t>章　導論</w:t>
            </w:r>
          </w:p>
        </w:tc>
        <w:tc>
          <w:tcPr>
            <w:tcW w:w="3824"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課程介紹</w:t>
            </w:r>
          </w:p>
        </w:tc>
        <w:tc>
          <w:tcPr>
            <w:tcW w:w="1134" w:type="dxa"/>
            <w:tcBorders>
              <w:top w:val="single" w:sz="4" w:space="0" w:color="auto"/>
              <w:left w:val="single" w:sz="4" w:space="0" w:color="auto"/>
              <w:right w:val="single" w:sz="4" w:space="0" w:color="auto"/>
            </w:tcBorders>
          </w:tcPr>
          <w:p w:rsidR="00C06034" w:rsidRPr="00EF0186" w:rsidRDefault="00C06034" w:rsidP="00BD57D0">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065492">
        <w:trPr>
          <w:trHeight w:val="383"/>
          <w:jc w:val="center"/>
        </w:trPr>
        <w:tc>
          <w:tcPr>
            <w:tcW w:w="3542"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第一篇　科技創新的產業動態</w:t>
            </w:r>
          </w:p>
        </w:tc>
        <w:tc>
          <w:tcPr>
            <w:tcW w:w="3824"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2</w:t>
            </w:r>
            <w:r w:rsidRPr="00EF0186">
              <w:rPr>
                <w:rFonts w:eastAsia="標楷體"/>
                <w:color w:val="000000" w:themeColor="text1"/>
              </w:rPr>
              <w:t>章　創新的來源</w:t>
            </w:r>
          </w:p>
        </w:tc>
        <w:tc>
          <w:tcPr>
            <w:tcW w:w="1134" w:type="dxa"/>
            <w:tcBorders>
              <w:top w:val="single" w:sz="4" w:space="0" w:color="auto"/>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02</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第一篇　科技創新的產業動態</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3</w:t>
            </w:r>
            <w:r w:rsidRPr="00EF0186">
              <w:rPr>
                <w:rFonts w:eastAsia="標楷體"/>
                <w:color w:val="000000" w:themeColor="text1"/>
              </w:rPr>
              <w:t>章　創新的類型與模式設計</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03</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第一篇　科技創新的產業動態</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4</w:t>
            </w:r>
            <w:r w:rsidRPr="00EF0186">
              <w:rPr>
                <w:rFonts w:eastAsia="標楷體"/>
                <w:color w:val="000000" w:themeColor="text1"/>
              </w:rPr>
              <w:t>章　標準戰爭與主流</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04</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第一篇　科技創新的產業動態</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5</w:t>
            </w:r>
            <w:r w:rsidRPr="00EF0186">
              <w:rPr>
                <w:rFonts w:eastAsia="標楷體"/>
                <w:color w:val="000000" w:themeColor="text1"/>
              </w:rPr>
              <w:t>章　進入時機</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05</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第二篇　規劃科技創新策略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6</w:t>
            </w:r>
            <w:r w:rsidRPr="00EF0186">
              <w:rPr>
                <w:rFonts w:eastAsia="標楷體"/>
                <w:color w:val="000000" w:themeColor="text1"/>
              </w:rPr>
              <w:t>章　定義組織的策略方向</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06</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第二篇　規劃科技創新策略</w:t>
            </w:r>
          </w:p>
        </w:tc>
        <w:tc>
          <w:tcPr>
            <w:tcW w:w="3824" w:type="dxa"/>
            <w:tcBorders>
              <w:left w:val="single" w:sz="4" w:space="0" w:color="auto"/>
              <w:right w:val="single" w:sz="4" w:space="0" w:color="auto"/>
            </w:tcBorders>
          </w:tcPr>
          <w:p w:rsidR="00C06034" w:rsidRPr="00EF0186" w:rsidRDefault="00C06034" w:rsidP="001E1E21">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6</w:t>
            </w:r>
            <w:r w:rsidRPr="00EF0186">
              <w:rPr>
                <w:rFonts w:eastAsia="標楷體"/>
                <w:color w:val="000000" w:themeColor="text1"/>
              </w:rPr>
              <w:t>章　定義組織的策略方向</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07</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第二篇　規劃科技創新策略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7</w:t>
            </w:r>
            <w:r w:rsidRPr="00EF0186">
              <w:rPr>
                <w:rFonts w:eastAsia="標楷體"/>
                <w:color w:val="000000" w:themeColor="text1"/>
              </w:rPr>
              <w:t>章　選擇創新專案</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08</w:t>
            </w:r>
          </w:p>
        </w:tc>
      </w:tr>
      <w:tr w:rsidR="00EF0186" w:rsidRPr="00EF0186" w:rsidTr="00065492">
        <w:trPr>
          <w:trHeight w:val="383"/>
          <w:jc w:val="center"/>
        </w:trPr>
        <w:tc>
          <w:tcPr>
            <w:tcW w:w="3542" w:type="dxa"/>
            <w:tcBorders>
              <w:left w:val="single" w:sz="4" w:space="0" w:color="auto"/>
              <w:bottom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期中考</w:t>
            </w:r>
          </w:p>
        </w:tc>
        <w:tc>
          <w:tcPr>
            <w:tcW w:w="3824" w:type="dxa"/>
            <w:tcBorders>
              <w:left w:val="single" w:sz="4" w:space="0" w:color="auto"/>
              <w:bottom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bottom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09</w:t>
            </w:r>
          </w:p>
        </w:tc>
      </w:tr>
      <w:tr w:rsidR="00EF0186" w:rsidRPr="00EF0186" w:rsidTr="00065492">
        <w:trPr>
          <w:trHeight w:val="383"/>
          <w:jc w:val="center"/>
        </w:trPr>
        <w:tc>
          <w:tcPr>
            <w:tcW w:w="3542"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第二篇　規劃科技創新策略</w:t>
            </w:r>
          </w:p>
        </w:tc>
        <w:tc>
          <w:tcPr>
            <w:tcW w:w="3824" w:type="dxa"/>
            <w:tcBorders>
              <w:top w:val="single" w:sz="4" w:space="0" w:color="auto"/>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8</w:t>
            </w:r>
            <w:r w:rsidRPr="00EF0186">
              <w:rPr>
                <w:rFonts w:eastAsia="標楷體"/>
                <w:color w:val="000000" w:themeColor="text1"/>
              </w:rPr>
              <w:t>章　合作策略</w:t>
            </w:r>
          </w:p>
        </w:tc>
        <w:tc>
          <w:tcPr>
            <w:tcW w:w="1134" w:type="dxa"/>
            <w:tcBorders>
              <w:top w:val="single" w:sz="4" w:space="0" w:color="auto"/>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10</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第二篇　規劃科技創新策略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8</w:t>
            </w:r>
            <w:r w:rsidRPr="00EF0186">
              <w:rPr>
                <w:rFonts w:eastAsia="標楷體"/>
                <w:color w:val="000000" w:themeColor="text1"/>
              </w:rPr>
              <w:t>章　合作策略</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11</w:t>
            </w:r>
          </w:p>
        </w:tc>
      </w:tr>
      <w:tr w:rsidR="00EF0186" w:rsidRPr="00EF0186" w:rsidTr="00065492">
        <w:trPr>
          <w:trHeight w:val="317"/>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第二篇　規劃科技創新策略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9</w:t>
            </w:r>
            <w:r w:rsidRPr="00EF0186">
              <w:rPr>
                <w:rFonts w:eastAsia="標楷體"/>
                <w:color w:val="000000" w:themeColor="text1"/>
              </w:rPr>
              <w:t>章　保護創新</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12</w:t>
            </w:r>
          </w:p>
        </w:tc>
      </w:tr>
      <w:tr w:rsidR="00EF0186" w:rsidRPr="00EF0186" w:rsidTr="00065492">
        <w:trPr>
          <w:trHeight w:val="317"/>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第二篇　規劃科技創新策略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9</w:t>
            </w:r>
            <w:r w:rsidRPr="00EF0186">
              <w:rPr>
                <w:rFonts w:eastAsia="標楷體"/>
                <w:color w:val="000000" w:themeColor="text1"/>
              </w:rPr>
              <w:t>章　保護創新</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13</w:t>
            </w:r>
          </w:p>
        </w:tc>
      </w:tr>
      <w:tr w:rsidR="00EF0186" w:rsidRPr="00EF0186" w:rsidTr="00065492">
        <w:trPr>
          <w:trHeight w:val="317"/>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第三篇　執行科技創新策略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10</w:t>
            </w:r>
            <w:r w:rsidRPr="00EF0186">
              <w:rPr>
                <w:rFonts w:eastAsia="標楷體"/>
                <w:color w:val="000000" w:themeColor="text1"/>
              </w:rPr>
              <w:t>章　組織創新</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14</w:t>
            </w:r>
          </w:p>
        </w:tc>
      </w:tr>
      <w:tr w:rsidR="00EF0186" w:rsidRPr="00EF0186" w:rsidTr="00065492">
        <w:trPr>
          <w:trHeight w:val="317"/>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第三篇　執行科技創新策略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11</w:t>
            </w:r>
            <w:r w:rsidRPr="00EF0186">
              <w:rPr>
                <w:rFonts w:eastAsia="標楷體"/>
                <w:color w:val="000000" w:themeColor="text1"/>
              </w:rPr>
              <w:t>章　新產品開發過程之管理</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color w:val="000000" w:themeColor="text1"/>
              </w:rPr>
            </w:pPr>
            <w:r w:rsidRPr="00EF0186">
              <w:rPr>
                <w:rFonts w:eastAsia="標楷體"/>
                <w:color w:val="000000" w:themeColor="text1"/>
              </w:rPr>
              <w:t>15</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第三篇　執行科技創新策略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12</w:t>
            </w:r>
            <w:r w:rsidRPr="00EF0186">
              <w:rPr>
                <w:rFonts w:eastAsia="標楷體"/>
                <w:color w:val="000000" w:themeColor="text1"/>
              </w:rPr>
              <w:t>章　管理新產品開發團隊</w:t>
            </w:r>
          </w:p>
        </w:tc>
        <w:tc>
          <w:tcPr>
            <w:tcW w:w="1134" w:type="dxa"/>
            <w:tcBorders>
              <w:top w:val="single" w:sz="4" w:space="0" w:color="auto"/>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16</w:t>
            </w:r>
          </w:p>
        </w:tc>
      </w:tr>
      <w:tr w:rsidR="00EF0186" w:rsidRPr="00EF0186" w:rsidTr="00065492">
        <w:trPr>
          <w:trHeight w:val="383"/>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第三篇　執行科技創新策略</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13</w:t>
            </w:r>
            <w:r w:rsidRPr="00EF0186">
              <w:rPr>
                <w:rFonts w:eastAsia="標楷體"/>
                <w:color w:val="000000" w:themeColor="text1"/>
              </w:rPr>
              <w:t>章　制定部署策略</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17</w:t>
            </w:r>
          </w:p>
        </w:tc>
      </w:tr>
      <w:tr w:rsidR="00EF0186" w:rsidRPr="00EF0186" w:rsidTr="00065492">
        <w:trPr>
          <w:trHeight w:val="291"/>
          <w:jc w:val="center"/>
        </w:trPr>
        <w:tc>
          <w:tcPr>
            <w:tcW w:w="3542"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期末考</w:t>
            </w:r>
          </w:p>
        </w:tc>
        <w:tc>
          <w:tcPr>
            <w:tcW w:w="3824" w:type="dxa"/>
            <w:tcBorders>
              <w:left w:val="single" w:sz="4" w:space="0" w:color="auto"/>
              <w:right w:val="single" w:sz="4" w:space="0" w:color="auto"/>
            </w:tcBorders>
          </w:tcPr>
          <w:p w:rsidR="00C06034" w:rsidRPr="00EF0186" w:rsidRDefault="00C06034" w:rsidP="00C06034">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right w:val="single" w:sz="4" w:space="0" w:color="auto"/>
            </w:tcBorders>
          </w:tcPr>
          <w:p w:rsidR="00C06034" w:rsidRPr="00EF0186" w:rsidRDefault="00C06034" w:rsidP="00BD57D0">
            <w:pPr>
              <w:jc w:val="center"/>
              <w:rPr>
                <w:rFonts w:eastAsia="標楷體"/>
                <w:b/>
                <w:bCs/>
                <w:color w:val="000000" w:themeColor="text1"/>
                <w:u w:val="single"/>
              </w:rPr>
            </w:pPr>
            <w:r w:rsidRPr="00EF0186">
              <w:rPr>
                <w:rFonts w:eastAsia="標楷體"/>
                <w:color w:val="000000" w:themeColor="text1"/>
              </w:rPr>
              <w:t>18</w:t>
            </w:r>
          </w:p>
        </w:tc>
      </w:tr>
    </w:tbl>
    <w:p w:rsidR="00BD57D0" w:rsidRPr="00EF0186" w:rsidRDefault="00BD57D0" w:rsidP="00BD57D0">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D57D0" w:rsidRPr="00EF0186" w:rsidRDefault="00BD57D0" w:rsidP="007A00CB">
      <w:pPr>
        <w:pStyle w:val="a3"/>
        <w:numPr>
          <w:ilvl w:val="0"/>
          <w:numId w:val="3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D57D0" w:rsidRPr="00EF0186" w:rsidRDefault="00BD57D0" w:rsidP="007A00CB">
      <w:pPr>
        <w:pStyle w:val="a3"/>
        <w:numPr>
          <w:ilvl w:val="0"/>
          <w:numId w:val="3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D57D0" w:rsidRPr="00EF0186" w:rsidRDefault="00BD57D0" w:rsidP="007A00CB">
      <w:pPr>
        <w:pStyle w:val="a3"/>
        <w:numPr>
          <w:ilvl w:val="0"/>
          <w:numId w:val="3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D57D0" w:rsidRPr="00EF0186" w:rsidRDefault="00BD57D0"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保險商品實務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Practice of Insurance Commodities</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b/>
                <w:bCs/>
                <w:color w:val="000000" w:themeColor="text1"/>
              </w:rPr>
              <w:t>先修科目或先備能力：</w:t>
            </w:r>
            <w:r w:rsidR="00DA399F"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對財產保險商品之理論與實務介紹並重，協助學生對於「財產保險」領域的瞭解與認識。</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003BF" w:rsidRPr="00EF0186" w:rsidRDefault="00A003BF"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003BF" w:rsidRPr="00EF0186" w:rsidRDefault="00A003BF"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003BF" w:rsidRPr="00EF0186" w:rsidRDefault="00A003BF"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sz w:val="20"/>
                <w:szCs w:val="20"/>
              </w:rPr>
            </w:pPr>
            <w:r w:rsidRPr="00EF0186">
              <w:rPr>
                <w:rFonts w:eastAsia="標楷體" w:hint="eastAsia"/>
                <w:color w:val="000000" w:themeColor="text1"/>
                <w:sz w:val="26"/>
                <w:szCs w:val="26"/>
              </w:rPr>
              <w:t>30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003BF" w:rsidRPr="00EF0186" w:rsidRDefault="00A003BF"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003BF" w:rsidRPr="00EF0186" w:rsidRDefault="00A003BF"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bl>
    <w:p w:rsidR="00A003BF" w:rsidRPr="00EF0186" w:rsidRDefault="00A003BF" w:rsidP="00A003BF">
      <w:pPr>
        <w:rPr>
          <w:color w:val="000000" w:themeColor="text1"/>
        </w:rPr>
      </w:pPr>
    </w:p>
    <w:p w:rsidR="00A003BF" w:rsidRPr="00EF0186" w:rsidRDefault="00A003BF" w:rsidP="00A003B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003BF" w:rsidRPr="00EF0186" w:rsidRDefault="00A003BF"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風險管理與保險</w:t>
            </w:r>
          </w:p>
        </w:tc>
        <w:tc>
          <w:tcPr>
            <w:tcW w:w="4544"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風險管理要義</w:t>
            </w:r>
            <w:r w:rsidRPr="00EF0186">
              <w:rPr>
                <w:rFonts w:eastAsia="標楷體"/>
                <w:color w:val="000000" w:themeColor="text1"/>
              </w:rPr>
              <w:t>/</w:t>
            </w:r>
            <w:r w:rsidRPr="00EF0186">
              <w:rPr>
                <w:rFonts w:eastAsia="標楷體"/>
                <w:color w:val="000000" w:themeColor="text1"/>
              </w:rPr>
              <w:t>財產保險概論</w:t>
            </w:r>
          </w:p>
        </w:tc>
        <w:tc>
          <w:tcPr>
            <w:tcW w:w="1134" w:type="dxa"/>
            <w:tcBorders>
              <w:top w:val="single" w:sz="4" w:space="0" w:color="auto"/>
              <w:left w:val="single" w:sz="4" w:space="0" w:color="auto"/>
              <w:right w:val="single" w:sz="4" w:space="0" w:color="auto"/>
            </w:tcBorders>
          </w:tcPr>
          <w:p w:rsidR="00A003BF" w:rsidRPr="00EF0186" w:rsidRDefault="00A003BF"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風險管理與保險</w:t>
            </w:r>
          </w:p>
        </w:tc>
        <w:tc>
          <w:tcPr>
            <w:tcW w:w="4544"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保險契約原則</w:t>
            </w:r>
          </w:p>
        </w:tc>
        <w:tc>
          <w:tcPr>
            <w:tcW w:w="1134" w:type="dxa"/>
            <w:tcBorders>
              <w:top w:val="single" w:sz="4" w:space="0" w:color="auto"/>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財產保險經營</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財產保險之理賠與核保</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火災保險導論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火災保險概念</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火災保險導論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住宅火災及商業火災保險</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責任保險導論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責任保險概要</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責任保險導論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責任保險商品介紹</w:t>
            </w:r>
            <w:r w:rsidRPr="00EF0186">
              <w:rPr>
                <w:rFonts w:eastAsia="標楷體"/>
                <w:color w:val="000000" w:themeColor="text1"/>
              </w:rPr>
              <w:t>(</w:t>
            </w:r>
            <w:r w:rsidRPr="00EF0186">
              <w:rPr>
                <w:rFonts w:eastAsia="標楷體"/>
                <w:color w:val="000000" w:themeColor="text1"/>
              </w:rPr>
              <w:t>公共意外險</w:t>
            </w:r>
            <w:r w:rsidRPr="00EF0186">
              <w:rPr>
                <w:rFonts w:eastAsia="標楷體"/>
                <w:color w:val="000000" w:themeColor="text1"/>
              </w:rPr>
              <w:t>/</w:t>
            </w:r>
            <w:r w:rsidRPr="00EF0186">
              <w:rPr>
                <w:rFonts w:eastAsia="標楷體"/>
                <w:color w:val="000000" w:themeColor="text1"/>
              </w:rPr>
              <w:t>產品責任險</w:t>
            </w:r>
            <w:r w:rsidRPr="00EF0186">
              <w:rPr>
                <w:rFonts w:eastAsia="標楷體"/>
                <w:color w:val="000000" w:themeColor="text1"/>
              </w:rPr>
              <w:t>)</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責任保險導論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其他一般責任保險</w:t>
            </w:r>
            <w:r w:rsidRPr="00EF0186">
              <w:rPr>
                <w:rFonts w:eastAsia="標楷體"/>
                <w:color w:val="000000" w:themeColor="text1"/>
              </w:rPr>
              <w:t>/</w:t>
            </w:r>
            <w:r w:rsidRPr="00EF0186">
              <w:rPr>
                <w:rFonts w:eastAsia="標楷體"/>
                <w:color w:val="000000" w:themeColor="text1"/>
              </w:rPr>
              <w:t>專門職業責任保險</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保證保險導論</w:t>
            </w:r>
          </w:p>
        </w:tc>
        <w:tc>
          <w:tcPr>
            <w:tcW w:w="4544" w:type="dxa"/>
            <w:tcBorders>
              <w:top w:val="single" w:sz="4" w:space="0" w:color="auto"/>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保證保險概要</w:t>
            </w:r>
          </w:p>
        </w:tc>
        <w:tc>
          <w:tcPr>
            <w:tcW w:w="1134" w:type="dxa"/>
            <w:tcBorders>
              <w:top w:val="single" w:sz="4" w:space="0" w:color="auto"/>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保證保險導論</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保證保險商品介紹</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其他財產保險</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竊盜損失險</w:t>
            </w:r>
            <w:r w:rsidRPr="00EF0186">
              <w:rPr>
                <w:rFonts w:eastAsia="標楷體"/>
                <w:color w:val="000000" w:themeColor="text1"/>
              </w:rPr>
              <w:t>/</w:t>
            </w:r>
            <w:r w:rsidRPr="00EF0186">
              <w:rPr>
                <w:rFonts w:eastAsia="標楷體"/>
                <w:color w:val="000000" w:themeColor="text1"/>
              </w:rPr>
              <w:t>現金保險</w:t>
            </w:r>
            <w:r w:rsidRPr="00EF0186">
              <w:rPr>
                <w:rFonts w:eastAsia="標楷體"/>
                <w:color w:val="000000" w:themeColor="text1"/>
              </w:rPr>
              <w:t>/</w:t>
            </w:r>
            <w:r w:rsidRPr="00EF0186">
              <w:rPr>
                <w:rFonts w:eastAsia="標楷體"/>
                <w:color w:val="000000" w:themeColor="text1"/>
              </w:rPr>
              <w:t>藝術品綜合險</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其他意外保險</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航空保險</w:t>
            </w:r>
            <w:r w:rsidRPr="00EF0186">
              <w:rPr>
                <w:rFonts w:eastAsia="標楷體"/>
                <w:color w:val="000000" w:themeColor="text1"/>
              </w:rPr>
              <w:t>/</w:t>
            </w:r>
            <w:r w:rsidRPr="00EF0186">
              <w:rPr>
                <w:rFonts w:eastAsia="標楷體"/>
                <w:color w:val="000000" w:themeColor="text1"/>
              </w:rPr>
              <w:t>銀行業綜合保險</w:t>
            </w:r>
            <w:r w:rsidRPr="00EF0186">
              <w:rPr>
                <w:rFonts w:eastAsia="標楷體"/>
                <w:color w:val="000000" w:themeColor="text1"/>
              </w:rPr>
              <w:t>/</w:t>
            </w:r>
            <w:r w:rsidRPr="00EF0186">
              <w:rPr>
                <w:rFonts w:eastAsia="標楷體"/>
                <w:color w:val="000000" w:themeColor="text1"/>
              </w:rPr>
              <w:t>信用卡綜合保險</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汽車保險</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汽車保險概要</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人壽保險</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人壽保險及保險理財</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期末報告</w:t>
            </w:r>
          </w:p>
        </w:tc>
        <w:tc>
          <w:tcPr>
            <w:tcW w:w="1134" w:type="dxa"/>
            <w:tcBorders>
              <w:top w:val="single" w:sz="4" w:space="0" w:color="auto"/>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003BF" w:rsidRPr="00EF0186" w:rsidRDefault="00A003BF" w:rsidP="003F573D">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A003BF" w:rsidRPr="00EF0186" w:rsidRDefault="00A003BF" w:rsidP="003F573D">
            <w:pPr>
              <w:jc w:val="center"/>
              <w:rPr>
                <w:rFonts w:eastAsia="標楷體"/>
                <w:b/>
                <w:bCs/>
                <w:color w:val="000000" w:themeColor="text1"/>
                <w:u w:val="single"/>
              </w:rPr>
            </w:pPr>
            <w:r w:rsidRPr="00EF0186">
              <w:rPr>
                <w:rFonts w:eastAsia="標楷體"/>
                <w:color w:val="000000" w:themeColor="text1"/>
              </w:rPr>
              <w:t>18</w:t>
            </w:r>
          </w:p>
        </w:tc>
      </w:tr>
    </w:tbl>
    <w:p w:rsidR="00A003BF" w:rsidRPr="00EF0186" w:rsidRDefault="00A003BF" w:rsidP="00A003BF">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003BF" w:rsidRPr="00EF0186" w:rsidRDefault="00A003BF" w:rsidP="007A00CB">
      <w:pPr>
        <w:pStyle w:val="a3"/>
        <w:numPr>
          <w:ilvl w:val="0"/>
          <w:numId w:val="3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003BF" w:rsidRPr="00EF0186" w:rsidRDefault="00A003BF" w:rsidP="007A00CB">
      <w:pPr>
        <w:pStyle w:val="a3"/>
        <w:numPr>
          <w:ilvl w:val="0"/>
          <w:numId w:val="3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A003BF" w:rsidRPr="00EF0186" w:rsidRDefault="00A003BF" w:rsidP="007A00CB">
      <w:pPr>
        <w:pStyle w:val="a3"/>
        <w:numPr>
          <w:ilvl w:val="0"/>
          <w:numId w:val="3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A003BF"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DA399F" w:rsidRPr="00EF0186">
              <w:rPr>
                <w:rFonts w:ascii="Times New Roman" w:hint="eastAsia"/>
                <w:color w:val="000000" w:themeColor="text1"/>
                <w:sz w:val="26"/>
                <w:szCs w:val="26"/>
              </w:rPr>
              <w:t>門市管理實務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DA399F" w:rsidRPr="00EF0186">
              <w:rPr>
                <w:rFonts w:ascii="Times New Roman"/>
                <w:color w:val="000000" w:themeColor="text1"/>
                <w:sz w:val="26"/>
                <w:szCs w:val="26"/>
              </w:rPr>
              <w:t>Retail Management Practice</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DA399F"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DA399F" w:rsidRPr="00EF0186">
              <w:rPr>
                <w:rFonts w:eastAsia="標楷體" w:hint="eastAsia"/>
                <w:color w:val="000000" w:themeColor="text1"/>
                <w:sz w:val="26"/>
                <w:szCs w:val="26"/>
              </w:rPr>
              <w:t>國內零售業在服務產業扮演相當重要的角色，因此門市服務管理的專業理念將可提升經營管理的整體績效，期使學生透過學習門市管理的相關知識，瞭解門市服務的經營技術。</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sz w:val="20"/>
                <w:szCs w:val="20"/>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w:t>
            </w:r>
            <w:r w:rsidR="003F573D"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w:t>
            </w:r>
            <w:r w:rsidR="003F573D"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30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零售與門市管理</w:t>
            </w:r>
          </w:p>
        </w:tc>
        <w:tc>
          <w:tcPr>
            <w:tcW w:w="4544"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零售管理發展零售管理業態</w:t>
            </w:r>
          </w:p>
        </w:tc>
        <w:tc>
          <w:tcPr>
            <w:tcW w:w="1134" w:type="dxa"/>
            <w:tcBorders>
              <w:top w:val="single" w:sz="4" w:space="0" w:color="auto"/>
              <w:left w:val="single" w:sz="4" w:space="0" w:color="auto"/>
              <w:right w:val="single" w:sz="4" w:space="0" w:color="auto"/>
            </w:tcBorders>
          </w:tcPr>
          <w:p w:rsidR="00DA399F" w:rsidRPr="00EF0186" w:rsidRDefault="00DA399F"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商店型態與種類</w:t>
            </w:r>
          </w:p>
        </w:tc>
        <w:tc>
          <w:tcPr>
            <w:tcW w:w="4544"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業種與業態商店種類</w:t>
            </w:r>
          </w:p>
        </w:tc>
        <w:tc>
          <w:tcPr>
            <w:tcW w:w="1134" w:type="dxa"/>
            <w:tcBorders>
              <w:top w:val="single" w:sz="4" w:space="0" w:color="auto"/>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門市商品管理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商品進銷存管理商品組合管理</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門市商品管理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商品陳列商品採購管理</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門市銷售管理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門市作業技巧行銷</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門市銷售管理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促銷計畫促銷方法</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門市營運計畫管理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門市營運門市清潔管理</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門市營運計畫管理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營運績效績效提升方法</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期中考試週</w:t>
            </w:r>
          </w:p>
        </w:tc>
        <w:tc>
          <w:tcPr>
            <w:tcW w:w="4544" w:type="dxa"/>
            <w:tcBorders>
              <w:left w:val="single" w:sz="4" w:space="0" w:color="auto"/>
              <w:bottom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門市人力資源管理</w:t>
            </w:r>
          </w:p>
        </w:tc>
        <w:tc>
          <w:tcPr>
            <w:tcW w:w="4544"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人力資源規劃與招募</w:t>
            </w:r>
            <w:r w:rsidR="00477250" w:rsidRPr="00EF0186">
              <w:rPr>
                <w:rFonts w:eastAsia="標楷體"/>
                <w:color w:val="000000" w:themeColor="text1"/>
              </w:rPr>
              <w:t>人力資源</w:t>
            </w:r>
            <w:r w:rsidRPr="00EF0186">
              <w:rPr>
                <w:rFonts w:eastAsia="標楷體"/>
                <w:color w:val="000000" w:themeColor="text1"/>
              </w:rPr>
              <w:t>訓練與考核</w:t>
            </w:r>
          </w:p>
        </w:tc>
        <w:tc>
          <w:tcPr>
            <w:tcW w:w="1134" w:type="dxa"/>
            <w:tcBorders>
              <w:top w:val="single" w:sz="4" w:space="0" w:color="auto"/>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門市商圈經營</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商圈經營管理商圈市場調查</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門市商圈經營</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商圈立地規劃商圈立地評估</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門市顧客服務管理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顧客服務管理顧客滿意衡量</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門市顧客服務管理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顧客抱怨服務補救</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危機處理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門市人員與安全處理危機處理方法</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流通法規與職業道德</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零售流通相關法規職業道德</w:t>
            </w:r>
          </w:p>
        </w:tc>
        <w:tc>
          <w:tcPr>
            <w:tcW w:w="1134" w:type="dxa"/>
            <w:tcBorders>
              <w:top w:val="single" w:sz="4" w:space="0" w:color="auto"/>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期末考試週</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3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3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3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DA399F" w:rsidRPr="00EF0186">
              <w:rPr>
                <w:rFonts w:ascii="Times New Roman" w:hint="eastAsia"/>
                <w:color w:val="000000" w:themeColor="text1"/>
                <w:sz w:val="26"/>
                <w:szCs w:val="26"/>
              </w:rPr>
              <w:t>市場調查實務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DA399F" w:rsidRPr="00EF0186">
              <w:rPr>
                <w:rFonts w:ascii="Times New Roman"/>
                <w:color w:val="000000" w:themeColor="text1"/>
                <w:sz w:val="26"/>
                <w:szCs w:val="26"/>
              </w:rPr>
              <w:t>Market Research Practice</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DA399F"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DA399F" w:rsidRPr="00EF0186">
              <w:rPr>
                <w:rFonts w:eastAsia="標楷體" w:hint="eastAsia"/>
                <w:color w:val="000000" w:themeColor="text1"/>
                <w:sz w:val="26"/>
                <w:szCs w:val="26"/>
              </w:rPr>
              <w:t>提供學生瞭解市場調查定義、市場調查執行流程與調查報告製作等基本概念。</w:t>
            </w:r>
            <w:r w:rsidR="00DA399F" w:rsidRPr="00EF0186">
              <w:rPr>
                <w:rFonts w:eastAsia="標楷體" w:hint="eastAsia"/>
                <w:color w:val="000000" w:themeColor="text1"/>
                <w:sz w:val="26"/>
                <w:szCs w:val="26"/>
              </w:rPr>
              <w:t>To provide students understandings of the basic concept in definition</w:t>
            </w:r>
            <w:r w:rsidR="00DA399F" w:rsidRPr="00EF0186">
              <w:rPr>
                <w:rFonts w:eastAsia="標楷體" w:hint="eastAsia"/>
                <w:color w:val="000000" w:themeColor="text1"/>
                <w:sz w:val="26"/>
                <w:szCs w:val="26"/>
              </w:rPr>
              <w:t>、</w:t>
            </w:r>
            <w:r w:rsidR="00DA399F" w:rsidRPr="00EF0186">
              <w:rPr>
                <w:rFonts w:eastAsia="標楷體" w:hint="eastAsia"/>
                <w:color w:val="000000" w:themeColor="text1"/>
                <w:sz w:val="26"/>
                <w:szCs w:val="26"/>
              </w:rPr>
              <w:t>processing flow</w:t>
            </w:r>
            <w:r w:rsidR="00DA399F" w:rsidRPr="00EF0186">
              <w:rPr>
                <w:rFonts w:eastAsia="標楷體" w:hint="eastAsia"/>
                <w:color w:val="000000" w:themeColor="text1"/>
                <w:sz w:val="26"/>
                <w:szCs w:val="26"/>
              </w:rPr>
              <w:t>、</w:t>
            </w:r>
            <w:r w:rsidR="00DA399F" w:rsidRPr="00EF0186">
              <w:rPr>
                <w:rFonts w:eastAsia="標楷體" w:hint="eastAsia"/>
                <w:color w:val="000000" w:themeColor="text1"/>
                <w:sz w:val="26"/>
                <w:szCs w:val="26"/>
              </w:rPr>
              <w:t>and final report of marketing research.</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sz w:val="20"/>
                <w:szCs w:val="20"/>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477250"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18</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17</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DA399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25</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課程介紹</w:t>
            </w:r>
          </w:p>
        </w:tc>
        <w:tc>
          <w:tcPr>
            <w:tcW w:w="4544"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課程內容介紹</w:t>
            </w:r>
          </w:p>
        </w:tc>
        <w:tc>
          <w:tcPr>
            <w:tcW w:w="1134" w:type="dxa"/>
            <w:tcBorders>
              <w:top w:val="single" w:sz="4" w:space="0" w:color="auto"/>
              <w:left w:val="single" w:sz="4" w:space="0" w:color="auto"/>
              <w:right w:val="single" w:sz="4" w:space="0" w:color="auto"/>
            </w:tcBorders>
          </w:tcPr>
          <w:p w:rsidR="00DA399F" w:rsidRPr="00EF0186" w:rsidRDefault="00DA399F"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市場調查概論</w:t>
            </w:r>
          </w:p>
        </w:tc>
        <w:tc>
          <w:tcPr>
            <w:tcW w:w="4544"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市場調查的特性、重要性、功能</w:t>
            </w:r>
          </w:p>
        </w:tc>
        <w:tc>
          <w:tcPr>
            <w:tcW w:w="1134" w:type="dxa"/>
            <w:tcBorders>
              <w:top w:val="single" w:sz="4" w:space="0" w:color="auto"/>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市場調查部門之組織</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組織型態、作業流程、職責</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市場調查之程序</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市場調查之程序與實例研討</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資料收集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市場調查資料的類型、次級資料</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資料收集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初級資料、資料處理</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問卷設計</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問卷設計與觀察表格</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問卷設計</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問卷設計與觀察表格</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抽樣方法</w:t>
            </w:r>
          </w:p>
        </w:tc>
        <w:tc>
          <w:tcPr>
            <w:tcW w:w="4544" w:type="dxa"/>
            <w:tcBorders>
              <w:top w:val="single" w:sz="4" w:space="0" w:color="auto"/>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抽樣、抽樣方法、抽樣誤差</w:t>
            </w:r>
          </w:p>
        </w:tc>
        <w:tc>
          <w:tcPr>
            <w:tcW w:w="1134" w:type="dxa"/>
            <w:tcBorders>
              <w:top w:val="single" w:sz="4" w:space="0" w:color="auto"/>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市場調查應用</w:t>
            </w:r>
            <w:r w:rsidRPr="00EF0186">
              <w:rPr>
                <w:rFonts w:eastAsia="標楷體"/>
                <w:color w:val="000000" w:themeColor="text1"/>
              </w:rPr>
              <w:t>(</w:t>
            </w:r>
            <w:r w:rsidRPr="00EF0186">
              <w:rPr>
                <w:rFonts w:eastAsia="標楷體"/>
                <w:color w:val="000000" w:themeColor="text1"/>
              </w:rPr>
              <w:t>一</w:t>
            </w:r>
            <w:r w:rsidRPr="00EF0186">
              <w:rPr>
                <w:rFonts w:eastAsia="標楷體"/>
                <w:color w:val="000000" w:themeColor="text1"/>
              </w:rPr>
              <w:t>)</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市場分析、消費者調查</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市場調查應用</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產品調查與分析、價格調查</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市場調查應用</w:t>
            </w:r>
            <w:r w:rsidRPr="00EF0186">
              <w:rPr>
                <w:rFonts w:eastAsia="標楷體"/>
                <w:color w:val="000000" w:themeColor="text1"/>
              </w:rPr>
              <w:t>(</w:t>
            </w:r>
            <w:r w:rsidRPr="00EF0186">
              <w:rPr>
                <w:rFonts w:eastAsia="標楷體"/>
                <w:color w:val="000000" w:themeColor="text1"/>
              </w:rPr>
              <w:t>二</w:t>
            </w:r>
            <w:r w:rsidRPr="00EF0186">
              <w:rPr>
                <w:rFonts w:eastAsia="標楷體"/>
                <w:color w:val="000000" w:themeColor="text1"/>
              </w:rPr>
              <w:t>)</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配銷通路調查、廣告調查</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質化研究</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質性方法</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調查的執行與管理</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調查執行與管理</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調查報告</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撰寫調查報告</w:t>
            </w:r>
          </w:p>
        </w:tc>
        <w:tc>
          <w:tcPr>
            <w:tcW w:w="1134" w:type="dxa"/>
            <w:tcBorders>
              <w:top w:val="single" w:sz="4" w:space="0" w:color="auto"/>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分組報告</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分組報告</w:t>
            </w:r>
          </w:p>
        </w:tc>
        <w:tc>
          <w:tcPr>
            <w:tcW w:w="4544" w:type="dxa"/>
            <w:tcBorders>
              <w:left w:val="single" w:sz="4" w:space="0" w:color="auto"/>
              <w:right w:val="single" w:sz="4" w:space="0" w:color="auto"/>
            </w:tcBorders>
          </w:tcPr>
          <w:p w:rsidR="00DA399F" w:rsidRPr="00EF0186" w:rsidRDefault="00DA399F" w:rsidP="006135D9">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DA399F" w:rsidRPr="00EF0186" w:rsidRDefault="00DA399F"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3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3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3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AA32BF" w:rsidRPr="00EF0186">
              <w:rPr>
                <w:rFonts w:ascii="Times New Roman" w:hint="eastAsia"/>
                <w:color w:val="000000" w:themeColor="text1"/>
                <w:sz w:val="26"/>
                <w:szCs w:val="26"/>
              </w:rPr>
              <w:t>企劃案實務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D5638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AA32BF" w:rsidRPr="00EF0186">
              <w:rPr>
                <w:rFonts w:ascii="Times New Roman"/>
                <w:color w:val="000000" w:themeColor="text1"/>
                <w:sz w:val="26"/>
                <w:szCs w:val="26"/>
              </w:rPr>
              <w:t xml:space="preserve">Practice of </w:t>
            </w:r>
            <w:r w:rsidR="00D56389">
              <w:rPr>
                <w:rFonts w:ascii="Times New Roman" w:hint="eastAsia"/>
                <w:color w:val="000000" w:themeColor="text1"/>
                <w:sz w:val="26"/>
                <w:szCs w:val="26"/>
              </w:rPr>
              <w:t>M</w:t>
            </w:r>
            <w:r w:rsidR="00AA32BF" w:rsidRPr="00EF0186">
              <w:rPr>
                <w:rFonts w:ascii="Times New Roman"/>
                <w:color w:val="000000" w:themeColor="text1"/>
                <w:sz w:val="26"/>
                <w:szCs w:val="26"/>
              </w:rPr>
              <w:t xml:space="preserve">arketing </w:t>
            </w:r>
            <w:r w:rsidR="00D56389">
              <w:rPr>
                <w:rFonts w:ascii="Times New Roman" w:hint="eastAsia"/>
                <w:color w:val="000000" w:themeColor="text1"/>
                <w:sz w:val="26"/>
                <w:szCs w:val="26"/>
              </w:rPr>
              <w:t>P</w:t>
            </w:r>
            <w:r w:rsidR="00AA32BF" w:rsidRPr="00EF0186">
              <w:rPr>
                <w:rFonts w:ascii="Times New Roman"/>
                <w:color w:val="000000" w:themeColor="text1"/>
                <w:sz w:val="26"/>
                <w:szCs w:val="26"/>
              </w:rPr>
              <w:t>lanning</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AA32BF"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AA32BF">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00AA32BF"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AA32BF"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AA32BF" w:rsidRPr="00EF0186">
              <w:rPr>
                <w:rFonts w:eastAsia="標楷體" w:hint="eastAsia"/>
                <w:color w:val="000000" w:themeColor="text1"/>
                <w:sz w:val="26"/>
                <w:szCs w:val="26"/>
              </w:rPr>
              <w:t>提升個人創新企劃力，打造企業創新競爭力</w:t>
            </w:r>
            <w:r w:rsidRPr="00EF0186">
              <w:rPr>
                <w:rFonts w:eastAsia="標楷體" w:hint="eastAsia"/>
                <w:color w:val="000000" w:themeColor="text1"/>
                <w:sz w:val="26"/>
                <w:szCs w:val="26"/>
              </w:rPr>
              <w:t>。</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sz w:val="20"/>
                <w:szCs w:val="20"/>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p w:rsidR="003F573D" w:rsidRPr="00EF0186" w:rsidRDefault="003F573D" w:rsidP="003F57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行銷企畫的概念</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行銷企畫的重要性行銷企畫扮演的功能行銷企畫面臨的挑戰</w:t>
            </w:r>
          </w:p>
        </w:tc>
        <w:tc>
          <w:tcPr>
            <w:tcW w:w="1134" w:type="dxa"/>
            <w:tcBorders>
              <w:top w:val="single" w:sz="4" w:space="0" w:color="auto"/>
              <w:left w:val="single" w:sz="4" w:space="0" w:color="auto"/>
              <w:right w:val="single" w:sz="4" w:space="0" w:color="auto"/>
            </w:tcBorders>
          </w:tcPr>
          <w:p w:rsidR="00AA32BF" w:rsidRPr="00EF0186" w:rsidRDefault="00AA32BF"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行銷人員的一天</w:t>
            </w:r>
            <w:r w:rsidRPr="00EF0186">
              <w:rPr>
                <w:rFonts w:eastAsia="標楷體"/>
                <w:color w:val="000000" w:themeColor="text1"/>
              </w:rPr>
              <w:t>─</w:t>
            </w:r>
            <w:r w:rsidRPr="00EF0186">
              <w:rPr>
                <w:rFonts w:eastAsia="標楷體"/>
                <w:color w:val="000000" w:themeColor="text1"/>
              </w:rPr>
              <w:t>管理體系</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行銷人員的工作分配各類型組織間、行銷人員之角色行銷人員運作模式</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行銷企畫書的撰寫</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行銷企畫書的撰寫原則</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行銷企畫書的撰寫</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行銷企畫書的架構</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行銷企畫書的撰寫</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行銷企畫書的種類與特性</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行銷企畫書的撰寫</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行銷企畫書的優劣準則</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企畫書內容分析（一）</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消費者是誰消費者行為的分析之步驟進行消費者行為研究之重要性</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企畫書內容分析（一）</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環境分析架構</w:t>
            </w:r>
            <w:r w:rsidRPr="00EF0186">
              <w:rPr>
                <w:rFonts w:eastAsia="標楷體"/>
                <w:color w:val="000000" w:themeColor="text1"/>
              </w:rPr>
              <w:t>─</w:t>
            </w:r>
            <w:r w:rsidRPr="00EF0186">
              <w:rPr>
                <w:rFonts w:eastAsia="標楷體"/>
                <w:color w:val="000000" w:themeColor="text1"/>
              </w:rPr>
              <w:t>整體、產業與競爭者分析</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企畫書內容分析（一）</w:t>
            </w:r>
          </w:p>
        </w:tc>
        <w:tc>
          <w:tcPr>
            <w:tcW w:w="4544" w:type="dxa"/>
            <w:tcBorders>
              <w:left w:val="single" w:sz="4" w:space="0" w:color="auto"/>
              <w:bottom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學期期中評量</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企畫書內容分析（二）</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市場資料蒐集對營運成功之重要性市場資料之來源如何作市場資料分析</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企畫書內容分析（二）</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市場資料蒐集對營運成功之重要性市場資料之來源如何作市場資料分析</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企畫書內容分析（二）</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市場資料蒐集對營運成功之重要性市場資料之來源如何作市場資料分析</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企畫書內容分析（二）</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市場區隔市場目標市場定位</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企畫書內容分析（二）</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市場區隔市場目標市場定位</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企畫標的</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品牌</w:t>
            </w:r>
            <w:r w:rsidRPr="00EF0186">
              <w:rPr>
                <w:rFonts w:eastAsia="標楷體"/>
                <w:color w:val="000000" w:themeColor="text1"/>
              </w:rPr>
              <w:t>─</w:t>
            </w:r>
            <w:r w:rsidRPr="00EF0186">
              <w:rPr>
                <w:rFonts w:eastAsia="標楷體"/>
                <w:color w:val="000000" w:themeColor="text1"/>
              </w:rPr>
              <w:t>創造及管理新市場，產品開發創造的模式</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企畫標的</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品牌</w:t>
            </w:r>
            <w:r w:rsidRPr="00EF0186">
              <w:rPr>
                <w:rFonts w:eastAsia="標楷體"/>
                <w:color w:val="000000" w:themeColor="text1"/>
              </w:rPr>
              <w:t>─</w:t>
            </w:r>
            <w:r w:rsidRPr="00EF0186">
              <w:rPr>
                <w:rFonts w:eastAsia="標楷體"/>
                <w:color w:val="000000" w:themeColor="text1"/>
              </w:rPr>
              <w:t>創造及管理新市場，產品開發創造的模式</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企畫標的</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定價策略、通路發展與促銷計畫</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企畫標的</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學期成效評量</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4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4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4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AA32BF" w:rsidRPr="00EF0186">
              <w:rPr>
                <w:rFonts w:ascii="Times New Roman" w:hint="eastAsia"/>
                <w:color w:val="000000" w:themeColor="text1"/>
                <w:sz w:val="26"/>
                <w:szCs w:val="26"/>
              </w:rPr>
              <w:t>教育訓練實務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AA32BF" w:rsidRPr="00EF0186">
              <w:rPr>
                <w:rFonts w:ascii="Times New Roman"/>
                <w:color w:val="000000" w:themeColor="text1"/>
                <w:sz w:val="26"/>
                <w:szCs w:val="26"/>
              </w:rPr>
              <w:t>Training and Development Practice</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AA32BF"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AA32BF" w:rsidRPr="00EF0186">
              <w:rPr>
                <w:rFonts w:eastAsia="標楷體" w:hint="eastAsia"/>
                <w:color w:val="000000" w:themeColor="text1"/>
                <w:sz w:val="26"/>
                <w:szCs w:val="26"/>
              </w:rPr>
              <w:t>本課程將介紹訓練與發展</w:t>
            </w:r>
            <w:r w:rsidR="00AA32BF" w:rsidRPr="00EF0186">
              <w:rPr>
                <w:rFonts w:eastAsia="標楷體" w:hint="eastAsia"/>
                <w:color w:val="000000" w:themeColor="text1"/>
                <w:sz w:val="26"/>
                <w:szCs w:val="26"/>
              </w:rPr>
              <w:t>(T&amp;D)</w:t>
            </w:r>
            <w:r w:rsidR="00AA32BF" w:rsidRPr="00EF0186">
              <w:rPr>
                <w:rFonts w:eastAsia="標楷體" w:hint="eastAsia"/>
                <w:color w:val="000000" w:themeColor="text1"/>
                <w:sz w:val="26"/>
                <w:szCs w:val="26"/>
              </w:rPr>
              <w:t>在組織中的概況，包括</w:t>
            </w:r>
            <w:r w:rsidR="00AA32BF" w:rsidRPr="00EF0186">
              <w:rPr>
                <w:rFonts w:eastAsia="標楷體" w:hint="eastAsia"/>
                <w:color w:val="000000" w:themeColor="text1"/>
                <w:sz w:val="26"/>
                <w:szCs w:val="26"/>
              </w:rPr>
              <w:t>T&amp;D</w:t>
            </w:r>
            <w:r w:rsidR="00AA32BF" w:rsidRPr="00EF0186">
              <w:rPr>
                <w:rFonts w:eastAsia="標楷體" w:hint="eastAsia"/>
                <w:color w:val="000000" w:themeColor="text1"/>
                <w:sz w:val="26"/>
                <w:szCs w:val="26"/>
              </w:rPr>
              <w:t>基本概念的討論、</w:t>
            </w:r>
            <w:r w:rsidR="00AA32BF" w:rsidRPr="00EF0186">
              <w:rPr>
                <w:rFonts w:eastAsia="標楷體" w:hint="eastAsia"/>
                <w:color w:val="000000" w:themeColor="text1"/>
                <w:sz w:val="26"/>
                <w:szCs w:val="26"/>
              </w:rPr>
              <w:t>T&amp;D</w:t>
            </w:r>
            <w:r w:rsidR="00AA32BF" w:rsidRPr="00EF0186">
              <w:rPr>
                <w:rFonts w:eastAsia="標楷體" w:hint="eastAsia"/>
                <w:color w:val="000000" w:themeColor="text1"/>
                <w:sz w:val="26"/>
                <w:szCs w:val="26"/>
              </w:rPr>
              <w:t>的工作角色、以及</w:t>
            </w:r>
            <w:r w:rsidR="00AA32BF" w:rsidRPr="00EF0186">
              <w:rPr>
                <w:rFonts w:eastAsia="標楷體" w:hint="eastAsia"/>
                <w:color w:val="000000" w:themeColor="text1"/>
                <w:sz w:val="26"/>
                <w:szCs w:val="26"/>
              </w:rPr>
              <w:t>T&amp;D</w:t>
            </w:r>
            <w:r w:rsidR="00AA32BF" w:rsidRPr="00EF0186">
              <w:rPr>
                <w:rFonts w:eastAsia="標楷體" w:hint="eastAsia"/>
                <w:color w:val="000000" w:themeColor="text1"/>
                <w:sz w:val="26"/>
                <w:szCs w:val="26"/>
              </w:rPr>
              <w:t>部門的組織模式，以及</w:t>
            </w:r>
            <w:r w:rsidR="00AA32BF" w:rsidRPr="00EF0186">
              <w:rPr>
                <w:rFonts w:eastAsia="標楷體" w:hint="eastAsia"/>
                <w:color w:val="000000" w:themeColor="text1"/>
                <w:sz w:val="26"/>
                <w:szCs w:val="26"/>
              </w:rPr>
              <w:t>T&amp;D</w:t>
            </w:r>
            <w:r w:rsidR="00AA32BF" w:rsidRPr="00EF0186">
              <w:rPr>
                <w:rFonts w:eastAsia="標楷體" w:hint="eastAsia"/>
                <w:color w:val="000000" w:themeColor="text1"/>
                <w:sz w:val="26"/>
                <w:szCs w:val="26"/>
              </w:rPr>
              <w:t>相關理論與方法，包含各種訓練方法的實施技術與程序等，俾有效執行訓練的評估與規劃等，以期達成理論與實務並重之目的，提升學生在</w:t>
            </w:r>
            <w:r w:rsidR="00AA32BF" w:rsidRPr="00EF0186">
              <w:rPr>
                <w:rFonts w:eastAsia="標楷體" w:hint="eastAsia"/>
                <w:color w:val="000000" w:themeColor="text1"/>
                <w:sz w:val="26"/>
                <w:szCs w:val="26"/>
              </w:rPr>
              <w:t>T&amp;D</w:t>
            </w:r>
            <w:r w:rsidR="00AA32BF" w:rsidRPr="00EF0186">
              <w:rPr>
                <w:rFonts w:eastAsia="標楷體" w:hint="eastAsia"/>
                <w:color w:val="000000" w:themeColor="text1"/>
                <w:sz w:val="26"/>
                <w:szCs w:val="26"/>
              </w:rPr>
              <w:t>上的專業知能。</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sz w:val="20"/>
                <w:szCs w:val="20"/>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25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25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25</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lastRenderedPageBreak/>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251762" w:rsidP="003F573D">
            <w:pPr>
              <w:jc w:val="center"/>
              <w:rPr>
                <w:rFonts w:eastAsia="標楷體"/>
                <w:color w:val="000000" w:themeColor="text1"/>
              </w:rPr>
            </w:pPr>
            <w:r w:rsidRPr="00EF0186">
              <w:rPr>
                <w:rFonts w:eastAsia="標楷體" w:hint="eastAsia"/>
                <w:color w:val="000000" w:themeColor="text1"/>
                <w:sz w:val="26"/>
                <w:szCs w:val="26"/>
              </w:rPr>
              <w:t>25</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課程說明</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課程進行與評量方式說明</w:t>
            </w:r>
          </w:p>
        </w:tc>
        <w:tc>
          <w:tcPr>
            <w:tcW w:w="1134" w:type="dxa"/>
            <w:tcBorders>
              <w:top w:val="single" w:sz="4" w:space="0" w:color="auto"/>
              <w:left w:val="single" w:sz="4" w:space="0" w:color="auto"/>
              <w:right w:val="single" w:sz="4" w:space="0" w:color="auto"/>
            </w:tcBorders>
          </w:tcPr>
          <w:p w:rsidR="00AA32BF" w:rsidRPr="00EF0186" w:rsidRDefault="00AA32BF"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訓練發展的意義與重要性</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訓練發展的定義與工作角色等</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ch1 </w:t>
            </w:r>
            <w:r w:rsidRPr="00EF0186">
              <w:rPr>
                <w:rFonts w:eastAsia="標楷體"/>
                <w:color w:val="000000" w:themeColor="text1"/>
              </w:rPr>
              <w:t>緒論</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教育訓練的目的</w:t>
            </w:r>
            <w:r w:rsidRPr="00EF0186">
              <w:rPr>
                <w:rFonts w:eastAsia="標楷體"/>
                <w:color w:val="000000" w:themeColor="text1"/>
              </w:rPr>
              <w:t>.</w:t>
            </w:r>
            <w:r w:rsidRPr="00EF0186">
              <w:rPr>
                <w:rFonts w:eastAsia="標楷體"/>
                <w:color w:val="000000" w:themeColor="text1"/>
              </w:rPr>
              <w:t>功能</w:t>
            </w:r>
            <w:r w:rsidRPr="00EF0186">
              <w:rPr>
                <w:rFonts w:eastAsia="標楷體"/>
                <w:color w:val="000000" w:themeColor="text1"/>
              </w:rPr>
              <w:t>.</w:t>
            </w:r>
            <w:r w:rsidRPr="00EF0186">
              <w:rPr>
                <w:rFonts w:eastAsia="標楷體"/>
                <w:color w:val="000000" w:themeColor="text1"/>
              </w:rPr>
              <w:t>效益與趨勢</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ch2 </w:t>
            </w:r>
            <w:r w:rsidRPr="00EF0186">
              <w:rPr>
                <w:rFonts w:eastAsia="標楷體"/>
                <w:color w:val="000000" w:themeColor="text1"/>
              </w:rPr>
              <w:t>人力資源發展與職涯規劃</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職涯發展的內涵</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ch3 </w:t>
            </w:r>
            <w:r w:rsidRPr="00EF0186">
              <w:rPr>
                <w:rFonts w:eastAsia="標楷體"/>
                <w:color w:val="000000" w:themeColor="text1"/>
              </w:rPr>
              <w:t>執照</w:t>
            </w:r>
            <w:r w:rsidRPr="00EF0186">
              <w:rPr>
                <w:rFonts w:eastAsia="標楷體"/>
                <w:color w:val="000000" w:themeColor="text1"/>
              </w:rPr>
              <w:t>.</w:t>
            </w:r>
            <w:r w:rsidRPr="00EF0186">
              <w:rPr>
                <w:rFonts w:eastAsia="標楷體"/>
                <w:color w:val="000000" w:themeColor="text1"/>
              </w:rPr>
              <w:t>證書</w:t>
            </w:r>
            <w:r w:rsidRPr="00EF0186">
              <w:rPr>
                <w:rFonts w:eastAsia="標楷體"/>
                <w:color w:val="000000" w:themeColor="text1"/>
              </w:rPr>
              <w:t>.</w:t>
            </w:r>
            <w:r w:rsidRPr="00EF0186">
              <w:rPr>
                <w:rFonts w:eastAsia="標楷體"/>
                <w:color w:val="000000" w:themeColor="text1"/>
              </w:rPr>
              <w:t>證照在教育訓練之角色</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執照</w:t>
            </w:r>
            <w:r w:rsidRPr="00EF0186">
              <w:rPr>
                <w:rFonts w:eastAsia="標楷體"/>
                <w:color w:val="000000" w:themeColor="text1"/>
              </w:rPr>
              <w:t>.</w:t>
            </w:r>
            <w:r w:rsidRPr="00EF0186">
              <w:rPr>
                <w:rFonts w:eastAsia="標楷體"/>
                <w:color w:val="000000" w:themeColor="text1"/>
              </w:rPr>
              <w:t>證書</w:t>
            </w:r>
            <w:r w:rsidRPr="00EF0186">
              <w:rPr>
                <w:rFonts w:eastAsia="標楷體"/>
                <w:color w:val="000000" w:themeColor="text1"/>
              </w:rPr>
              <w:t>.</w:t>
            </w:r>
            <w:r w:rsidRPr="00EF0186">
              <w:rPr>
                <w:rFonts w:eastAsia="標楷體"/>
                <w:color w:val="000000" w:themeColor="text1"/>
              </w:rPr>
              <w:t>證照的定義</w:t>
            </w:r>
            <w:r w:rsidRPr="00EF0186">
              <w:rPr>
                <w:rFonts w:eastAsia="標楷體"/>
                <w:color w:val="000000" w:themeColor="text1"/>
              </w:rPr>
              <w:t>.</w:t>
            </w:r>
            <w:r w:rsidRPr="00EF0186">
              <w:rPr>
                <w:rFonts w:eastAsia="標楷體"/>
                <w:color w:val="000000" w:themeColor="text1"/>
              </w:rPr>
              <w:t>功能與比較</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ch4 </w:t>
            </w:r>
            <w:r w:rsidRPr="00EF0186">
              <w:rPr>
                <w:rFonts w:eastAsia="標楷體"/>
                <w:color w:val="000000" w:themeColor="text1"/>
              </w:rPr>
              <w:t>訓練需求評估</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需求評估的目的</w:t>
            </w:r>
            <w:r w:rsidRPr="00EF0186">
              <w:rPr>
                <w:rFonts w:eastAsia="標楷體"/>
                <w:color w:val="000000" w:themeColor="text1"/>
              </w:rPr>
              <w:t>.</w:t>
            </w:r>
            <w:r w:rsidRPr="00EF0186">
              <w:rPr>
                <w:rFonts w:eastAsia="標楷體"/>
                <w:color w:val="000000" w:themeColor="text1"/>
              </w:rPr>
              <w:t>功能</w:t>
            </w:r>
            <w:r w:rsidRPr="00EF0186">
              <w:rPr>
                <w:rFonts w:eastAsia="標楷體"/>
                <w:color w:val="000000" w:themeColor="text1"/>
              </w:rPr>
              <w:t>.</w:t>
            </w:r>
            <w:r w:rsidRPr="00EF0186">
              <w:rPr>
                <w:rFonts w:eastAsia="標楷體"/>
                <w:color w:val="000000" w:themeColor="text1"/>
              </w:rPr>
              <w:t>程序與方法</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ch5 </w:t>
            </w:r>
            <w:r w:rsidRPr="00EF0186">
              <w:rPr>
                <w:rFonts w:eastAsia="標楷體"/>
                <w:color w:val="000000" w:themeColor="text1"/>
              </w:rPr>
              <w:t>教育計畫的擬定</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擬訂計畫應有的思維</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ch6 </w:t>
            </w:r>
            <w:r w:rsidRPr="00EF0186">
              <w:rPr>
                <w:rFonts w:eastAsia="標楷體"/>
                <w:color w:val="000000" w:themeColor="text1"/>
              </w:rPr>
              <w:t>學習理論</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訓練</w:t>
            </w:r>
            <w:r w:rsidRPr="00EF0186">
              <w:rPr>
                <w:rFonts w:eastAsia="標楷體"/>
                <w:color w:val="000000" w:themeColor="text1"/>
              </w:rPr>
              <w:t>.</w:t>
            </w:r>
            <w:r w:rsidRPr="00EF0186">
              <w:rPr>
                <w:rFonts w:eastAsia="標楷體"/>
                <w:color w:val="000000" w:themeColor="text1"/>
              </w:rPr>
              <w:t>學習相關理論</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ch7 </w:t>
            </w:r>
            <w:r w:rsidRPr="00EF0186">
              <w:rPr>
                <w:rFonts w:eastAsia="標楷體"/>
                <w:color w:val="000000" w:themeColor="text1"/>
              </w:rPr>
              <w:t>教學方法</w:t>
            </w:r>
          </w:p>
        </w:tc>
        <w:tc>
          <w:tcPr>
            <w:tcW w:w="4544" w:type="dxa"/>
            <w:tcBorders>
              <w:left w:val="single" w:sz="4" w:space="0" w:color="auto"/>
              <w:bottom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各項訓練方法的介紹及實施程序說明</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ch8 </w:t>
            </w:r>
            <w:r w:rsidRPr="00EF0186">
              <w:rPr>
                <w:rFonts w:eastAsia="標楷體"/>
                <w:color w:val="000000" w:themeColor="text1"/>
              </w:rPr>
              <w:t>課程設計與規劃</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課程的概念分析與建立</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ch9 </w:t>
            </w:r>
            <w:r w:rsidRPr="00EF0186">
              <w:rPr>
                <w:rFonts w:eastAsia="標楷體"/>
                <w:color w:val="000000" w:themeColor="text1"/>
              </w:rPr>
              <w:t>教案設計與實務</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系統化教學實務</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ch10 </w:t>
            </w:r>
            <w:r w:rsidRPr="00EF0186">
              <w:rPr>
                <w:rFonts w:eastAsia="標楷體"/>
                <w:color w:val="000000" w:themeColor="text1"/>
              </w:rPr>
              <w:t>教育訓練的成效評估</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成效評估的意義與方法</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ch11 TTQS</w:t>
            </w:r>
            <w:r w:rsidRPr="00EF0186">
              <w:rPr>
                <w:rFonts w:eastAsia="標楷體"/>
                <w:color w:val="000000" w:themeColor="text1"/>
              </w:rPr>
              <w:t>訓練品質系統</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台灣訓練品質系統</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 xml:space="preserve">ch12 </w:t>
            </w:r>
            <w:r w:rsidRPr="00EF0186">
              <w:rPr>
                <w:rFonts w:eastAsia="標楷體"/>
                <w:color w:val="000000" w:themeColor="text1"/>
              </w:rPr>
              <w:t>企業訓練與發展實例</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製造業</w:t>
            </w:r>
            <w:r w:rsidRPr="00EF0186">
              <w:rPr>
                <w:rFonts w:eastAsia="標楷體"/>
                <w:color w:val="000000" w:themeColor="text1"/>
              </w:rPr>
              <w:t>.</w:t>
            </w:r>
            <w:r w:rsidRPr="00EF0186">
              <w:rPr>
                <w:rFonts w:eastAsia="標楷體"/>
                <w:color w:val="000000" w:themeColor="text1"/>
              </w:rPr>
              <w:t>服務業等</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附錄一</w:t>
            </w:r>
            <w:r w:rsidRPr="00EF0186">
              <w:rPr>
                <w:rFonts w:eastAsia="標楷體"/>
                <w:color w:val="000000" w:themeColor="text1"/>
              </w:rPr>
              <w:t>~</w:t>
            </w:r>
            <w:r w:rsidRPr="00EF0186">
              <w:rPr>
                <w:rFonts w:eastAsia="標楷體"/>
                <w:color w:val="000000" w:themeColor="text1"/>
              </w:rPr>
              <w:t>五</w:t>
            </w:r>
            <w:r w:rsidRPr="00EF0186">
              <w:rPr>
                <w:rFonts w:eastAsia="標楷體"/>
                <w:color w:val="000000" w:themeColor="text1"/>
              </w:rPr>
              <w:t>:</w:t>
            </w:r>
            <w:r w:rsidRPr="00EF0186">
              <w:rPr>
                <w:rFonts w:eastAsia="標楷體"/>
                <w:color w:val="000000" w:themeColor="text1"/>
              </w:rPr>
              <w:t>法規介</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HRM</w:t>
            </w:r>
            <w:r w:rsidRPr="00EF0186">
              <w:rPr>
                <w:rFonts w:eastAsia="標楷體"/>
                <w:color w:val="000000" w:themeColor="text1"/>
              </w:rPr>
              <w:t>相關法規</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附錄六</w:t>
            </w:r>
            <w:r w:rsidRPr="00EF0186">
              <w:rPr>
                <w:rFonts w:eastAsia="標楷體"/>
                <w:color w:val="000000" w:themeColor="text1"/>
              </w:rPr>
              <w:t>~</w:t>
            </w:r>
            <w:r w:rsidRPr="00EF0186">
              <w:rPr>
                <w:rFonts w:eastAsia="標楷體"/>
                <w:color w:val="000000" w:themeColor="text1"/>
              </w:rPr>
              <w:t>十</w:t>
            </w:r>
            <w:r w:rsidRPr="00EF0186">
              <w:rPr>
                <w:rFonts w:eastAsia="標楷體"/>
                <w:color w:val="000000" w:themeColor="text1"/>
              </w:rPr>
              <w:t>:</w:t>
            </w:r>
            <w:r w:rsidRPr="00EF0186">
              <w:rPr>
                <w:rFonts w:eastAsia="標楷體"/>
                <w:color w:val="000000" w:themeColor="text1"/>
              </w:rPr>
              <w:t>法規介紹</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HRD</w:t>
            </w:r>
            <w:r w:rsidRPr="00EF0186">
              <w:rPr>
                <w:rFonts w:eastAsia="標楷體"/>
                <w:color w:val="000000" w:themeColor="text1"/>
              </w:rPr>
              <w:t>相關法規</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調節週</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進度調節與各章重點複習</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期末考周</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期末考周</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4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4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4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AA32BF" w:rsidRPr="00EF0186">
              <w:rPr>
                <w:rFonts w:ascii="Times New Roman" w:hint="eastAsia"/>
                <w:color w:val="000000" w:themeColor="text1"/>
                <w:sz w:val="26"/>
                <w:szCs w:val="26"/>
              </w:rPr>
              <w:t>情緒管理實務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AA32BF" w:rsidRPr="00EF0186">
              <w:rPr>
                <w:rFonts w:ascii="Times New Roman"/>
                <w:color w:val="000000" w:themeColor="text1"/>
                <w:sz w:val="26"/>
                <w:szCs w:val="26"/>
              </w:rPr>
              <w:t>Emotion Managemen Practice</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AA32BF"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AA32BF" w:rsidRPr="00EF0186">
              <w:rPr>
                <w:rFonts w:eastAsia="標楷體" w:hint="eastAsia"/>
                <w:color w:val="000000" w:themeColor="text1"/>
                <w:sz w:val="26"/>
                <w:szCs w:val="26"/>
              </w:rPr>
              <w:t>情緒影響個體甚鉅，情緒的好壞不但會影響個人顯現於外的行為，也會影響我們對人事物的思考。本課程的目的在藉由情緒教育，讓學生們能瞭解情緒發生的原因及如何面對自己的情緒管理，期能協助學生提高</w:t>
            </w:r>
            <w:r w:rsidR="00AA32BF" w:rsidRPr="00EF0186">
              <w:rPr>
                <w:rFonts w:eastAsia="標楷體" w:hint="eastAsia"/>
                <w:color w:val="000000" w:themeColor="text1"/>
                <w:sz w:val="26"/>
                <w:szCs w:val="26"/>
              </w:rPr>
              <w:t>EQ</w:t>
            </w:r>
            <w:r w:rsidR="00AA32BF" w:rsidRPr="00EF0186">
              <w:rPr>
                <w:rFonts w:eastAsia="標楷體" w:hint="eastAsia"/>
                <w:color w:val="000000" w:themeColor="text1"/>
                <w:sz w:val="26"/>
                <w:szCs w:val="26"/>
              </w:rPr>
              <w:t>，並能在職場上、生活上提昇自我成就與幸福。</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color w:val="000000" w:themeColor="text1"/>
                <w:sz w:val="20"/>
                <w:szCs w:val="20"/>
              </w:rPr>
            </w:pPr>
            <w:r w:rsidRPr="00EF0186">
              <w:rPr>
                <w:rFonts w:eastAsia="標楷體" w:hint="eastAsia"/>
                <w:color w:val="000000" w:themeColor="text1"/>
                <w:sz w:val="26"/>
                <w:szCs w:val="26"/>
              </w:rPr>
              <w:t>30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30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C01E96"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AA32BF"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C01E96" w:rsidP="003F573D">
            <w:pPr>
              <w:jc w:val="center"/>
              <w:rPr>
                <w:rFonts w:eastAsia="標楷體"/>
                <w:color w:val="000000" w:themeColor="text1"/>
              </w:rPr>
            </w:pPr>
            <w:r w:rsidRPr="00EF0186">
              <w:rPr>
                <w:rFonts w:eastAsia="標楷體" w:hint="eastAsia"/>
                <w:color w:val="000000" w:themeColor="text1"/>
                <w:sz w:val="26"/>
                <w:szCs w:val="26"/>
              </w:rPr>
              <w:t>50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C01E96"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C01E96"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lastRenderedPageBreak/>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D033F" w:rsidP="003F573D">
            <w:pPr>
              <w:jc w:val="center"/>
              <w:rPr>
                <w:rFonts w:eastAsia="標楷體"/>
                <w:color w:val="000000" w:themeColor="text1"/>
              </w:rPr>
            </w:pPr>
            <w:r w:rsidRPr="00EF0186">
              <w:rPr>
                <w:rFonts w:eastAsia="標楷體" w:hint="eastAsia"/>
                <w:color w:val="000000" w:themeColor="text1"/>
                <w:sz w:val="26"/>
                <w:szCs w:val="26"/>
              </w:rPr>
              <w:t>5</w:t>
            </w:r>
            <w:r w:rsidR="00AA32BF"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課程簡介</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課程內容簡介與評量</w:t>
            </w:r>
          </w:p>
        </w:tc>
        <w:tc>
          <w:tcPr>
            <w:tcW w:w="1134" w:type="dxa"/>
            <w:tcBorders>
              <w:top w:val="single" w:sz="4" w:space="0" w:color="auto"/>
              <w:left w:val="single" w:sz="4" w:space="0" w:color="auto"/>
              <w:right w:val="single" w:sz="4" w:space="0" w:color="auto"/>
            </w:tcBorders>
          </w:tcPr>
          <w:p w:rsidR="00AA32BF" w:rsidRPr="00EF0186" w:rsidRDefault="00AA32BF"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情緒定義</w:t>
            </w:r>
            <w:r w:rsidRPr="00EF0186">
              <w:rPr>
                <w:rFonts w:eastAsia="標楷體"/>
                <w:color w:val="000000" w:themeColor="text1"/>
              </w:rPr>
              <w:t>/</w:t>
            </w:r>
            <w:r w:rsidRPr="00EF0186">
              <w:rPr>
                <w:rFonts w:eastAsia="標楷體"/>
                <w:color w:val="000000" w:themeColor="text1"/>
              </w:rPr>
              <w:t>功能</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情緒理論</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認知評估理論依附理論</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情緒的個別差異</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社會</w:t>
            </w:r>
            <w:r w:rsidRPr="00EF0186">
              <w:rPr>
                <w:rFonts w:eastAsia="標楷體" w:hint="eastAsia"/>
                <w:color w:val="000000" w:themeColor="text1"/>
              </w:rPr>
              <w:t>、</w:t>
            </w:r>
            <w:r w:rsidRPr="00EF0186">
              <w:rPr>
                <w:rFonts w:eastAsia="標楷體"/>
                <w:color w:val="000000" w:themeColor="text1"/>
              </w:rPr>
              <w:t>家庭</w:t>
            </w:r>
            <w:r w:rsidRPr="00EF0186">
              <w:rPr>
                <w:rFonts w:eastAsia="標楷體" w:hint="eastAsia"/>
                <w:color w:val="000000" w:themeColor="text1"/>
              </w:rPr>
              <w:t>、</w:t>
            </w:r>
            <w:r w:rsidRPr="00EF0186">
              <w:rPr>
                <w:rFonts w:eastAsia="標楷體"/>
                <w:color w:val="000000" w:themeColor="text1"/>
              </w:rPr>
              <w:t>性別</w:t>
            </w:r>
            <w:r w:rsidRPr="00EF0186">
              <w:rPr>
                <w:rFonts w:eastAsia="標楷體" w:hint="eastAsia"/>
                <w:color w:val="000000" w:themeColor="text1"/>
              </w:rPr>
              <w:t>、</w:t>
            </w:r>
            <w:r w:rsidRPr="00EF0186">
              <w:rPr>
                <w:rFonts w:eastAsia="標楷體"/>
                <w:color w:val="000000" w:themeColor="text1"/>
              </w:rPr>
              <w:t>個人特質</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情緒的個別差異</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社會</w:t>
            </w:r>
            <w:r w:rsidRPr="00EF0186">
              <w:rPr>
                <w:rFonts w:eastAsia="標楷體" w:hint="eastAsia"/>
                <w:color w:val="000000" w:themeColor="text1"/>
              </w:rPr>
              <w:t>、</w:t>
            </w:r>
            <w:r w:rsidRPr="00EF0186">
              <w:rPr>
                <w:rFonts w:eastAsia="標楷體"/>
                <w:color w:val="000000" w:themeColor="text1"/>
              </w:rPr>
              <w:t>家庭</w:t>
            </w:r>
            <w:r w:rsidRPr="00EF0186">
              <w:rPr>
                <w:rFonts w:eastAsia="標楷體" w:hint="eastAsia"/>
                <w:color w:val="000000" w:themeColor="text1"/>
              </w:rPr>
              <w:t>、</w:t>
            </w:r>
            <w:r w:rsidRPr="00EF0186">
              <w:rPr>
                <w:rFonts w:eastAsia="標楷體"/>
                <w:color w:val="000000" w:themeColor="text1"/>
              </w:rPr>
              <w:t>性別</w:t>
            </w:r>
            <w:r w:rsidRPr="00EF0186">
              <w:rPr>
                <w:rFonts w:eastAsia="標楷體" w:hint="eastAsia"/>
                <w:color w:val="000000" w:themeColor="text1"/>
              </w:rPr>
              <w:t>、</w:t>
            </w:r>
            <w:r w:rsidRPr="00EF0186">
              <w:rPr>
                <w:rFonts w:eastAsia="標楷體"/>
                <w:color w:val="000000" w:themeColor="text1"/>
              </w:rPr>
              <w:t>個人特質</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情緒的內涵</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憤怒憂鬱無助感難過哀傷</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情緒的內涵</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焦慮害怕羞愧感罪惡感</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情緒的內涵</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焦慮害怕羞愧感罪惡感</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期中考週</w:t>
            </w:r>
          </w:p>
        </w:tc>
        <w:tc>
          <w:tcPr>
            <w:tcW w:w="4544" w:type="dxa"/>
            <w:tcBorders>
              <w:left w:val="single" w:sz="4" w:space="0" w:color="auto"/>
              <w:bottom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情緒個案報導</w:t>
            </w:r>
          </w:p>
        </w:tc>
        <w:tc>
          <w:tcPr>
            <w:tcW w:w="1134" w:type="dxa"/>
            <w:tcBorders>
              <w:left w:val="single" w:sz="4" w:space="0" w:color="auto"/>
              <w:bottom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影片欣賞</w:t>
            </w:r>
            <w:r w:rsidRPr="00EF0186">
              <w:rPr>
                <w:rFonts w:eastAsia="標楷體"/>
                <w:color w:val="000000" w:themeColor="text1"/>
              </w:rPr>
              <w:t>I</w:t>
            </w:r>
          </w:p>
        </w:tc>
        <w:tc>
          <w:tcPr>
            <w:tcW w:w="4544" w:type="dxa"/>
            <w:tcBorders>
              <w:top w:val="single" w:sz="4" w:space="0" w:color="auto"/>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電影心得討論與分享</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情緒異常</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情緒障礙疾患</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情緒勞務與壓力</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情緒勞務意涵壓力壓力源</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影片欣賞</w:t>
            </w:r>
            <w:r w:rsidRPr="00EF0186">
              <w:rPr>
                <w:rFonts w:eastAsia="標楷體"/>
                <w:color w:val="000000" w:themeColor="text1"/>
              </w:rPr>
              <w:t>I</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電影心得討論與分享</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管理情緒的方法</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非理性想法認知扭曲現象</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管理情緒的方法</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防衛機制與上癮有效的情緒管理</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情緒與人際溝通</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人際溝通有效表達情緒的原則</w:t>
            </w:r>
          </w:p>
        </w:tc>
        <w:tc>
          <w:tcPr>
            <w:tcW w:w="1134" w:type="dxa"/>
            <w:tcBorders>
              <w:top w:val="single" w:sz="4" w:space="0" w:color="auto"/>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情緒與人際溝通</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同理心練習人際衝突的解決</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AA32BF" w:rsidRPr="00EF0186" w:rsidRDefault="00AA32BF" w:rsidP="006135D9">
            <w:pPr>
              <w:rPr>
                <w:rFonts w:eastAsia="標楷體"/>
                <w:color w:val="000000" w:themeColor="text1"/>
              </w:rPr>
            </w:pPr>
            <w:r w:rsidRPr="00EF0186">
              <w:rPr>
                <w:rFonts w:eastAsia="標楷體"/>
                <w:color w:val="000000" w:themeColor="text1"/>
              </w:rPr>
              <w:t>情緒個案報導</w:t>
            </w:r>
          </w:p>
        </w:tc>
        <w:tc>
          <w:tcPr>
            <w:tcW w:w="1134" w:type="dxa"/>
            <w:tcBorders>
              <w:left w:val="single" w:sz="4" w:space="0" w:color="auto"/>
              <w:right w:val="single" w:sz="4" w:space="0" w:color="auto"/>
            </w:tcBorders>
          </w:tcPr>
          <w:p w:rsidR="00AA32BF" w:rsidRPr="00EF0186" w:rsidRDefault="00AA32BF"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4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4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4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AA32BF">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6135D9" w:rsidRPr="00EF0186">
              <w:rPr>
                <w:rFonts w:ascii="Times New Roman" w:hint="eastAsia"/>
                <w:color w:val="000000" w:themeColor="text1"/>
                <w:sz w:val="26"/>
                <w:szCs w:val="26"/>
              </w:rPr>
              <w:t>組織理論與管理實務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6135D9" w:rsidRPr="00EF0186">
              <w:rPr>
                <w:rFonts w:ascii="Times New Roman"/>
                <w:color w:val="000000" w:themeColor="text1"/>
                <w:sz w:val="26"/>
                <w:szCs w:val="26"/>
              </w:rPr>
              <w:t>Organization Theory and Management Practice</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6135D9"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6135D9" w:rsidRPr="00EF0186">
              <w:rPr>
                <w:rFonts w:eastAsia="標楷體" w:hint="eastAsia"/>
                <w:color w:val="000000" w:themeColor="text1"/>
                <w:sz w:val="26"/>
                <w:szCs w:val="26"/>
              </w:rPr>
              <w:t>本課程的目的旨在讓學生理解組織運作的本質，進而學習到如何設計組織，如何管理組織的生存與卓越的議題，以及如何促進組織學習、創新、與變革。這是一個理論理解與應用並重的課程。</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sz w:val="20"/>
                <w:szCs w:val="20"/>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30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組織設計的理論</w:t>
            </w:r>
          </w:p>
        </w:tc>
        <w:tc>
          <w:tcPr>
            <w:tcW w:w="4544"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認識組織</w:t>
            </w:r>
          </w:p>
        </w:tc>
        <w:tc>
          <w:tcPr>
            <w:tcW w:w="1134" w:type="dxa"/>
            <w:tcBorders>
              <w:top w:val="single" w:sz="4" w:space="0" w:color="auto"/>
              <w:left w:val="single" w:sz="4" w:space="0" w:color="auto"/>
              <w:right w:val="single" w:sz="4" w:space="0" w:color="auto"/>
            </w:tcBorders>
          </w:tcPr>
          <w:p w:rsidR="006135D9" w:rsidRPr="00EF0186" w:rsidRDefault="006135D9"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組織設計的理論</w:t>
            </w:r>
          </w:p>
        </w:tc>
        <w:tc>
          <w:tcPr>
            <w:tcW w:w="4544"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組織結構設計</w:t>
            </w:r>
          </w:p>
        </w:tc>
        <w:tc>
          <w:tcPr>
            <w:tcW w:w="1134" w:type="dxa"/>
            <w:tcBorders>
              <w:top w:val="single" w:sz="4" w:space="0" w:color="auto"/>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組織設計的理論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組織複雜化的設計</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組織設計的理論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組織文化的創建與管理</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組織設計的理論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公司治理與企業倫理及社會責任</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組織設計的理論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組織設計的權變管理</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組織生存與卓越的理論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突破組織生存的限制：管理生態與體制環境</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組織生存與卓越的理論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組織生存資源的確保：管理資源依賴與交易成本</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測驗</w:t>
            </w:r>
          </w:p>
        </w:tc>
        <w:tc>
          <w:tcPr>
            <w:tcW w:w="4544" w:type="dxa"/>
            <w:tcBorders>
              <w:left w:val="single" w:sz="4" w:space="0" w:color="auto"/>
              <w:bottom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期中考試</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組織生存與卓越的理論</w:t>
            </w:r>
          </w:p>
        </w:tc>
        <w:tc>
          <w:tcPr>
            <w:tcW w:w="4544"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維繫組織的競爭力：管理核心競能與組織網絡</w:t>
            </w:r>
          </w:p>
        </w:tc>
        <w:tc>
          <w:tcPr>
            <w:tcW w:w="1134" w:type="dxa"/>
            <w:tcBorders>
              <w:top w:val="single" w:sz="4" w:space="0" w:color="auto"/>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組織轉型的理論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管理組織決策、衝突、權力與政治</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組織轉型的理論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組織學習與知識管理</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組織轉型的理論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組織創新</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組織轉型的理論</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組織變革</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個案分析</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補充教材一</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個案分析</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補充教材二</w:t>
            </w:r>
          </w:p>
        </w:tc>
        <w:tc>
          <w:tcPr>
            <w:tcW w:w="1134" w:type="dxa"/>
            <w:tcBorders>
              <w:top w:val="single" w:sz="4" w:space="0" w:color="auto"/>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專題報告</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專題報告</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4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4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4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6135D9" w:rsidRPr="00EF0186">
              <w:rPr>
                <w:rFonts w:ascii="Times New Roman" w:hint="eastAsia"/>
                <w:color w:val="000000" w:themeColor="text1"/>
                <w:sz w:val="26"/>
                <w:szCs w:val="26"/>
              </w:rPr>
              <w:t>財務報表實務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6135D9" w:rsidRPr="00EF0186">
              <w:rPr>
                <w:rFonts w:ascii="Times New Roman"/>
                <w:color w:val="000000" w:themeColor="text1"/>
                <w:sz w:val="26"/>
                <w:szCs w:val="26"/>
              </w:rPr>
              <w:t>Financial Statement Practice</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6135D9"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6135D9" w:rsidRPr="00EF0186">
              <w:rPr>
                <w:rFonts w:eastAsia="標楷體" w:hint="eastAsia"/>
                <w:color w:val="000000" w:themeColor="text1"/>
                <w:sz w:val="26"/>
                <w:szCs w:val="26"/>
              </w:rPr>
              <w:t>透過會計及財務工具的分析來洞悉公司報表內容，以評估公司的經營成果，學生參與此課程者可學習會計與財務分析技巧，透過資料蒐集整理與分析，了解公司財務情況，亦可增進個人投資理財之專業知識。</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sz w:val="20"/>
                <w:szCs w:val="20"/>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color w:val="000000" w:themeColor="text1"/>
              </w:rPr>
            </w:pPr>
            <w:r w:rsidRPr="00EF0186">
              <w:rPr>
                <w:rFonts w:eastAsia="標楷體" w:hint="eastAsia"/>
                <w:color w:val="000000" w:themeColor="text1"/>
                <w:sz w:val="26"/>
                <w:szCs w:val="26"/>
              </w:rPr>
              <w:t>5</w:t>
            </w:r>
            <w:r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014578"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014578" w:rsidP="003F573D">
            <w:pPr>
              <w:jc w:val="center"/>
              <w:rPr>
                <w:rFonts w:eastAsia="標楷體"/>
                <w:color w:val="000000" w:themeColor="text1"/>
              </w:rPr>
            </w:pPr>
            <w:r w:rsidRPr="00EF0186">
              <w:rPr>
                <w:rFonts w:eastAsia="標楷體" w:hint="eastAsia"/>
                <w:color w:val="000000" w:themeColor="text1"/>
                <w:sz w:val="26"/>
                <w:szCs w:val="26"/>
              </w:rPr>
              <w:t>3</w:t>
            </w:r>
            <w:r w:rsidR="006135D9"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014578" w:rsidP="003F573D">
            <w:pPr>
              <w:jc w:val="center"/>
              <w:rPr>
                <w:rFonts w:eastAsia="標楷體"/>
                <w:color w:val="000000" w:themeColor="text1"/>
              </w:rPr>
            </w:pPr>
            <w:r w:rsidRPr="00EF0186">
              <w:rPr>
                <w:rFonts w:eastAsia="標楷體" w:hint="eastAsia"/>
                <w:color w:val="000000" w:themeColor="text1"/>
                <w:sz w:val="26"/>
                <w:szCs w:val="26"/>
              </w:rPr>
              <w:t>3</w:t>
            </w:r>
            <w:r w:rsidR="006135D9"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014578"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6135D9"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014578"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3F573D">
        <w:trPr>
          <w:trHeight w:val="316"/>
          <w:jc w:val="center"/>
        </w:trPr>
        <w:tc>
          <w:tcPr>
            <w:tcW w:w="2822"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課程簡介</w:t>
            </w:r>
          </w:p>
        </w:tc>
        <w:tc>
          <w:tcPr>
            <w:tcW w:w="4544"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課程介紹、進度、評分方式</w:t>
            </w:r>
            <w:r w:rsidRPr="00EF0186">
              <w:rPr>
                <w:rFonts w:eastAsia="標楷體"/>
                <w:color w:val="000000" w:themeColor="text1"/>
              </w:rPr>
              <w:t>:</w:t>
            </w:r>
            <w:r w:rsidRPr="00EF0186">
              <w:rPr>
                <w:rFonts w:eastAsia="標楷體"/>
                <w:color w:val="000000" w:themeColor="text1"/>
              </w:rPr>
              <w:t>選定兩家上市公司之財務報表資料</w:t>
            </w:r>
            <w:r w:rsidRPr="00EF0186">
              <w:rPr>
                <w:rFonts w:eastAsia="標楷體"/>
                <w:color w:val="000000" w:themeColor="text1"/>
              </w:rPr>
              <w:t>,</w:t>
            </w:r>
            <w:r w:rsidRPr="00EF0186">
              <w:rPr>
                <w:rFonts w:eastAsia="標楷體"/>
                <w:color w:val="000000" w:themeColor="text1"/>
              </w:rPr>
              <w:t>依課程進度進行分析</w:t>
            </w:r>
            <w:r w:rsidRPr="00EF0186">
              <w:rPr>
                <w:rFonts w:eastAsia="標楷體"/>
                <w:color w:val="000000" w:themeColor="text1"/>
              </w:rPr>
              <w:t>.</w:t>
            </w:r>
            <w:r w:rsidRPr="00EF0186">
              <w:rPr>
                <w:rFonts w:eastAsia="標楷體"/>
                <w:color w:val="000000" w:themeColor="text1"/>
              </w:rPr>
              <w:t>期末前完成兩家公司之財報比較及分析</w:t>
            </w:r>
          </w:p>
        </w:tc>
        <w:tc>
          <w:tcPr>
            <w:tcW w:w="1134" w:type="dxa"/>
            <w:tcBorders>
              <w:top w:val="single" w:sz="4" w:space="0" w:color="auto"/>
              <w:left w:val="single" w:sz="4" w:space="0" w:color="auto"/>
              <w:right w:val="single" w:sz="4" w:space="0" w:color="auto"/>
            </w:tcBorders>
          </w:tcPr>
          <w:p w:rsidR="006135D9" w:rsidRPr="00EF0186" w:rsidRDefault="006135D9"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財務報表分析簡述</w:t>
            </w:r>
          </w:p>
        </w:tc>
        <w:tc>
          <w:tcPr>
            <w:tcW w:w="1134" w:type="dxa"/>
            <w:tcBorders>
              <w:top w:val="single" w:sz="4" w:space="0" w:color="auto"/>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損益表與企業之營業活動</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資產負債表與企業之投資活動</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股東權益變動表與企業之融資活動</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現金流量表與企業之各項活動</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06</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短期償債能力分析</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07</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短期償債能力分析</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08</w:t>
            </w:r>
          </w:p>
        </w:tc>
      </w:tr>
      <w:tr w:rsidR="00EF0186" w:rsidRPr="00EF0186" w:rsidTr="003F573D">
        <w:trPr>
          <w:trHeight w:val="383"/>
          <w:jc w:val="center"/>
        </w:trPr>
        <w:tc>
          <w:tcPr>
            <w:tcW w:w="2822" w:type="dxa"/>
            <w:tcBorders>
              <w:left w:val="single" w:sz="4" w:space="0" w:color="auto"/>
              <w:bottom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重要財務報表介紹</w:t>
            </w:r>
          </w:p>
        </w:tc>
        <w:tc>
          <w:tcPr>
            <w:tcW w:w="4544" w:type="dxa"/>
            <w:tcBorders>
              <w:left w:val="single" w:sz="4" w:space="0" w:color="auto"/>
              <w:bottom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期中成效評量</w:t>
            </w:r>
          </w:p>
        </w:tc>
        <w:tc>
          <w:tcPr>
            <w:tcW w:w="1134" w:type="dxa"/>
            <w:tcBorders>
              <w:left w:val="single" w:sz="4" w:space="0" w:color="auto"/>
              <w:bottom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3F573D">
        <w:trPr>
          <w:trHeight w:val="383"/>
          <w:jc w:val="center"/>
        </w:trPr>
        <w:tc>
          <w:tcPr>
            <w:tcW w:w="2822"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top w:val="single" w:sz="4" w:space="0" w:color="auto"/>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分組報告長期償債能力分析</w:t>
            </w:r>
          </w:p>
        </w:tc>
        <w:tc>
          <w:tcPr>
            <w:tcW w:w="1134" w:type="dxa"/>
            <w:tcBorders>
              <w:top w:val="single" w:sz="4" w:space="0" w:color="auto"/>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分組報告長期償債能力分析</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分組報告獲利能力分析</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分組報告獲利能力分析</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13</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分組報告經營能力分析</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14</w:t>
            </w:r>
          </w:p>
        </w:tc>
      </w:tr>
      <w:tr w:rsidR="00EF0186" w:rsidRPr="00EF0186" w:rsidTr="003F573D">
        <w:trPr>
          <w:trHeight w:val="317"/>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分組報告經營能力分析</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color w:val="000000" w:themeColor="text1"/>
              </w:rPr>
            </w:pPr>
            <w:r w:rsidRPr="00EF0186">
              <w:rPr>
                <w:rFonts w:eastAsia="標楷體"/>
                <w:color w:val="000000" w:themeColor="text1"/>
              </w:rPr>
              <w:t>15</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分組報告成長力分析</w:t>
            </w:r>
          </w:p>
        </w:tc>
        <w:tc>
          <w:tcPr>
            <w:tcW w:w="1134" w:type="dxa"/>
            <w:tcBorders>
              <w:top w:val="single" w:sz="4" w:space="0" w:color="auto"/>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3F573D">
        <w:trPr>
          <w:trHeight w:val="383"/>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財務報表分析方法</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分組報告成長力分析</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3F573D">
        <w:trPr>
          <w:trHeight w:val="291"/>
          <w:jc w:val="center"/>
        </w:trPr>
        <w:tc>
          <w:tcPr>
            <w:tcW w:w="2822"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期末成效評量</w:t>
            </w:r>
          </w:p>
        </w:tc>
        <w:tc>
          <w:tcPr>
            <w:tcW w:w="4544" w:type="dxa"/>
            <w:tcBorders>
              <w:left w:val="single" w:sz="4" w:space="0" w:color="auto"/>
              <w:right w:val="single" w:sz="4" w:space="0" w:color="auto"/>
            </w:tcBorders>
          </w:tcPr>
          <w:p w:rsidR="006135D9" w:rsidRPr="00EF0186" w:rsidRDefault="006135D9" w:rsidP="006135D9">
            <w:pPr>
              <w:rPr>
                <w:rFonts w:eastAsia="標楷體"/>
                <w:color w:val="000000" w:themeColor="text1"/>
              </w:rPr>
            </w:pPr>
            <w:r w:rsidRPr="00EF0186">
              <w:rPr>
                <w:rFonts w:eastAsia="標楷體"/>
                <w:color w:val="000000" w:themeColor="text1"/>
              </w:rPr>
              <w:t>期末考試</w:t>
            </w:r>
          </w:p>
        </w:tc>
        <w:tc>
          <w:tcPr>
            <w:tcW w:w="1134" w:type="dxa"/>
            <w:tcBorders>
              <w:left w:val="single" w:sz="4" w:space="0" w:color="auto"/>
              <w:right w:val="single" w:sz="4" w:space="0" w:color="auto"/>
            </w:tcBorders>
          </w:tcPr>
          <w:p w:rsidR="006135D9" w:rsidRPr="00EF0186" w:rsidRDefault="006135D9"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4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4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4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6135D9" w:rsidRPr="00EF0186">
              <w:rPr>
                <w:rFonts w:ascii="Times New Roman" w:hint="eastAsia"/>
                <w:color w:val="000000" w:themeColor="text1"/>
                <w:sz w:val="26"/>
                <w:szCs w:val="26"/>
              </w:rPr>
              <w:t>專案管理實務</w:t>
            </w:r>
          </w:p>
        </w:tc>
      </w:tr>
      <w:tr w:rsidR="00EF0186" w:rsidRPr="00EF0186"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6135D9" w:rsidRPr="00EF0186">
              <w:rPr>
                <w:rFonts w:ascii="Times New Roman"/>
                <w:color w:val="000000" w:themeColor="text1"/>
                <w:sz w:val="26"/>
                <w:szCs w:val="26"/>
              </w:rPr>
              <w:t>Project management practice</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b/>
                <w:bCs/>
                <w:color w:val="000000" w:themeColor="text1"/>
              </w:rPr>
              <w:t>先修科目或先備能力：</w:t>
            </w:r>
            <w:r w:rsidR="006135D9" w:rsidRPr="00EF0186">
              <w:rPr>
                <w:rFonts w:eastAsia="標楷體" w:hint="eastAsia"/>
                <w:color w:val="000000" w:themeColor="text1"/>
                <w:sz w:val="26"/>
                <w:szCs w:val="26"/>
              </w:rPr>
              <w:t>無</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6135D9">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006135D9"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6135D9"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教學目標：</w:t>
            </w:r>
            <w:r w:rsidR="006135D9" w:rsidRPr="00EF0186">
              <w:rPr>
                <w:rFonts w:eastAsia="標楷體" w:hint="eastAsia"/>
                <w:color w:val="000000" w:themeColor="text1"/>
                <w:sz w:val="26"/>
                <w:szCs w:val="26"/>
              </w:rPr>
              <w:t>1.</w:t>
            </w:r>
            <w:r w:rsidR="006135D9" w:rsidRPr="00EF0186">
              <w:rPr>
                <w:rFonts w:eastAsia="標楷體" w:hint="eastAsia"/>
                <w:color w:val="000000" w:themeColor="text1"/>
                <w:sz w:val="26"/>
                <w:szCs w:val="26"/>
              </w:rPr>
              <w:t>幫助學員學習得專案管理知識</w:t>
            </w:r>
            <w:r w:rsidR="006135D9" w:rsidRPr="00EF0186">
              <w:rPr>
                <w:rFonts w:eastAsia="標楷體" w:hint="eastAsia"/>
                <w:color w:val="000000" w:themeColor="text1"/>
                <w:sz w:val="26"/>
                <w:szCs w:val="26"/>
              </w:rPr>
              <w:t>2.</w:t>
            </w:r>
            <w:r w:rsidR="006135D9" w:rsidRPr="00EF0186">
              <w:rPr>
                <w:rFonts w:eastAsia="標楷體" w:hint="eastAsia"/>
                <w:color w:val="000000" w:themeColor="text1"/>
                <w:sz w:val="26"/>
                <w:szCs w:val="26"/>
              </w:rPr>
              <w:t>取得國際認可之專案管理認證</w:t>
            </w:r>
            <w:r w:rsidR="006135D9" w:rsidRPr="00EF0186">
              <w:rPr>
                <w:rFonts w:eastAsia="標楷體" w:hint="eastAsia"/>
                <w:color w:val="000000" w:themeColor="text1"/>
                <w:sz w:val="26"/>
                <w:szCs w:val="26"/>
              </w:rPr>
              <w:t>3.</w:t>
            </w:r>
            <w:r w:rsidR="006135D9" w:rsidRPr="00EF0186">
              <w:rPr>
                <w:rFonts w:eastAsia="標楷體" w:hint="eastAsia"/>
                <w:color w:val="000000" w:themeColor="text1"/>
                <w:sz w:val="26"/>
                <w:szCs w:val="26"/>
              </w:rPr>
              <w:t>提升學員的能力，增加就業的競爭力。</w:t>
            </w:r>
            <w:r w:rsidR="006135D9" w:rsidRPr="00EF0186">
              <w:rPr>
                <w:rFonts w:eastAsia="標楷體" w:hint="eastAsia"/>
                <w:color w:val="000000" w:themeColor="text1"/>
                <w:sz w:val="26"/>
                <w:szCs w:val="26"/>
              </w:rPr>
              <w:t>1. Help students to understand the managerial knowledge of the special project 2. Obtain the special project that world approves of and manage authentication 3. Improve the students</w:t>
            </w:r>
            <w:r w:rsidR="006135D9" w:rsidRPr="00EF0186">
              <w:rPr>
                <w:rFonts w:eastAsia="標楷體" w:hint="eastAsia"/>
                <w:color w:val="000000" w:themeColor="text1"/>
                <w:sz w:val="26"/>
                <w:szCs w:val="26"/>
              </w:rPr>
              <w:t>’</w:t>
            </w:r>
            <w:r w:rsidR="006135D9" w:rsidRPr="00EF0186">
              <w:rPr>
                <w:rFonts w:eastAsia="標楷體" w:hint="eastAsia"/>
                <w:color w:val="000000" w:themeColor="text1"/>
                <w:sz w:val="26"/>
                <w:szCs w:val="26"/>
              </w:rPr>
              <w:t>ability, increase t</w:t>
            </w:r>
            <w:r w:rsidR="006135D9" w:rsidRPr="00EF0186">
              <w:rPr>
                <w:rFonts w:eastAsia="標楷體"/>
                <w:color w:val="000000" w:themeColor="text1"/>
                <w:sz w:val="26"/>
                <w:szCs w:val="26"/>
              </w:rPr>
              <w:t>he competitiveness of employment</w:t>
            </w:r>
            <w:r w:rsidR="006135D9" w:rsidRPr="00EF0186">
              <w:rPr>
                <w:rFonts w:eastAsia="標楷體" w:hint="eastAsia"/>
                <w:color w:val="000000" w:themeColor="text1"/>
                <w:sz w:val="26"/>
                <w:szCs w:val="26"/>
              </w:rPr>
              <w:t>.</w:t>
            </w:r>
          </w:p>
        </w:tc>
      </w:tr>
      <w:tr w:rsidR="00EF0186" w:rsidRPr="00EF0186"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sz w:val="20"/>
                <w:szCs w:val="20"/>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15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25</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E358FC" w:rsidP="003F573D">
            <w:pPr>
              <w:jc w:val="center"/>
              <w:rPr>
                <w:rFonts w:eastAsia="標楷體"/>
                <w:color w:val="000000" w:themeColor="text1"/>
              </w:rPr>
            </w:pPr>
            <w:r w:rsidRPr="00EF0186">
              <w:rPr>
                <w:rFonts w:eastAsia="標楷體" w:hint="eastAsia"/>
                <w:color w:val="000000" w:themeColor="text1"/>
                <w:sz w:val="26"/>
                <w:szCs w:val="26"/>
              </w:rPr>
              <w:t>10</w:t>
            </w:r>
            <w:r w:rsidR="003F573D" w:rsidRPr="00EF0186">
              <w:rPr>
                <w:rFonts w:eastAsia="標楷體"/>
                <w:color w:val="000000" w:themeColor="text1"/>
                <w:sz w:val="26"/>
                <w:szCs w:val="26"/>
              </w:rPr>
              <w:t>％</w:t>
            </w:r>
          </w:p>
        </w:tc>
      </w:tr>
      <w:tr w:rsidR="00EF0186"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20</w:t>
            </w:r>
            <w:r w:rsidR="003F573D" w:rsidRPr="00EF0186">
              <w:rPr>
                <w:rFonts w:eastAsia="標楷體"/>
                <w:color w:val="000000" w:themeColor="text1"/>
                <w:sz w:val="26"/>
                <w:szCs w:val="26"/>
              </w:rPr>
              <w:t>％</w:t>
            </w:r>
          </w:p>
        </w:tc>
      </w:tr>
      <w:tr w:rsidR="00EF4F5F" w:rsidRPr="00EF0186"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EF0186" w:rsidRDefault="003F573D" w:rsidP="003F57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EF0186" w:rsidRDefault="003B60AC" w:rsidP="003F573D">
            <w:pPr>
              <w:jc w:val="center"/>
              <w:rPr>
                <w:rFonts w:eastAsia="標楷體"/>
                <w:color w:val="000000" w:themeColor="text1"/>
              </w:rPr>
            </w:pPr>
            <w:r w:rsidRPr="00EF0186">
              <w:rPr>
                <w:rFonts w:eastAsia="標楷體" w:hint="eastAsia"/>
                <w:color w:val="000000" w:themeColor="text1"/>
                <w:sz w:val="26"/>
                <w:szCs w:val="26"/>
              </w:rPr>
              <w:t>0</w:t>
            </w:r>
            <w:r w:rsidR="003F573D" w:rsidRPr="00EF0186">
              <w:rPr>
                <w:rFonts w:eastAsia="標楷體"/>
                <w:color w:val="000000" w:themeColor="text1"/>
                <w:sz w:val="26"/>
                <w:szCs w:val="26"/>
              </w:rPr>
              <w:t>％</w:t>
            </w:r>
          </w:p>
        </w:tc>
      </w:tr>
    </w:tbl>
    <w:p w:rsidR="003F573D" w:rsidRPr="00EF0186" w:rsidRDefault="003F573D" w:rsidP="003F573D">
      <w:pPr>
        <w:rPr>
          <w:color w:val="000000" w:themeColor="text1"/>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883"/>
        <w:gridCol w:w="847"/>
      </w:tblGrid>
      <w:tr w:rsidR="00EF0186" w:rsidRPr="00EF0186" w:rsidTr="009F6F12">
        <w:trPr>
          <w:trHeight w:val="108"/>
          <w:jc w:val="center"/>
        </w:trPr>
        <w:tc>
          <w:tcPr>
            <w:tcW w:w="2197"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課程核心單元</w:t>
            </w:r>
          </w:p>
        </w:tc>
        <w:tc>
          <w:tcPr>
            <w:tcW w:w="5883"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847" w:type="dxa"/>
            <w:tcBorders>
              <w:top w:val="single" w:sz="4" w:space="0" w:color="auto"/>
              <w:left w:val="single" w:sz="4" w:space="0" w:color="auto"/>
              <w:bottom w:val="single" w:sz="4" w:space="0" w:color="auto"/>
              <w:right w:val="single" w:sz="4" w:space="0" w:color="auto"/>
            </w:tcBorders>
            <w:vAlign w:val="center"/>
          </w:tcPr>
          <w:p w:rsidR="003F573D" w:rsidRPr="00EF0186" w:rsidRDefault="003F573D" w:rsidP="003F573D">
            <w:pPr>
              <w:jc w:val="center"/>
              <w:rPr>
                <w:rFonts w:eastAsia="標楷體"/>
                <w:b/>
                <w:bCs/>
                <w:color w:val="000000" w:themeColor="text1"/>
              </w:rPr>
            </w:pPr>
            <w:r w:rsidRPr="00EF0186">
              <w:rPr>
                <w:rFonts w:eastAsia="標楷體"/>
                <w:b/>
                <w:bCs/>
                <w:color w:val="000000" w:themeColor="text1"/>
              </w:rPr>
              <w:t>週次</w:t>
            </w:r>
          </w:p>
        </w:tc>
      </w:tr>
      <w:tr w:rsidR="00EF0186" w:rsidRPr="00EF0186" w:rsidTr="009F6F12">
        <w:trPr>
          <w:trHeight w:val="316"/>
          <w:jc w:val="center"/>
        </w:trPr>
        <w:tc>
          <w:tcPr>
            <w:tcW w:w="2197" w:type="dxa"/>
            <w:tcBorders>
              <w:top w:val="single" w:sz="4" w:space="0" w:color="auto"/>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專案管理基本概念</w:t>
            </w:r>
          </w:p>
        </w:tc>
        <w:tc>
          <w:tcPr>
            <w:tcW w:w="5883" w:type="dxa"/>
            <w:tcBorders>
              <w:top w:val="single" w:sz="4" w:space="0" w:color="auto"/>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專案和專案管理</w:t>
            </w:r>
            <w:r w:rsidRPr="00EF0186">
              <w:rPr>
                <w:rFonts w:eastAsia="標楷體"/>
                <w:color w:val="000000" w:themeColor="text1"/>
              </w:rPr>
              <w:t>, (b)</w:t>
            </w:r>
            <w:r w:rsidRPr="00EF0186">
              <w:rPr>
                <w:rFonts w:eastAsia="標楷體"/>
                <w:color w:val="000000" w:themeColor="text1"/>
              </w:rPr>
              <w:t>專案管理過程、階段和生命週期</w:t>
            </w:r>
            <w:r w:rsidRPr="00EF0186">
              <w:rPr>
                <w:rFonts w:eastAsia="標楷體"/>
                <w:color w:val="000000" w:themeColor="text1"/>
              </w:rPr>
              <w:t>, (c)</w:t>
            </w:r>
            <w:r w:rsidRPr="00EF0186">
              <w:rPr>
                <w:rFonts w:eastAsia="標楷體"/>
                <w:color w:val="000000" w:themeColor="text1"/>
              </w:rPr>
              <w:t>專案組織和專案辦公室</w:t>
            </w:r>
            <w:r w:rsidRPr="00EF0186">
              <w:rPr>
                <w:rFonts w:eastAsia="標楷體"/>
                <w:color w:val="000000" w:themeColor="text1"/>
              </w:rPr>
              <w:t>, (d)</w:t>
            </w:r>
            <w:r w:rsidRPr="00EF0186">
              <w:rPr>
                <w:rFonts w:eastAsia="標楷體"/>
                <w:color w:val="000000" w:themeColor="text1"/>
              </w:rPr>
              <w:t>專案經理和專案團隊</w:t>
            </w:r>
            <w:r w:rsidRPr="00EF0186">
              <w:rPr>
                <w:rFonts w:eastAsia="標楷體"/>
                <w:color w:val="000000" w:themeColor="text1"/>
              </w:rPr>
              <w:t>, (e)</w:t>
            </w:r>
            <w:r w:rsidRPr="00EF0186">
              <w:rPr>
                <w:rFonts w:eastAsia="標楷體"/>
                <w:color w:val="000000" w:themeColor="text1"/>
              </w:rPr>
              <w:t>專案管理知識體系</w:t>
            </w:r>
          </w:p>
        </w:tc>
        <w:tc>
          <w:tcPr>
            <w:tcW w:w="847" w:type="dxa"/>
            <w:tcBorders>
              <w:top w:val="single" w:sz="4" w:space="0" w:color="auto"/>
              <w:left w:val="single" w:sz="4" w:space="0" w:color="auto"/>
              <w:right w:val="single" w:sz="4" w:space="0" w:color="auto"/>
            </w:tcBorders>
          </w:tcPr>
          <w:p w:rsidR="00E358FC" w:rsidRPr="00EF0186" w:rsidRDefault="00E358FC" w:rsidP="003F57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9F6F12">
        <w:trPr>
          <w:trHeight w:val="383"/>
          <w:jc w:val="center"/>
        </w:trPr>
        <w:tc>
          <w:tcPr>
            <w:tcW w:w="2197" w:type="dxa"/>
            <w:tcBorders>
              <w:top w:val="single" w:sz="4" w:space="0" w:color="auto"/>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專案管理基本概念</w:t>
            </w:r>
          </w:p>
        </w:tc>
        <w:tc>
          <w:tcPr>
            <w:tcW w:w="5883" w:type="dxa"/>
            <w:tcBorders>
              <w:top w:val="single" w:sz="4" w:space="0" w:color="auto"/>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專案和專案管理</w:t>
            </w:r>
            <w:r w:rsidRPr="00EF0186">
              <w:rPr>
                <w:rFonts w:eastAsia="標楷體"/>
                <w:color w:val="000000" w:themeColor="text1"/>
              </w:rPr>
              <w:t>, (b)</w:t>
            </w:r>
            <w:r w:rsidRPr="00EF0186">
              <w:rPr>
                <w:rFonts w:eastAsia="標楷體"/>
                <w:color w:val="000000" w:themeColor="text1"/>
              </w:rPr>
              <w:t>專案管理過程、階段和生命週期</w:t>
            </w:r>
            <w:r w:rsidRPr="00EF0186">
              <w:rPr>
                <w:rFonts w:eastAsia="標楷體"/>
                <w:color w:val="000000" w:themeColor="text1"/>
              </w:rPr>
              <w:t>, (c)</w:t>
            </w:r>
            <w:r w:rsidRPr="00EF0186">
              <w:rPr>
                <w:rFonts w:eastAsia="標楷體"/>
                <w:color w:val="000000" w:themeColor="text1"/>
              </w:rPr>
              <w:t>專案組織和專案辦公室</w:t>
            </w:r>
            <w:r w:rsidRPr="00EF0186">
              <w:rPr>
                <w:rFonts w:eastAsia="標楷體"/>
                <w:color w:val="000000" w:themeColor="text1"/>
              </w:rPr>
              <w:t>, (d)</w:t>
            </w:r>
            <w:r w:rsidRPr="00EF0186">
              <w:rPr>
                <w:rFonts w:eastAsia="標楷體"/>
                <w:color w:val="000000" w:themeColor="text1"/>
              </w:rPr>
              <w:t>專案經理和專案團隊</w:t>
            </w:r>
            <w:r w:rsidRPr="00EF0186">
              <w:rPr>
                <w:rFonts w:eastAsia="標楷體"/>
                <w:color w:val="000000" w:themeColor="text1"/>
              </w:rPr>
              <w:t>, (e)</w:t>
            </w:r>
            <w:r w:rsidRPr="00EF0186">
              <w:rPr>
                <w:rFonts w:eastAsia="標楷體"/>
                <w:color w:val="000000" w:themeColor="text1"/>
              </w:rPr>
              <w:t>專案管理知識體系</w:t>
            </w:r>
          </w:p>
        </w:tc>
        <w:tc>
          <w:tcPr>
            <w:tcW w:w="847" w:type="dxa"/>
            <w:tcBorders>
              <w:top w:val="single" w:sz="4" w:space="0" w:color="auto"/>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專案起始階段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專案啟動與專案章程</w:t>
            </w:r>
            <w:r w:rsidRPr="00EF0186">
              <w:rPr>
                <w:rFonts w:eastAsia="標楷體"/>
                <w:color w:val="000000" w:themeColor="text1"/>
              </w:rPr>
              <w:t>, (b)</w:t>
            </w:r>
            <w:r w:rsidRPr="00EF0186">
              <w:rPr>
                <w:rFonts w:eastAsia="標楷體"/>
                <w:color w:val="000000" w:themeColor="text1"/>
              </w:rPr>
              <w:t>發展專案管理計畫</w:t>
            </w:r>
          </w:p>
        </w:tc>
        <w:tc>
          <w:tcPr>
            <w:tcW w:w="847" w:type="dxa"/>
            <w:tcBorders>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發展專案範疇基準計畫</w:t>
            </w:r>
          </w:p>
        </w:tc>
        <w:tc>
          <w:tcPr>
            <w:tcW w:w="847" w:type="dxa"/>
            <w:tcBorders>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發展專案範疇基準計畫</w:t>
            </w:r>
            <w:r w:rsidRPr="00EF0186">
              <w:rPr>
                <w:rFonts w:eastAsia="標楷體"/>
                <w:color w:val="000000" w:themeColor="text1"/>
              </w:rPr>
              <w:t>, (b)</w:t>
            </w:r>
            <w:r w:rsidRPr="00EF0186">
              <w:rPr>
                <w:rFonts w:eastAsia="標楷體"/>
                <w:color w:val="000000" w:themeColor="text1"/>
              </w:rPr>
              <w:t>發展專案時程基準計畫</w:t>
            </w:r>
          </w:p>
        </w:tc>
        <w:tc>
          <w:tcPr>
            <w:tcW w:w="847" w:type="dxa"/>
            <w:tcBorders>
              <w:left w:val="single" w:sz="4" w:space="0" w:color="auto"/>
              <w:bottom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發展專案時程基準計畫</w:t>
            </w:r>
          </w:p>
        </w:tc>
        <w:tc>
          <w:tcPr>
            <w:tcW w:w="847" w:type="dxa"/>
            <w:tcBorders>
              <w:left w:val="single" w:sz="4" w:space="0" w:color="auto"/>
              <w:bottom w:val="single" w:sz="4" w:space="0" w:color="auto"/>
              <w:right w:val="single" w:sz="4" w:space="0" w:color="auto"/>
            </w:tcBorders>
          </w:tcPr>
          <w:p w:rsidR="00E358FC" w:rsidRPr="00EF0186" w:rsidRDefault="00E358FC" w:rsidP="003F573D">
            <w:pPr>
              <w:jc w:val="center"/>
              <w:rPr>
                <w:rFonts w:eastAsia="標楷體"/>
                <w:color w:val="000000" w:themeColor="text1"/>
              </w:rPr>
            </w:pPr>
            <w:r w:rsidRPr="00EF0186">
              <w:rPr>
                <w:rFonts w:eastAsia="標楷體"/>
                <w:color w:val="000000" w:themeColor="text1"/>
              </w:rPr>
              <w:t>06</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發展專案成本基準計畫</w:t>
            </w:r>
            <w:r w:rsidRPr="00EF0186">
              <w:rPr>
                <w:rFonts w:eastAsia="標楷體"/>
                <w:color w:val="000000" w:themeColor="text1"/>
              </w:rPr>
              <w:t>, (b)</w:t>
            </w:r>
            <w:r w:rsidRPr="00EF0186">
              <w:rPr>
                <w:rFonts w:eastAsia="標楷體"/>
                <w:color w:val="000000" w:themeColor="text1"/>
              </w:rPr>
              <w:t>發展專案品質基準計畫</w:t>
            </w:r>
          </w:p>
        </w:tc>
        <w:tc>
          <w:tcPr>
            <w:tcW w:w="847" w:type="dxa"/>
            <w:tcBorders>
              <w:left w:val="single" w:sz="4" w:space="0" w:color="auto"/>
              <w:bottom w:val="single" w:sz="4" w:space="0" w:color="auto"/>
              <w:right w:val="single" w:sz="4" w:space="0" w:color="auto"/>
            </w:tcBorders>
          </w:tcPr>
          <w:p w:rsidR="00E358FC" w:rsidRPr="00EF0186" w:rsidRDefault="00E358FC" w:rsidP="003F573D">
            <w:pPr>
              <w:jc w:val="center"/>
              <w:rPr>
                <w:rFonts w:eastAsia="標楷體"/>
                <w:color w:val="000000" w:themeColor="text1"/>
              </w:rPr>
            </w:pPr>
            <w:r w:rsidRPr="00EF0186">
              <w:rPr>
                <w:rFonts w:eastAsia="標楷體"/>
                <w:color w:val="000000" w:themeColor="text1"/>
              </w:rPr>
              <w:t>07</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發展專案成本基準計畫</w:t>
            </w:r>
            <w:r w:rsidRPr="00EF0186">
              <w:rPr>
                <w:rFonts w:eastAsia="標楷體"/>
                <w:color w:val="000000" w:themeColor="text1"/>
              </w:rPr>
              <w:t>, (b)</w:t>
            </w:r>
            <w:r w:rsidRPr="00EF0186">
              <w:rPr>
                <w:rFonts w:eastAsia="標楷體"/>
                <w:color w:val="000000" w:themeColor="text1"/>
              </w:rPr>
              <w:t>發展專案品質基準計畫</w:t>
            </w:r>
          </w:p>
        </w:tc>
        <w:tc>
          <w:tcPr>
            <w:tcW w:w="847" w:type="dxa"/>
            <w:tcBorders>
              <w:left w:val="single" w:sz="4" w:space="0" w:color="auto"/>
              <w:bottom w:val="single" w:sz="4" w:space="0" w:color="auto"/>
              <w:right w:val="single" w:sz="4" w:space="0" w:color="auto"/>
            </w:tcBorders>
          </w:tcPr>
          <w:p w:rsidR="00E358FC" w:rsidRPr="00EF0186" w:rsidRDefault="00E358FC" w:rsidP="003F573D">
            <w:pPr>
              <w:jc w:val="center"/>
              <w:rPr>
                <w:rFonts w:eastAsia="標楷體"/>
                <w:color w:val="000000" w:themeColor="text1"/>
              </w:rPr>
            </w:pPr>
            <w:r w:rsidRPr="00EF0186">
              <w:rPr>
                <w:rFonts w:eastAsia="標楷體"/>
                <w:color w:val="000000" w:themeColor="text1"/>
              </w:rPr>
              <w:t>08</w:t>
            </w:r>
          </w:p>
        </w:tc>
      </w:tr>
      <w:tr w:rsidR="00EF0186" w:rsidRPr="00EF0186" w:rsidTr="009F6F12">
        <w:trPr>
          <w:trHeight w:val="383"/>
          <w:jc w:val="center"/>
        </w:trPr>
        <w:tc>
          <w:tcPr>
            <w:tcW w:w="2197" w:type="dxa"/>
            <w:tcBorders>
              <w:left w:val="single" w:sz="4" w:space="0" w:color="auto"/>
              <w:bottom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期中報告</w:t>
            </w:r>
          </w:p>
        </w:tc>
        <w:tc>
          <w:tcPr>
            <w:tcW w:w="5883" w:type="dxa"/>
            <w:tcBorders>
              <w:left w:val="single" w:sz="4" w:space="0" w:color="auto"/>
              <w:bottom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學習成效評量</w:t>
            </w:r>
          </w:p>
        </w:tc>
        <w:tc>
          <w:tcPr>
            <w:tcW w:w="847" w:type="dxa"/>
            <w:tcBorders>
              <w:left w:val="single" w:sz="4" w:space="0" w:color="auto"/>
              <w:bottom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9F6F12">
        <w:trPr>
          <w:trHeight w:val="383"/>
          <w:jc w:val="center"/>
        </w:trPr>
        <w:tc>
          <w:tcPr>
            <w:tcW w:w="2197" w:type="dxa"/>
            <w:tcBorders>
              <w:top w:val="single" w:sz="4" w:space="0" w:color="auto"/>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top w:val="single" w:sz="4" w:space="0" w:color="auto"/>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發展專案人力資源管理計畫</w:t>
            </w:r>
            <w:r w:rsidRPr="00EF0186">
              <w:rPr>
                <w:rFonts w:eastAsia="標楷體"/>
                <w:color w:val="000000" w:themeColor="text1"/>
              </w:rPr>
              <w:t>, (b)</w:t>
            </w:r>
            <w:r w:rsidRPr="00EF0186">
              <w:rPr>
                <w:rFonts w:eastAsia="標楷體"/>
                <w:color w:val="000000" w:themeColor="text1"/>
              </w:rPr>
              <w:t>發展專案溝通管理計畫</w:t>
            </w:r>
            <w:r w:rsidRPr="00EF0186">
              <w:rPr>
                <w:rFonts w:eastAsia="標楷體"/>
                <w:color w:val="000000" w:themeColor="text1"/>
              </w:rPr>
              <w:t>, (c)</w:t>
            </w:r>
            <w:r w:rsidRPr="00EF0186">
              <w:rPr>
                <w:rFonts w:eastAsia="標楷體"/>
                <w:color w:val="000000" w:themeColor="text1"/>
              </w:rPr>
              <w:t>發展專案風險管理計畫</w:t>
            </w:r>
          </w:p>
        </w:tc>
        <w:tc>
          <w:tcPr>
            <w:tcW w:w="847" w:type="dxa"/>
            <w:tcBorders>
              <w:top w:val="single" w:sz="4" w:space="0" w:color="auto"/>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發展專案人力資源管理計畫</w:t>
            </w:r>
            <w:r w:rsidRPr="00EF0186">
              <w:rPr>
                <w:rFonts w:eastAsia="標楷體"/>
                <w:color w:val="000000" w:themeColor="text1"/>
              </w:rPr>
              <w:t>, (b)</w:t>
            </w:r>
            <w:r w:rsidRPr="00EF0186">
              <w:rPr>
                <w:rFonts w:eastAsia="標楷體"/>
                <w:color w:val="000000" w:themeColor="text1"/>
              </w:rPr>
              <w:t>發展專案溝通管理計畫</w:t>
            </w:r>
            <w:r w:rsidRPr="00EF0186">
              <w:rPr>
                <w:rFonts w:eastAsia="標楷體"/>
                <w:color w:val="000000" w:themeColor="text1"/>
              </w:rPr>
              <w:t>, (c)</w:t>
            </w:r>
            <w:r w:rsidRPr="00EF0186">
              <w:rPr>
                <w:rFonts w:eastAsia="標楷體"/>
                <w:color w:val="000000" w:themeColor="text1"/>
              </w:rPr>
              <w:t>發展專案風險管理計畫</w:t>
            </w:r>
          </w:p>
        </w:tc>
        <w:tc>
          <w:tcPr>
            <w:tcW w:w="847" w:type="dxa"/>
            <w:tcBorders>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9F6F12">
        <w:trPr>
          <w:trHeight w:val="317"/>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發展專案採購計畫</w:t>
            </w:r>
          </w:p>
        </w:tc>
        <w:tc>
          <w:tcPr>
            <w:tcW w:w="847" w:type="dxa"/>
            <w:tcBorders>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9F6F12">
        <w:trPr>
          <w:trHeight w:val="317"/>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專案規劃階段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發展專案採購計畫</w:t>
            </w:r>
          </w:p>
        </w:tc>
        <w:tc>
          <w:tcPr>
            <w:tcW w:w="847" w:type="dxa"/>
            <w:tcBorders>
              <w:left w:val="single" w:sz="4" w:space="0" w:color="auto"/>
              <w:right w:val="single" w:sz="4" w:space="0" w:color="auto"/>
            </w:tcBorders>
          </w:tcPr>
          <w:p w:rsidR="00E358FC" w:rsidRPr="00EF0186" w:rsidRDefault="00E358FC" w:rsidP="003F573D">
            <w:pPr>
              <w:jc w:val="center"/>
              <w:rPr>
                <w:rFonts w:eastAsia="標楷體"/>
                <w:color w:val="000000" w:themeColor="text1"/>
              </w:rPr>
            </w:pPr>
            <w:r w:rsidRPr="00EF0186">
              <w:rPr>
                <w:rFonts w:eastAsia="標楷體"/>
                <w:color w:val="000000" w:themeColor="text1"/>
              </w:rPr>
              <w:t>13</w:t>
            </w:r>
          </w:p>
        </w:tc>
      </w:tr>
      <w:tr w:rsidR="00EF0186" w:rsidRPr="00EF0186" w:rsidTr="009F6F12">
        <w:trPr>
          <w:trHeight w:val="317"/>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專案執行階段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專案的執行與追蹤</w:t>
            </w:r>
          </w:p>
        </w:tc>
        <w:tc>
          <w:tcPr>
            <w:tcW w:w="847" w:type="dxa"/>
            <w:tcBorders>
              <w:left w:val="single" w:sz="4" w:space="0" w:color="auto"/>
              <w:right w:val="single" w:sz="4" w:space="0" w:color="auto"/>
            </w:tcBorders>
          </w:tcPr>
          <w:p w:rsidR="00E358FC" w:rsidRPr="00EF0186" w:rsidRDefault="00E358FC" w:rsidP="003F573D">
            <w:pPr>
              <w:jc w:val="center"/>
              <w:rPr>
                <w:rFonts w:eastAsia="標楷體"/>
                <w:color w:val="000000" w:themeColor="text1"/>
              </w:rPr>
            </w:pPr>
            <w:r w:rsidRPr="00EF0186">
              <w:rPr>
                <w:rFonts w:eastAsia="標楷體"/>
                <w:color w:val="000000" w:themeColor="text1"/>
              </w:rPr>
              <w:t>14</w:t>
            </w:r>
          </w:p>
        </w:tc>
      </w:tr>
      <w:tr w:rsidR="00EF0186" w:rsidRPr="00EF0186" w:rsidTr="009F6F12">
        <w:trPr>
          <w:trHeight w:val="317"/>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專案控制階段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監測與控制專案主要計畫基準</w:t>
            </w:r>
            <w:r w:rsidRPr="00EF0186">
              <w:rPr>
                <w:rFonts w:eastAsia="標楷體"/>
                <w:color w:val="000000" w:themeColor="text1"/>
              </w:rPr>
              <w:t>, (b)</w:t>
            </w:r>
            <w:r w:rsidRPr="00EF0186">
              <w:rPr>
                <w:rFonts w:eastAsia="標楷體"/>
                <w:color w:val="000000" w:themeColor="text1"/>
              </w:rPr>
              <w:t>監測與控制專案支援計畫基</w:t>
            </w:r>
          </w:p>
        </w:tc>
        <w:tc>
          <w:tcPr>
            <w:tcW w:w="847" w:type="dxa"/>
            <w:tcBorders>
              <w:left w:val="single" w:sz="4" w:space="0" w:color="auto"/>
              <w:right w:val="single" w:sz="4" w:space="0" w:color="auto"/>
            </w:tcBorders>
          </w:tcPr>
          <w:p w:rsidR="00E358FC" w:rsidRPr="00EF0186" w:rsidRDefault="00E358FC" w:rsidP="003F573D">
            <w:pPr>
              <w:jc w:val="center"/>
              <w:rPr>
                <w:rFonts w:eastAsia="標楷體"/>
                <w:color w:val="000000" w:themeColor="text1"/>
              </w:rPr>
            </w:pPr>
            <w:r w:rsidRPr="00EF0186">
              <w:rPr>
                <w:rFonts w:eastAsia="標楷體"/>
                <w:color w:val="000000" w:themeColor="text1"/>
              </w:rPr>
              <w:t>15</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專案控制階段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監測與控制專案主要計畫基準</w:t>
            </w:r>
            <w:r w:rsidRPr="00EF0186">
              <w:rPr>
                <w:rFonts w:eastAsia="標楷體"/>
                <w:color w:val="000000" w:themeColor="text1"/>
              </w:rPr>
              <w:t>, (b)</w:t>
            </w:r>
            <w:r w:rsidRPr="00EF0186">
              <w:rPr>
                <w:rFonts w:eastAsia="標楷體"/>
                <w:color w:val="000000" w:themeColor="text1"/>
              </w:rPr>
              <w:t>監測與控制專案支援計畫基準</w:t>
            </w:r>
          </w:p>
        </w:tc>
        <w:tc>
          <w:tcPr>
            <w:tcW w:w="847" w:type="dxa"/>
            <w:tcBorders>
              <w:top w:val="single" w:sz="4" w:space="0" w:color="auto"/>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9F6F12">
        <w:trPr>
          <w:trHeight w:val="383"/>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專案結束階段</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專案終止與結案</w:t>
            </w:r>
          </w:p>
        </w:tc>
        <w:tc>
          <w:tcPr>
            <w:tcW w:w="847" w:type="dxa"/>
            <w:tcBorders>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9F6F12">
        <w:trPr>
          <w:trHeight w:val="291"/>
          <w:jc w:val="center"/>
        </w:trPr>
        <w:tc>
          <w:tcPr>
            <w:tcW w:w="2197"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期末報告</w:t>
            </w:r>
          </w:p>
        </w:tc>
        <w:tc>
          <w:tcPr>
            <w:tcW w:w="5883" w:type="dxa"/>
            <w:tcBorders>
              <w:left w:val="single" w:sz="4" w:space="0" w:color="auto"/>
              <w:right w:val="single" w:sz="4" w:space="0" w:color="auto"/>
            </w:tcBorders>
          </w:tcPr>
          <w:p w:rsidR="00E358FC" w:rsidRPr="00EF0186" w:rsidRDefault="00E358FC" w:rsidP="00B3333D">
            <w:pPr>
              <w:rPr>
                <w:rFonts w:eastAsia="標楷體"/>
                <w:color w:val="000000" w:themeColor="text1"/>
              </w:rPr>
            </w:pPr>
            <w:r w:rsidRPr="00EF0186">
              <w:rPr>
                <w:rFonts w:eastAsia="標楷體"/>
                <w:color w:val="000000" w:themeColor="text1"/>
              </w:rPr>
              <w:t>學習成效評量</w:t>
            </w:r>
          </w:p>
        </w:tc>
        <w:tc>
          <w:tcPr>
            <w:tcW w:w="847" w:type="dxa"/>
            <w:tcBorders>
              <w:left w:val="single" w:sz="4" w:space="0" w:color="auto"/>
              <w:right w:val="single" w:sz="4" w:space="0" w:color="auto"/>
            </w:tcBorders>
          </w:tcPr>
          <w:p w:rsidR="00E358FC" w:rsidRPr="00EF0186" w:rsidRDefault="00E358FC" w:rsidP="003F573D">
            <w:pPr>
              <w:jc w:val="center"/>
              <w:rPr>
                <w:rFonts w:eastAsia="標楷體"/>
                <w:b/>
                <w:bCs/>
                <w:color w:val="000000" w:themeColor="text1"/>
                <w:u w:val="single"/>
              </w:rPr>
            </w:pPr>
            <w:r w:rsidRPr="00EF0186">
              <w:rPr>
                <w:rFonts w:eastAsia="標楷體"/>
                <w:color w:val="000000" w:themeColor="text1"/>
              </w:rPr>
              <w:t>18</w:t>
            </w:r>
          </w:p>
        </w:tc>
      </w:tr>
    </w:tbl>
    <w:p w:rsidR="003F573D" w:rsidRPr="00EF0186" w:rsidRDefault="003F573D" w:rsidP="003F57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3F573D" w:rsidRPr="00EF0186" w:rsidRDefault="003F573D" w:rsidP="007A00CB">
      <w:pPr>
        <w:pStyle w:val="a3"/>
        <w:numPr>
          <w:ilvl w:val="0"/>
          <w:numId w:val="4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3F573D" w:rsidRPr="00EF0186" w:rsidRDefault="003F573D" w:rsidP="007A00CB">
      <w:pPr>
        <w:pStyle w:val="a3"/>
        <w:numPr>
          <w:ilvl w:val="0"/>
          <w:numId w:val="4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3F573D" w:rsidRPr="00EF0186" w:rsidRDefault="003F573D" w:rsidP="007A00CB">
      <w:pPr>
        <w:pStyle w:val="a3"/>
        <w:numPr>
          <w:ilvl w:val="0"/>
          <w:numId w:val="4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3F573D" w:rsidRPr="00EF0186" w:rsidRDefault="003F57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金融市場實務</w:t>
            </w:r>
          </w:p>
        </w:tc>
      </w:tr>
      <w:tr w:rsidR="00EF0186" w:rsidRPr="00EF0186"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Finance Market Practice</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透過課程讓同學認識國際金融與匯兌理論與實務應用，從「國際金融與匯兌基礎」，探討國際資金之運作、外匯市場及境外金融中心；「總體環境」，探討匯率及國際收支；「外匯交易實務」，探討外匯交易及其衍生性商品交易；信用狀應用」，探討信用狀及匯票在實務上之應用；「進出口匯兌」，探討進出口匯兌及其衍生業務；「兩岸金融」，探討兩岸近年來之金融業務往來及兩岸外匯業務。</w:t>
            </w:r>
          </w:p>
        </w:tc>
      </w:tr>
      <w:tr w:rsidR="00EF0186" w:rsidRPr="00EF0186"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sz w:val="20"/>
                <w:szCs w:val="20"/>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4F5F"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bl>
    <w:p w:rsidR="00B3333D" w:rsidRPr="00EF0186" w:rsidRDefault="00B3333D" w:rsidP="00B333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週次</w:t>
            </w:r>
          </w:p>
        </w:tc>
      </w:tr>
      <w:tr w:rsidR="00EF0186" w:rsidRPr="00EF0186" w:rsidTr="00B3333D">
        <w:trPr>
          <w:trHeight w:val="316"/>
          <w:jc w:val="center"/>
        </w:trPr>
        <w:tc>
          <w:tcPr>
            <w:tcW w:w="2822" w:type="dxa"/>
            <w:tcBorders>
              <w:top w:val="single" w:sz="4" w:space="0" w:color="auto"/>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國際金融與匯兌基礎篇</w:t>
            </w:r>
          </w:p>
        </w:tc>
        <w:tc>
          <w:tcPr>
            <w:tcW w:w="4544" w:type="dxa"/>
            <w:tcBorders>
              <w:top w:val="single" w:sz="4" w:space="0" w:color="auto"/>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國際金融與匯兌概論</w:t>
            </w:r>
          </w:p>
        </w:tc>
        <w:tc>
          <w:tcPr>
            <w:tcW w:w="1134" w:type="dxa"/>
            <w:tcBorders>
              <w:top w:val="single" w:sz="4" w:space="0" w:color="auto"/>
              <w:left w:val="single" w:sz="4" w:space="0" w:color="auto"/>
              <w:right w:val="single" w:sz="4" w:space="0" w:color="auto"/>
            </w:tcBorders>
          </w:tcPr>
          <w:p w:rsidR="00B3333D" w:rsidRPr="00EF0186" w:rsidRDefault="00B3333D" w:rsidP="00B333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國際金融與匯兌基礎篇</w:t>
            </w:r>
          </w:p>
        </w:tc>
        <w:tc>
          <w:tcPr>
            <w:tcW w:w="4544" w:type="dxa"/>
            <w:tcBorders>
              <w:top w:val="single" w:sz="4" w:space="0" w:color="auto"/>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外匯市場</w:t>
            </w:r>
          </w:p>
        </w:tc>
        <w:tc>
          <w:tcPr>
            <w:tcW w:w="1134" w:type="dxa"/>
            <w:tcBorders>
              <w:top w:val="single" w:sz="4" w:space="0" w:color="auto"/>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國際金融與匯兌基礎篇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境外金融中心</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總體環境篇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外匯匯率</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總體環境篇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國際收支</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外匯交易實務篇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外匯交易</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06</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外匯交易實務篇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外匯衍生性商品交易</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07</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期中考週</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期中考週</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08</w:t>
            </w:r>
          </w:p>
        </w:tc>
      </w:tr>
      <w:tr w:rsidR="00EF0186" w:rsidRPr="00EF0186" w:rsidTr="00B3333D">
        <w:trPr>
          <w:trHeight w:val="383"/>
          <w:jc w:val="center"/>
        </w:trPr>
        <w:tc>
          <w:tcPr>
            <w:tcW w:w="2822" w:type="dxa"/>
            <w:tcBorders>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信用狀應用篇</w:t>
            </w:r>
          </w:p>
        </w:tc>
        <w:tc>
          <w:tcPr>
            <w:tcW w:w="4544" w:type="dxa"/>
            <w:tcBorders>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信用狀的應用</w:t>
            </w:r>
          </w:p>
        </w:tc>
        <w:tc>
          <w:tcPr>
            <w:tcW w:w="1134" w:type="dxa"/>
            <w:tcBorders>
              <w:left w:val="single" w:sz="4" w:space="0" w:color="auto"/>
              <w:bottom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信用狀應用篇</w:t>
            </w:r>
          </w:p>
        </w:tc>
        <w:tc>
          <w:tcPr>
            <w:tcW w:w="4544" w:type="dxa"/>
            <w:tcBorders>
              <w:top w:val="single" w:sz="4" w:space="0" w:color="auto"/>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匯票的應用</w:t>
            </w:r>
          </w:p>
        </w:tc>
        <w:tc>
          <w:tcPr>
            <w:tcW w:w="1134" w:type="dxa"/>
            <w:tcBorders>
              <w:top w:val="single" w:sz="4" w:space="0" w:color="auto"/>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進出口匯兌篇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進出口外匯業務</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進出口匯兌篇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進出口外匯業務</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進出口匯兌篇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進出口衍生業務</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13</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兩岸金融篇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兩岸外匯業務</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14</w:t>
            </w:r>
          </w:p>
        </w:tc>
      </w:tr>
      <w:tr w:rsidR="00EF0186" w:rsidRPr="00EF0186" w:rsidTr="00B3333D">
        <w:trPr>
          <w:trHeight w:val="317"/>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進出口匯兌篇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國外匯兌業務</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color w:val="000000" w:themeColor="text1"/>
              </w:rPr>
              <w:t>15</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兩岸金融篇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兩岸金融業務往來</w:t>
            </w:r>
          </w:p>
        </w:tc>
        <w:tc>
          <w:tcPr>
            <w:tcW w:w="1134" w:type="dxa"/>
            <w:tcBorders>
              <w:top w:val="single" w:sz="4" w:space="0" w:color="auto"/>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B3333D">
        <w:trPr>
          <w:trHeight w:val="383"/>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兩岸金融篇</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兩岸外匯業務</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B3333D">
        <w:trPr>
          <w:trHeight w:val="291"/>
          <w:jc w:val="center"/>
        </w:trPr>
        <w:tc>
          <w:tcPr>
            <w:tcW w:w="2822"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期末考週</w:t>
            </w:r>
          </w:p>
        </w:tc>
        <w:tc>
          <w:tcPr>
            <w:tcW w:w="1134" w:type="dxa"/>
            <w:tcBorders>
              <w:left w:val="single" w:sz="4" w:space="0" w:color="auto"/>
              <w:right w:val="single" w:sz="4" w:space="0" w:color="auto"/>
            </w:tcBorders>
          </w:tcPr>
          <w:p w:rsidR="00B3333D" w:rsidRPr="00EF0186" w:rsidRDefault="00B3333D" w:rsidP="00B3333D">
            <w:pPr>
              <w:jc w:val="center"/>
              <w:rPr>
                <w:rFonts w:eastAsia="標楷體"/>
                <w:b/>
                <w:bCs/>
                <w:color w:val="000000" w:themeColor="text1"/>
                <w:u w:val="single"/>
              </w:rPr>
            </w:pPr>
            <w:r w:rsidRPr="00EF0186">
              <w:rPr>
                <w:rFonts w:eastAsia="標楷體"/>
                <w:color w:val="000000" w:themeColor="text1"/>
              </w:rPr>
              <w:t>18</w:t>
            </w:r>
          </w:p>
        </w:tc>
      </w:tr>
    </w:tbl>
    <w:p w:rsidR="00B3333D" w:rsidRPr="00EF0186" w:rsidRDefault="00B3333D" w:rsidP="00B333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3333D" w:rsidRPr="00EF0186" w:rsidRDefault="00B3333D" w:rsidP="007A00CB">
      <w:pPr>
        <w:pStyle w:val="a3"/>
        <w:numPr>
          <w:ilvl w:val="0"/>
          <w:numId w:val="4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3333D" w:rsidRPr="00EF0186" w:rsidRDefault="00B3333D" w:rsidP="007A00CB">
      <w:pPr>
        <w:pStyle w:val="a3"/>
        <w:numPr>
          <w:ilvl w:val="0"/>
          <w:numId w:val="4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3333D" w:rsidRPr="00EF0186" w:rsidRDefault="00B3333D" w:rsidP="007A00CB">
      <w:pPr>
        <w:pStyle w:val="a3"/>
        <w:numPr>
          <w:ilvl w:val="0"/>
          <w:numId w:val="4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3333D" w:rsidRPr="00EF0186" w:rsidRDefault="00B333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行銷通路管理實務</w:t>
            </w:r>
          </w:p>
        </w:tc>
      </w:tr>
      <w:tr w:rsidR="00EF0186" w:rsidRPr="00EF0186"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Marketing Channel Management Practice</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009F6F12">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近幾年來</w:t>
            </w:r>
            <w:r w:rsidRPr="00EF0186">
              <w:rPr>
                <w:rFonts w:eastAsia="標楷體" w:hint="eastAsia"/>
                <w:color w:val="000000" w:themeColor="text1"/>
                <w:sz w:val="26"/>
                <w:szCs w:val="26"/>
              </w:rPr>
              <w:t>,</w:t>
            </w:r>
            <w:r w:rsidRPr="00EF0186">
              <w:rPr>
                <w:rFonts w:eastAsia="標楷體" w:hint="eastAsia"/>
                <w:color w:val="000000" w:themeColor="text1"/>
                <w:sz w:val="26"/>
                <w:szCs w:val="26"/>
              </w:rPr>
              <w:t>國際行銷環境快速變化</w:t>
            </w:r>
            <w:r w:rsidRPr="00EF0186">
              <w:rPr>
                <w:rFonts w:eastAsia="標楷體" w:hint="eastAsia"/>
                <w:color w:val="000000" w:themeColor="text1"/>
                <w:sz w:val="26"/>
                <w:szCs w:val="26"/>
              </w:rPr>
              <w:t>,</w:t>
            </w:r>
            <w:r w:rsidRPr="00EF0186">
              <w:rPr>
                <w:rFonts w:eastAsia="標楷體" w:hint="eastAsia"/>
                <w:color w:val="000000" w:themeColor="text1"/>
                <w:sz w:val="26"/>
                <w:szCs w:val="26"/>
              </w:rPr>
              <w:t>產業競爭激烈</w:t>
            </w:r>
            <w:r w:rsidRPr="00EF0186">
              <w:rPr>
                <w:rFonts w:eastAsia="標楷體" w:hint="eastAsia"/>
                <w:color w:val="000000" w:themeColor="text1"/>
                <w:sz w:val="26"/>
                <w:szCs w:val="26"/>
              </w:rPr>
              <w:t>,</w:t>
            </w:r>
            <w:r w:rsidRPr="00EF0186">
              <w:rPr>
                <w:rFonts w:eastAsia="標楷體" w:hint="eastAsia"/>
                <w:color w:val="000000" w:themeColor="text1"/>
                <w:sz w:val="26"/>
                <w:szCs w:val="26"/>
              </w:rPr>
              <w:t>在全球化的腳步中</w:t>
            </w:r>
            <w:r w:rsidRPr="00EF0186">
              <w:rPr>
                <w:rFonts w:eastAsia="標楷體" w:hint="eastAsia"/>
                <w:color w:val="000000" w:themeColor="text1"/>
                <w:sz w:val="26"/>
                <w:szCs w:val="26"/>
              </w:rPr>
              <w:t>,</w:t>
            </w:r>
            <w:r w:rsidRPr="00EF0186">
              <w:rPr>
                <w:rFonts w:eastAsia="標楷體" w:hint="eastAsia"/>
                <w:color w:val="000000" w:themeColor="text1"/>
                <w:sz w:val="26"/>
                <w:szCs w:val="26"/>
              </w:rPr>
              <w:t>企業經營者不但要注意經營績效</w:t>
            </w:r>
            <w:r w:rsidRPr="00EF0186">
              <w:rPr>
                <w:rFonts w:eastAsia="標楷體" w:hint="eastAsia"/>
                <w:color w:val="000000" w:themeColor="text1"/>
                <w:sz w:val="26"/>
                <w:szCs w:val="26"/>
              </w:rPr>
              <w:t>,</w:t>
            </w:r>
            <w:r w:rsidRPr="00EF0186">
              <w:rPr>
                <w:rFonts w:eastAsia="標楷體" w:hint="eastAsia"/>
                <w:color w:val="000000" w:themeColor="text1"/>
                <w:sz w:val="26"/>
                <w:szCs w:val="26"/>
              </w:rPr>
              <w:t>更要注重行銷通路的佈局</w:t>
            </w:r>
            <w:r w:rsidRPr="00EF0186">
              <w:rPr>
                <w:rFonts w:eastAsia="標楷體" w:hint="eastAsia"/>
                <w:color w:val="000000" w:themeColor="text1"/>
                <w:sz w:val="26"/>
                <w:szCs w:val="26"/>
              </w:rPr>
              <w:t>.</w:t>
            </w:r>
            <w:r w:rsidRPr="00EF0186">
              <w:rPr>
                <w:rFonts w:eastAsia="標楷體" w:hint="eastAsia"/>
                <w:color w:val="000000" w:themeColor="text1"/>
                <w:sz w:val="26"/>
                <w:szCs w:val="26"/>
              </w:rPr>
              <w:t>掌握通路就是贏家</w:t>
            </w:r>
            <w:r w:rsidRPr="00EF0186">
              <w:rPr>
                <w:rFonts w:eastAsia="標楷體" w:hint="eastAsia"/>
                <w:color w:val="000000" w:themeColor="text1"/>
                <w:sz w:val="26"/>
                <w:szCs w:val="26"/>
              </w:rPr>
              <w:t>,</w:t>
            </w:r>
            <w:r w:rsidRPr="00EF0186">
              <w:rPr>
                <w:rFonts w:eastAsia="標楷體" w:hint="eastAsia"/>
                <w:color w:val="000000" w:themeColor="text1"/>
                <w:sz w:val="26"/>
                <w:szCs w:val="26"/>
              </w:rPr>
              <w:t>企又能有效佈局</w:t>
            </w:r>
            <w:r w:rsidRPr="00EF0186">
              <w:rPr>
                <w:rFonts w:eastAsia="標楷體" w:hint="eastAsia"/>
                <w:color w:val="000000" w:themeColor="text1"/>
                <w:sz w:val="26"/>
                <w:szCs w:val="26"/>
              </w:rPr>
              <w:t>,</w:t>
            </w:r>
            <w:r w:rsidRPr="00EF0186">
              <w:rPr>
                <w:rFonts w:eastAsia="標楷體" w:hint="eastAsia"/>
                <w:color w:val="000000" w:themeColor="text1"/>
                <w:sz w:val="26"/>
                <w:szCs w:val="26"/>
              </w:rPr>
              <w:t>通路</w:t>
            </w:r>
            <w:r w:rsidRPr="00EF0186">
              <w:rPr>
                <w:rFonts w:eastAsia="標楷體" w:hint="eastAsia"/>
                <w:color w:val="000000" w:themeColor="text1"/>
                <w:sz w:val="26"/>
                <w:szCs w:val="26"/>
              </w:rPr>
              <w:t>,</w:t>
            </w:r>
            <w:r w:rsidRPr="00EF0186">
              <w:rPr>
                <w:rFonts w:eastAsia="標楷體" w:hint="eastAsia"/>
                <w:color w:val="000000" w:themeColor="text1"/>
                <w:sz w:val="26"/>
                <w:szCs w:val="26"/>
              </w:rPr>
              <w:t>人和資源就來</w:t>
            </w:r>
            <w:r w:rsidRPr="00EF0186">
              <w:rPr>
                <w:rFonts w:eastAsia="標楷體" w:hint="eastAsia"/>
                <w:color w:val="000000" w:themeColor="text1"/>
                <w:sz w:val="26"/>
                <w:szCs w:val="26"/>
              </w:rPr>
              <w:t>.</w:t>
            </w:r>
            <w:r w:rsidRPr="00EF0186">
              <w:rPr>
                <w:rFonts w:eastAsia="標楷體" w:hint="eastAsia"/>
                <w:color w:val="000000" w:themeColor="text1"/>
                <w:sz w:val="26"/>
                <w:szCs w:val="26"/>
              </w:rPr>
              <w:t>因此</w:t>
            </w:r>
            <w:r w:rsidRPr="00EF0186">
              <w:rPr>
                <w:rFonts w:eastAsia="標楷體" w:hint="eastAsia"/>
                <w:color w:val="000000" w:themeColor="text1"/>
                <w:sz w:val="26"/>
                <w:szCs w:val="26"/>
              </w:rPr>
              <w:t>,</w:t>
            </w:r>
            <w:r w:rsidRPr="00EF0186">
              <w:rPr>
                <w:rFonts w:eastAsia="標楷體" w:hint="eastAsia"/>
                <w:color w:val="000000" w:themeColor="text1"/>
                <w:sz w:val="26"/>
                <w:szCs w:val="26"/>
              </w:rPr>
              <w:t>行銷通路成為企業家不可不精通的經營利器</w:t>
            </w:r>
            <w:r w:rsidRPr="00EF0186">
              <w:rPr>
                <w:rFonts w:eastAsia="標楷體" w:hint="eastAsia"/>
                <w:color w:val="000000" w:themeColor="text1"/>
                <w:sz w:val="26"/>
                <w:szCs w:val="26"/>
              </w:rPr>
              <w:t>.</w:t>
            </w:r>
            <w:r w:rsidRPr="00EF0186">
              <w:rPr>
                <w:rFonts w:eastAsia="標楷體" w:hint="eastAsia"/>
                <w:color w:val="000000" w:themeColor="text1"/>
                <w:sz w:val="26"/>
                <w:szCs w:val="26"/>
              </w:rPr>
              <w:t>本課程借由分析與探討通路的通路的結構</w:t>
            </w:r>
            <w:r w:rsidRPr="00EF0186">
              <w:rPr>
                <w:rFonts w:eastAsia="標楷體" w:hint="eastAsia"/>
                <w:color w:val="000000" w:themeColor="text1"/>
                <w:sz w:val="26"/>
                <w:szCs w:val="26"/>
              </w:rPr>
              <w:t>,</w:t>
            </w:r>
            <w:r w:rsidRPr="00EF0186">
              <w:rPr>
                <w:rFonts w:eastAsia="標楷體" w:hint="eastAsia"/>
                <w:color w:val="000000" w:themeColor="text1"/>
                <w:sz w:val="26"/>
                <w:szCs w:val="26"/>
              </w:rPr>
              <w:t>設計</w:t>
            </w:r>
            <w:r w:rsidRPr="00EF0186">
              <w:rPr>
                <w:rFonts w:eastAsia="標楷體" w:hint="eastAsia"/>
                <w:color w:val="000000" w:themeColor="text1"/>
                <w:sz w:val="26"/>
                <w:szCs w:val="26"/>
              </w:rPr>
              <w:t>,</w:t>
            </w:r>
            <w:r w:rsidRPr="00EF0186">
              <w:rPr>
                <w:rFonts w:eastAsia="標楷體" w:hint="eastAsia"/>
                <w:color w:val="000000" w:themeColor="text1"/>
                <w:sz w:val="26"/>
                <w:szCs w:val="26"/>
              </w:rPr>
              <w:t>規劃</w:t>
            </w:r>
            <w:r w:rsidRPr="00EF0186">
              <w:rPr>
                <w:rFonts w:eastAsia="標楷體" w:hint="eastAsia"/>
                <w:color w:val="000000" w:themeColor="text1"/>
                <w:sz w:val="26"/>
                <w:szCs w:val="26"/>
              </w:rPr>
              <w:t>,</w:t>
            </w:r>
            <w:r w:rsidRPr="00EF0186">
              <w:rPr>
                <w:rFonts w:eastAsia="標楷體" w:hint="eastAsia"/>
                <w:color w:val="000000" w:themeColor="text1"/>
                <w:sz w:val="26"/>
                <w:szCs w:val="26"/>
              </w:rPr>
              <w:t>管理</w:t>
            </w:r>
            <w:r w:rsidRPr="00EF0186">
              <w:rPr>
                <w:rFonts w:eastAsia="標楷體" w:hint="eastAsia"/>
                <w:color w:val="000000" w:themeColor="text1"/>
                <w:sz w:val="26"/>
                <w:szCs w:val="26"/>
              </w:rPr>
              <w:t>,</w:t>
            </w:r>
            <w:r w:rsidRPr="00EF0186">
              <w:rPr>
                <w:rFonts w:eastAsia="標楷體" w:hint="eastAsia"/>
                <w:color w:val="000000" w:themeColor="text1"/>
                <w:sz w:val="26"/>
                <w:szCs w:val="26"/>
              </w:rPr>
              <w:t>以及以全球化的觀點來探討通路國際化的議題</w:t>
            </w:r>
            <w:r w:rsidRPr="00EF0186">
              <w:rPr>
                <w:rFonts w:eastAsia="標楷體" w:hint="eastAsia"/>
                <w:color w:val="000000" w:themeColor="text1"/>
                <w:sz w:val="26"/>
                <w:szCs w:val="26"/>
              </w:rPr>
              <w:t>.</w:t>
            </w:r>
            <w:r w:rsidRPr="00EF0186">
              <w:rPr>
                <w:rFonts w:eastAsia="標楷體" w:hint="eastAsia"/>
                <w:color w:val="000000" w:themeColor="text1"/>
                <w:sz w:val="26"/>
                <w:szCs w:val="26"/>
              </w:rPr>
              <w:t>且透過個案討論的方式來增加學生的理解</w:t>
            </w:r>
            <w:r w:rsidRPr="00EF0186">
              <w:rPr>
                <w:rFonts w:eastAsia="標楷體" w:hint="eastAsia"/>
                <w:color w:val="000000" w:themeColor="text1"/>
                <w:sz w:val="26"/>
                <w:szCs w:val="26"/>
              </w:rPr>
              <w:t>.</w:t>
            </w:r>
            <w:r w:rsidRPr="00EF0186">
              <w:rPr>
                <w:rFonts w:eastAsia="標楷體" w:hint="eastAsia"/>
                <w:color w:val="000000" w:themeColor="text1"/>
                <w:sz w:val="26"/>
                <w:szCs w:val="26"/>
              </w:rPr>
              <w:t>以建立起學生有關行銷通路的整體概念。</w:t>
            </w:r>
          </w:p>
        </w:tc>
      </w:tr>
      <w:tr w:rsidR="00EF0186" w:rsidRPr="00EF0186"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sz w:val="20"/>
                <w:szCs w:val="20"/>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038DC"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038DC" w:rsidP="00B3333D">
            <w:pPr>
              <w:jc w:val="center"/>
              <w:rPr>
                <w:rFonts w:eastAsia="標楷體"/>
                <w:color w:val="000000" w:themeColor="text1"/>
              </w:rPr>
            </w:pPr>
            <w:r w:rsidRPr="00EF0186">
              <w:rPr>
                <w:rFonts w:eastAsia="標楷體" w:hint="eastAsia"/>
                <w:color w:val="000000" w:themeColor="text1"/>
                <w:sz w:val="26"/>
                <w:szCs w:val="26"/>
              </w:rPr>
              <w:t>30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038DC" w:rsidP="00B3333D">
            <w:pPr>
              <w:jc w:val="center"/>
              <w:rPr>
                <w:rFonts w:eastAsia="標楷體"/>
                <w:color w:val="000000" w:themeColor="text1"/>
              </w:rPr>
            </w:pPr>
            <w:r w:rsidRPr="00EF0186">
              <w:rPr>
                <w:rFonts w:eastAsia="標楷體" w:hint="eastAsia"/>
                <w:color w:val="000000" w:themeColor="text1"/>
                <w:sz w:val="26"/>
                <w:szCs w:val="26"/>
              </w:rPr>
              <w:t>30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lastRenderedPageBreak/>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038DC" w:rsidP="00B3333D">
            <w:pPr>
              <w:jc w:val="center"/>
              <w:rPr>
                <w:rFonts w:eastAsia="標楷體"/>
                <w:color w:val="000000" w:themeColor="text1"/>
              </w:rPr>
            </w:pPr>
            <w:r w:rsidRPr="00EF0186">
              <w:rPr>
                <w:rFonts w:eastAsia="標楷體" w:hint="eastAsia"/>
                <w:color w:val="000000" w:themeColor="text1"/>
                <w:sz w:val="26"/>
                <w:szCs w:val="26"/>
              </w:rPr>
              <w:t>1</w:t>
            </w:r>
            <w:r w:rsidR="0081444D"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4F5F"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038DC" w:rsidP="00B3333D">
            <w:pPr>
              <w:jc w:val="center"/>
              <w:rPr>
                <w:rFonts w:eastAsia="標楷體"/>
                <w:color w:val="000000" w:themeColor="text1"/>
              </w:rPr>
            </w:pPr>
            <w:r w:rsidRPr="00EF0186">
              <w:rPr>
                <w:rFonts w:eastAsia="標楷體" w:hint="eastAsia"/>
                <w:color w:val="000000" w:themeColor="text1"/>
                <w:sz w:val="26"/>
                <w:szCs w:val="26"/>
              </w:rPr>
              <w:t>1</w:t>
            </w:r>
            <w:r w:rsidR="00B3333D"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bl>
    <w:p w:rsidR="00B3333D" w:rsidRPr="00EF0186" w:rsidRDefault="00B3333D" w:rsidP="00B333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週次</w:t>
            </w:r>
          </w:p>
        </w:tc>
      </w:tr>
      <w:tr w:rsidR="00EF0186" w:rsidRPr="00EF0186" w:rsidTr="00B3333D">
        <w:trPr>
          <w:trHeight w:val="316"/>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經銷市場</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講授授課大綱</w:t>
            </w:r>
          </w:p>
        </w:tc>
        <w:tc>
          <w:tcPr>
            <w:tcW w:w="1134" w:type="dxa"/>
            <w:tcBorders>
              <w:top w:val="single" w:sz="4" w:space="0" w:color="auto"/>
              <w:left w:val="single" w:sz="4" w:space="0" w:color="auto"/>
              <w:right w:val="single" w:sz="4" w:space="0" w:color="auto"/>
            </w:tcBorders>
          </w:tcPr>
          <w:p w:rsidR="0081444D" w:rsidRPr="00EF0186" w:rsidRDefault="0081444D" w:rsidP="00B333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經銷市場</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了解經銷市場</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經銷市場</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朔造通路策略力量</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供應鏈</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朔造通路策略力量</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供應鏈</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供應鏈管理</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供應鏈</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供應鏈管理</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06</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法律議題</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法律議題與轉銷商合約</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07</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法律議題</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法律議題與轉銷商合約</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08</w:t>
            </w:r>
          </w:p>
        </w:tc>
      </w:tr>
      <w:tr w:rsidR="00EF0186" w:rsidRPr="00EF0186" w:rsidTr="00B3333D">
        <w:trPr>
          <w:trHeight w:val="383"/>
          <w:jc w:val="center"/>
        </w:trPr>
        <w:tc>
          <w:tcPr>
            <w:tcW w:w="2822" w:type="dxa"/>
            <w:tcBorders>
              <w:left w:val="single" w:sz="4" w:space="0" w:color="auto"/>
              <w:bottom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法律議題</w:t>
            </w:r>
          </w:p>
        </w:tc>
        <w:tc>
          <w:tcPr>
            <w:tcW w:w="4544" w:type="dxa"/>
            <w:tcBorders>
              <w:left w:val="single" w:sz="4" w:space="0" w:color="auto"/>
              <w:bottom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期中報告</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企業藍圖</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釐清需求</w:t>
            </w:r>
            <w:r w:rsidRPr="00EF0186">
              <w:rPr>
                <w:rFonts w:eastAsia="標楷體"/>
                <w:color w:val="000000" w:themeColor="text1"/>
              </w:rPr>
              <w:t>:</w:t>
            </w:r>
            <w:r w:rsidRPr="00EF0186">
              <w:rPr>
                <w:rFonts w:eastAsia="標楷體"/>
                <w:color w:val="000000" w:themeColor="text1"/>
              </w:rPr>
              <w:t>企業主管的藍圖</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企業藍圖</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釐清需求</w:t>
            </w:r>
            <w:r w:rsidRPr="00EF0186">
              <w:rPr>
                <w:rFonts w:eastAsia="標楷體"/>
                <w:color w:val="000000" w:themeColor="text1"/>
              </w:rPr>
              <w:t>:</w:t>
            </w:r>
            <w:r w:rsidRPr="00EF0186">
              <w:rPr>
                <w:rFonts w:eastAsia="標楷體"/>
                <w:color w:val="000000" w:themeColor="text1"/>
              </w:rPr>
              <w:t>企業主管的藍圖</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企業藍圖</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通路設計</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通路設計</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通路設計</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13</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通路設計</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通路設計</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14</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15</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B3333D">
        <w:trPr>
          <w:trHeight w:val="291"/>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w:t>
            </w:r>
            <w:r w:rsidR="004E105F" w:rsidRPr="00EF0186">
              <w:rPr>
                <w:rFonts w:eastAsia="標楷體" w:hint="eastAsia"/>
                <w:color w:val="000000" w:themeColor="text1"/>
              </w:rPr>
              <w:t>考</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w:t>
            </w:r>
            <w:r w:rsidR="004E105F" w:rsidRPr="00EF0186">
              <w:rPr>
                <w:rFonts w:eastAsia="標楷體" w:hint="eastAsia"/>
                <w:color w:val="000000" w:themeColor="text1"/>
              </w:rPr>
              <w:t>考</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18</w:t>
            </w:r>
          </w:p>
        </w:tc>
      </w:tr>
    </w:tbl>
    <w:p w:rsidR="00B3333D" w:rsidRPr="00EF0186" w:rsidRDefault="00B3333D" w:rsidP="00B333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3333D" w:rsidRPr="00EF0186" w:rsidRDefault="00B3333D" w:rsidP="007A00CB">
      <w:pPr>
        <w:pStyle w:val="a3"/>
        <w:numPr>
          <w:ilvl w:val="0"/>
          <w:numId w:val="4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3333D" w:rsidRPr="00EF0186" w:rsidRDefault="00B3333D" w:rsidP="007A00CB">
      <w:pPr>
        <w:pStyle w:val="a3"/>
        <w:numPr>
          <w:ilvl w:val="0"/>
          <w:numId w:val="4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3333D" w:rsidRPr="00EF0186" w:rsidRDefault="00B3333D" w:rsidP="007A00CB">
      <w:pPr>
        <w:pStyle w:val="a3"/>
        <w:numPr>
          <w:ilvl w:val="0"/>
          <w:numId w:val="4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3333D" w:rsidRPr="00EF0186" w:rsidRDefault="00B333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81444D" w:rsidRPr="00EF0186">
              <w:rPr>
                <w:rFonts w:ascii="Times New Roman" w:hint="eastAsia"/>
                <w:color w:val="000000" w:themeColor="text1"/>
                <w:sz w:val="26"/>
                <w:szCs w:val="26"/>
              </w:rPr>
              <w:t>品牌與廣告管理實務</w:t>
            </w:r>
          </w:p>
        </w:tc>
      </w:tr>
      <w:tr w:rsidR="00EF0186" w:rsidRPr="00EF0186"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81444D" w:rsidRPr="00EF0186">
              <w:rPr>
                <w:rFonts w:ascii="Times New Roman"/>
                <w:color w:val="000000" w:themeColor="text1"/>
                <w:sz w:val="26"/>
                <w:szCs w:val="26"/>
              </w:rPr>
              <w:t>Brand and Advertisement Management Practice</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教學目標：</w:t>
            </w:r>
            <w:r w:rsidR="0081444D" w:rsidRPr="00EF0186">
              <w:rPr>
                <w:rFonts w:eastAsia="標楷體" w:hint="eastAsia"/>
                <w:color w:val="000000" w:themeColor="text1"/>
                <w:sz w:val="26"/>
                <w:szCs w:val="26"/>
              </w:rPr>
              <w:t>品牌行銷與管理是日日新學科，違背日日新的改變，品牌是有可能消失。如何才能有效的行銷或管理好一個品牌，幾乎是近十年來在企業界或傳播界的熱門話題，然而品牌行銷與管理係屬應用科學，在學習上必須以學術理論為基石，並且能在嚴謹的理論結構中再輔以市場實例作為佐證，方屬完備。因此本研究希望透過理論教學與實務個案的探討讓學生更能深入了解品牌經營的發展過程。</w:t>
            </w:r>
          </w:p>
        </w:tc>
      </w:tr>
      <w:tr w:rsidR="00EF0186" w:rsidRPr="00EF0186"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sz w:val="20"/>
                <w:szCs w:val="20"/>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30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30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4F5F"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bl>
    <w:p w:rsidR="00B3333D" w:rsidRPr="00EF0186" w:rsidRDefault="00B3333D" w:rsidP="00B333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週次</w:t>
            </w:r>
          </w:p>
        </w:tc>
      </w:tr>
      <w:tr w:rsidR="00EF0186" w:rsidRPr="00EF0186" w:rsidTr="00B3333D">
        <w:trPr>
          <w:trHeight w:val="316"/>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品牌失敗</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消失的品牌</w:t>
            </w:r>
          </w:p>
        </w:tc>
        <w:tc>
          <w:tcPr>
            <w:tcW w:w="1134" w:type="dxa"/>
            <w:tcBorders>
              <w:top w:val="single" w:sz="4" w:space="0" w:color="auto"/>
              <w:left w:val="single" w:sz="4" w:space="0" w:color="auto"/>
              <w:right w:val="single" w:sz="4" w:space="0" w:color="auto"/>
            </w:tcBorders>
          </w:tcPr>
          <w:p w:rsidR="0081444D" w:rsidRPr="00EF0186" w:rsidRDefault="0081444D" w:rsidP="00B333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品牌失敗</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消失的品牌</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品牌失敗</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品牌與品牌管理</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品牌要素</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品牌與品牌管理</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品牌要素</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品牌形成要素</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品牌要素</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品牌形成要素</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06</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891AC5">
            <w:pPr>
              <w:rPr>
                <w:rFonts w:eastAsia="標楷體"/>
                <w:color w:val="000000" w:themeColor="text1"/>
              </w:rPr>
            </w:pPr>
            <w:r w:rsidRPr="00EF0186">
              <w:rPr>
                <w:rFonts w:eastAsia="標楷體"/>
                <w:color w:val="000000" w:themeColor="text1"/>
              </w:rPr>
              <w:t>品牌</w:t>
            </w:r>
            <w:r w:rsidR="00891AC5">
              <w:rPr>
                <w:rFonts w:eastAsia="標楷體" w:hint="eastAsia"/>
                <w:color w:val="000000" w:themeColor="text1"/>
              </w:rPr>
              <w:t>塑</w:t>
            </w:r>
            <w:r w:rsidRPr="00EF0186">
              <w:rPr>
                <w:rFonts w:eastAsia="標楷體"/>
                <w:color w:val="000000" w:themeColor="text1"/>
              </w:rPr>
              <w:t>造</w:t>
            </w:r>
          </w:p>
        </w:tc>
        <w:tc>
          <w:tcPr>
            <w:tcW w:w="4544" w:type="dxa"/>
            <w:tcBorders>
              <w:left w:val="single" w:sz="4" w:space="0" w:color="auto"/>
              <w:right w:val="single" w:sz="4" w:space="0" w:color="auto"/>
            </w:tcBorders>
          </w:tcPr>
          <w:p w:rsidR="0081444D" w:rsidRPr="00EF0186" w:rsidRDefault="0081444D" w:rsidP="00891AC5">
            <w:pPr>
              <w:rPr>
                <w:rFonts w:eastAsia="標楷體"/>
                <w:color w:val="000000" w:themeColor="text1"/>
              </w:rPr>
            </w:pPr>
            <w:r w:rsidRPr="00EF0186">
              <w:rPr>
                <w:rFonts w:eastAsia="標楷體"/>
                <w:color w:val="000000" w:themeColor="text1"/>
              </w:rPr>
              <w:t>如何</w:t>
            </w:r>
            <w:r w:rsidR="00891AC5">
              <w:rPr>
                <w:rFonts w:eastAsia="標楷體" w:hint="eastAsia"/>
                <w:color w:val="000000" w:themeColor="text1"/>
              </w:rPr>
              <w:t>塑</w:t>
            </w:r>
            <w:r w:rsidRPr="00EF0186">
              <w:rPr>
                <w:rFonts w:eastAsia="標楷體"/>
                <w:color w:val="000000" w:themeColor="text1"/>
              </w:rPr>
              <w:t>造品牌</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07</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91AC5" w:rsidP="00A467AA">
            <w:pPr>
              <w:rPr>
                <w:rFonts w:eastAsia="標楷體"/>
                <w:color w:val="000000" w:themeColor="text1"/>
              </w:rPr>
            </w:pPr>
            <w:r w:rsidRPr="00EF0186">
              <w:rPr>
                <w:rFonts w:eastAsia="標楷體"/>
                <w:color w:val="000000" w:themeColor="text1"/>
              </w:rPr>
              <w:t>品牌</w:t>
            </w:r>
            <w:r>
              <w:rPr>
                <w:rFonts w:eastAsia="標楷體" w:hint="eastAsia"/>
                <w:color w:val="000000" w:themeColor="text1"/>
              </w:rPr>
              <w:t>塑</w:t>
            </w:r>
            <w:r w:rsidRPr="00EF0186">
              <w:rPr>
                <w:rFonts w:eastAsia="標楷體"/>
                <w:color w:val="000000" w:themeColor="text1"/>
              </w:rPr>
              <w:t>造</w:t>
            </w:r>
          </w:p>
        </w:tc>
        <w:tc>
          <w:tcPr>
            <w:tcW w:w="4544" w:type="dxa"/>
            <w:tcBorders>
              <w:left w:val="single" w:sz="4" w:space="0" w:color="auto"/>
              <w:right w:val="single" w:sz="4" w:space="0" w:color="auto"/>
            </w:tcBorders>
          </w:tcPr>
          <w:p w:rsidR="0081444D" w:rsidRPr="00EF0186" w:rsidRDefault="0081444D" w:rsidP="00891AC5">
            <w:pPr>
              <w:rPr>
                <w:rFonts w:eastAsia="標楷體"/>
                <w:color w:val="000000" w:themeColor="text1"/>
              </w:rPr>
            </w:pPr>
            <w:r w:rsidRPr="00EF0186">
              <w:rPr>
                <w:rFonts w:eastAsia="標楷體"/>
                <w:color w:val="000000" w:themeColor="text1"/>
              </w:rPr>
              <w:t>如何</w:t>
            </w:r>
            <w:r w:rsidR="00891AC5">
              <w:rPr>
                <w:rFonts w:eastAsia="標楷體" w:hint="eastAsia"/>
                <w:color w:val="000000" w:themeColor="text1"/>
              </w:rPr>
              <w:t>塑</w:t>
            </w:r>
            <w:r w:rsidR="00C5149C" w:rsidRPr="00EF0186">
              <w:rPr>
                <w:rFonts w:eastAsia="標楷體"/>
                <w:color w:val="000000" w:themeColor="text1"/>
              </w:rPr>
              <w:t>造</w:t>
            </w:r>
            <w:r w:rsidRPr="00EF0186">
              <w:rPr>
                <w:rFonts w:eastAsia="標楷體"/>
                <w:color w:val="000000" w:themeColor="text1"/>
              </w:rPr>
              <w:t>品牌</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08</w:t>
            </w:r>
          </w:p>
        </w:tc>
      </w:tr>
      <w:tr w:rsidR="00EF0186" w:rsidRPr="00EF0186" w:rsidTr="00B3333D">
        <w:trPr>
          <w:trHeight w:val="383"/>
          <w:jc w:val="center"/>
        </w:trPr>
        <w:tc>
          <w:tcPr>
            <w:tcW w:w="2822" w:type="dxa"/>
            <w:tcBorders>
              <w:left w:val="single" w:sz="4" w:space="0" w:color="auto"/>
              <w:bottom w:val="single" w:sz="4" w:space="0" w:color="auto"/>
              <w:right w:val="single" w:sz="4" w:space="0" w:color="auto"/>
            </w:tcBorders>
          </w:tcPr>
          <w:p w:rsidR="0081444D" w:rsidRPr="00EF0186" w:rsidRDefault="00891AC5" w:rsidP="00A467AA">
            <w:pPr>
              <w:rPr>
                <w:rFonts w:eastAsia="標楷體"/>
                <w:color w:val="000000" w:themeColor="text1"/>
              </w:rPr>
            </w:pPr>
            <w:r w:rsidRPr="00EF0186">
              <w:rPr>
                <w:rFonts w:eastAsia="標楷體"/>
                <w:color w:val="000000" w:themeColor="text1"/>
              </w:rPr>
              <w:t>品牌</w:t>
            </w:r>
            <w:r>
              <w:rPr>
                <w:rFonts w:eastAsia="標楷體" w:hint="eastAsia"/>
                <w:color w:val="000000" w:themeColor="text1"/>
              </w:rPr>
              <w:t>塑</w:t>
            </w:r>
            <w:r w:rsidRPr="00EF0186">
              <w:rPr>
                <w:rFonts w:eastAsia="標楷體"/>
                <w:color w:val="000000" w:themeColor="text1"/>
              </w:rPr>
              <w:t>造</w:t>
            </w:r>
          </w:p>
        </w:tc>
        <w:tc>
          <w:tcPr>
            <w:tcW w:w="4544" w:type="dxa"/>
            <w:tcBorders>
              <w:left w:val="single" w:sz="4" w:space="0" w:color="auto"/>
              <w:bottom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管理品牌</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品牌管理</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管理品牌</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品牌管理</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管理品牌</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品牌管理發展策略</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品牌策略</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品牌管理發展策略</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13</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品牌策略</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品牌管理發展策略</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14</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15</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B3333D">
        <w:trPr>
          <w:trHeight w:val="291"/>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18</w:t>
            </w:r>
          </w:p>
        </w:tc>
      </w:tr>
    </w:tbl>
    <w:p w:rsidR="00B3333D" w:rsidRPr="00EF0186" w:rsidRDefault="00B3333D" w:rsidP="00B333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3333D" w:rsidRPr="00EF0186" w:rsidRDefault="00B3333D" w:rsidP="007A00CB">
      <w:pPr>
        <w:pStyle w:val="a3"/>
        <w:numPr>
          <w:ilvl w:val="0"/>
          <w:numId w:val="5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3333D" w:rsidRPr="00EF0186" w:rsidRDefault="00B3333D" w:rsidP="007A00CB">
      <w:pPr>
        <w:pStyle w:val="a3"/>
        <w:numPr>
          <w:ilvl w:val="0"/>
          <w:numId w:val="5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3333D" w:rsidRPr="00EF0186" w:rsidRDefault="00B3333D" w:rsidP="007A00CB">
      <w:pPr>
        <w:pStyle w:val="a3"/>
        <w:numPr>
          <w:ilvl w:val="0"/>
          <w:numId w:val="5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3333D" w:rsidRPr="00EF0186" w:rsidRDefault="00B333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81444D" w:rsidRPr="00EF0186">
              <w:rPr>
                <w:rFonts w:ascii="Times New Roman" w:hint="eastAsia"/>
                <w:color w:val="000000" w:themeColor="text1"/>
                <w:sz w:val="26"/>
                <w:szCs w:val="26"/>
              </w:rPr>
              <w:t>服務業行銷實務</w:t>
            </w:r>
          </w:p>
        </w:tc>
      </w:tr>
      <w:tr w:rsidR="00EF0186" w:rsidRPr="00EF0186"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81444D" w:rsidRPr="00EF0186">
              <w:rPr>
                <w:rFonts w:ascii="Times New Roman"/>
                <w:color w:val="000000" w:themeColor="text1"/>
                <w:sz w:val="26"/>
                <w:szCs w:val="26"/>
              </w:rPr>
              <w:t>Service Marketing Practice</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754673">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00754673"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754673"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教學目標：</w:t>
            </w:r>
            <w:r w:rsidR="0081444D" w:rsidRPr="00EF0186">
              <w:rPr>
                <w:rFonts w:eastAsia="標楷體" w:hint="eastAsia"/>
                <w:color w:val="000000" w:themeColor="text1"/>
                <w:sz w:val="26"/>
                <w:szCs w:val="26"/>
              </w:rPr>
              <w:t>使學生循序漸進，經由了解服務業的特殊性，進而學習服務行銷的</w:t>
            </w:r>
            <w:r w:rsidR="0081444D" w:rsidRPr="00EF0186">
              <w:rPr>
                <w:rFonts w:eastAsia="標楷體" w:hint="eastAsia"/>
                <w:color w:val="000000" w:themeColor="text1"/>
                <w:sz w:val="26"/>
                <w:szCs w:val="26"/>
              </w:rPr>
              <w:t>7P</w:t>
            </w:r>
            <w:r w:rsidR="0081444D" w:rsidRPr="00EF0186">
              <w:rPr>
                <w:rFonts w:eastAsia="標楷體" w:hint="eastAsia"/>
                <w:color w:val="000000" w:themeColor="text1"/>
                <w:sz w:val="26"/>
                <w:szCs w:val="26"/>
              </w:rPr>
              <w:t>組合。</w:t>
            </w:r>
          </w:p>
        </w:tc>
      </w:tr>
      <w:tr w:rsidR="00EF0186" w:rsidRPr="00EF0186"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sz w:val="20"/>
                <w:szCs w:val="20"/>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30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251762" w:rsidP="00B3333D">
            <w:pPr>
              <w:jc w:val="center"/>
              <w:rPr>
                <w:rFonts w:eastAsia="標楷體"/>
                <w:color w:val="000000" w:themeColor="text1"/>
              </w:rPr>
            </w:pPr>
            <w:r w:rsidRPr="00EF0186">
              <w:rPr>
                <w:rFonts w:eastAsia="標楷體" w:hint="eastAsia"/>
                <w:color w:val="000000" w:themeColor="text1"/>
                <w:sz w:val="26"/>
                <w:szCs w:val="26"/>
              </w:rPr>
              <w:t>2</w:t>
            </w:r>
            <w:r w:rsidR="0081444D"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81444D"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4F5F"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251762" w:rsidP="00B3333D">
            <w:pPr>
              <w:jc w:val="center"/>
              <w:rPr>
                <w:rFonts w:eastAsia="標楷體"/>
                <w:color w:val="000000" w:themeColor="text1"/>
              </w:rPr>
            </w:pPr>
            <w:r w:rsidRPr="00EF0186">
              <w:rPr>
                <w:rFonts w:eastAsia="標楷體" w:hint="eastAsia"/>
                <w:color w:val="000000" w:themeColor="text1"/>
                <w:sz w:val="26"/>
                <w:szCs w:val="26"/>
              </w:rPr>
              <w:t>1</w:t>
            </w:r>
            <w:r w:rsidR="0081444D"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bl>
    <w:p w:rsidR="00B3333D" w:rsidRPr="00EF0186" w:rsidRDefault="00B3333D" w:rsidP="00B333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週次</w:t>
            </w:r>
          </w:p>
        </w:tc>
      </w:tr>
      <w:tr w:rsidR="00EF0186" w:rsidRPr="00EF0186" w:rsidTr="00B3333D">
        <w:trPr>
          <w:trHeight w:val="316"/>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w:t>
            </w:r>
            <w:r w:rsidRPr="00EF0186">
              <w:rPr>
                <w:rFonts w:eastAsia="標楷體"/>
                <w:color w:val="000000" w:themeColor="text1"/>
              </w:rPr>
              <w:t>章服務導論</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課程及授課方式</w:t>
            </w:r>
            <w:r w:rsidR="00A10D69" w:rsidRPr="00EF0186">
              <w:rPr>
                <w:rFonts w:eastAsia="標楷體" w:hint="eastAsia"/>
                <w:color w:val="000000" w:themeColor="text1"/>
              </w:rPr>
              <w:t>，</w:t>
            </w:r>
            <w:r w:rsidRPr="00EF0186">
              <w:rPr>
                <w:rFonts w:eastAsia="標楷體"/>
                <w:color w:val="000000" w:themeColor="text1"/>
              </w:rPr>
              <w:t>學期評量介紹</w:t>
            </w:r>
          </w:p>
        </w:tc>
        <w:tc>
          <w:tcPr>
            <w:tcW w:w="1134" w:type="dxa"/>
            <w:tcBorders>
              <w:top w:val="single" w:sz="4" w:space="0" w:color="auto"/>
              <w:left w:val="single" w:sz="4" w:space="0" w:color="auto"/>
              <w:right w:val="single" w:sz="4" w:space="0" w:color="auto"/>
            </w:tcBorders>
          </w:tcPr>
          <w:p w:rsidR="0081444D" w:rsidRPr="00EF0186" w:rsidRDefault="0081444D" w:rsidP="00B333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2</w:t>
            </w:r>
            <w:r w:rsidRPr="00EF0186">
              <w:rPr>
                <w:rFonts w:eastAsia="標楷體"/>
                <w:color w:val="000000" w:themeColor="text1"/>
              </w:rPr>
              <w:t>章服務需求與產能管理</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需求管理與產能管理</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3</w:t>
            </w:r>
            <w:r w:rsidRPr="00EF0186">
              <w:rPr>
                <w:rFonts w:eastAsia="標楷體"/>
                <w:color w:val="000000" w:themeColor="text1"/>
              </w:rPr>
              <w:t>章服務品質</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服務特性、行銷問題與管理</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4</w:t>
            </w:r>
            <w:r w:rsidRPr="00EF0186">
              <w:rPr>
                <w:rFonts w:eastAsia="標楷體"/>
                <w:color w:val="000000" w:themeColor="text1"/>
              </w:rPr>
              <w:t>章服務接觸管理</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服務失誤與服務補救</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5</w:t>
            </w:r>
            <w:r w:rsidRPr="00EF0186">
              <w:rPr>
                <w:rFonts w:eastAsia="標楷體"/>
                <w:color w:val="000000" w:themeColor="text1"/>
              </w:rPr>
              <w:t>章消費者抱怨行為與關係行銷</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影響消費者抱怨原因</w:t>
            </w:r>
            <w:r w:rsidR="00A10D69" w:rsidRPr="00EF0186">
              <w:rPr>
                <w:rFonts w:eastAsia="標楷體" w:hint="eastAsia"/>
                <w:color w:val="000000" w:themeColor="text1"/>
              </w:rPr>
              <w:t>，</w:t>
            </w:r>
            <w:r w:rsidRPr="00EF0186">
              <w:rPr>
                <w:rFonts w:eastAsia="標楷體"/>
                <w:color w:val="000000" w:themeColor="text1"/>
              </w:rPr>
              <w:t>服務保證與關係行銷</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6</w:t>
            </w:r>
            <w:r w:rsidRPr="00EF0186">
              <w:rPr>
                <w:rFonts w:eastAsia="標楷體"/>
                <w:color w:val="000000" w:themeColor="text1"/>
              </w:rPr>
              <w:t>章等待線管理</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等待系統要素影響與等待經驗因素</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06</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7</w:t>
            </w:r>
            <w:r w:rsidRPr="00EF0186">
              <w:rPr>
                <w:rFonts w:eastAsia="標楷體"/>
                <w:color w:val="000000" w:themeColor="text1"/>
              </w:rPr>
              <w:t>章服務市場區隔與定位</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市場區隔</w:t>
            </w:r>
            <w:r w:rsidR="00A10D69" w:rsidRPr="00EF0186">
              <w:rPr>
                <w:rFonts w:eastAsia="標楷體" w:hint="eastAsia"/>
                <w:color w:val="000000" w:themeColor="text1"/>
              </w:rPr>
              <w:t>，</w:t>
            </w:r>
            <w:r w:rsidRPr="00EF0186">
              <w:rPr>
                <w:rFonts w:eastAsia="標楷體"/>
                <w:color w:val="000000" w:themeColor="text1"/>
              </w:rPr>
              <w:t>目標市場選擇與定位</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07</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8</w:t>
            </w:r>
            <w:r w:rsidRPr="00EF0186">
              <w:rPr>
                <w:rFonts w:eastAsia="標楷體"/>
                <w:color w:val="000000" w:themeColor="text1"/>
              </w:rPr>
              <w:t>章服務規劃</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服務規劃與服務發展步驟</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08</w:t>
            </w:r>
          </w:p>
        </w:tc>
      </w:tr>
      <w:tr w:rsidR="00EF0186" w:rsidRPr="00EF0186" w:rsidTr="00B3333D">
        <w:trPr>
          <w:trHeight w:val="383"/>
          <w:jc w:val="center"/>
        </w:trPr>
        <w:tc>
          <w:tcPr>
            <w:tcW w:w="2822" w:type="dxa"/>
            <w:tcBorders>
              <w:left w:val="single" w:sz="4" w:space="0" w:color="auto"/>
              <w:bottom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期中考試</w:t>
            </w:r>
          </w:p>
        </w:tc>
        <w:tc>
          <w:tcPr>
            <w:tcW w:w="4544" w:type="dxa"/>
            <w:tcBorders>
              <w:left w:val="single" w:sz="4" w:space="0" w:color="auto"/>
              <w:bottom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考試</w:t>
            </w:r>
          </w:p>
        </w:tc>
        <w:tc>
          <w:tcPr>
            <w:tcW w:w="1134" w:type="dxa"/>
            <w:tcBorders>
              <w:left w:val="single" w:sz="4" w:space="0" w:color="auto"/>
              <w:bottom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9</w:t>
            </w:r>
            <w:r w:rsidRPr="00EF0186">
              <w:rPr>
                <w:rFonts w:eastAsia="標楷體"/>
                <w:color w:val="000000" w:themeColor="text1"/>
              </w:rPr>
              <w:t>章服務溝通</w:t>
            </w:r>
          </w:p>
        </w:tc>
        <w:tc>
          <w:tcPr>
            <w:tcW w:w="4544" w:type="dxa"/>
            <w:tcBorders>
              <w:top w:val="single" w:sz="4" w:space="0" w:color="auto"/>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服務溝通組合整體觀念</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10</w:t>
            </w:r>
            <w:r w:rsidRPr="00EF0186">
              <w:rPr>
                <w:rFonts w:eastAsia="標楷體"/>
                <w:color w:val="000000" w:themeColor="text1"/>
              </w:rPr>
              <w:t>章服務定價</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影響服務定價之特殊因素</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11</w:t>
            </w:r>
            <w:r w:rsidRPr="00EF0186">
              <w:rPr>
                <w:rFonts w:eastAsia="標楷體"/>
                <w:color w:val="000000" w:themeColor="text1"/>
              </w:rPr>
              <w:t>章服務通路</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服務通路與網際網路通路</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12</w:t>
            </w:r>
            <w:r w:rsidRPr="00EF0186">
              <w:rPr>
                <w:rFonts w:eastAsia="標楷體"/>
                <w:color w:val="000000" w:themeColor="text1"/>
              </w:rPr>
              <w:t>章服務實體環境</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服務實體環境概念與服務實體境影響層面</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13</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13</w:t>
            </w:r>
            <w:r w:rsidRPr="00EF0186">
              <w:rPr>
                <w:rFonts w:eastAsia="標楷體"/>
                <w:color w:val="000000" w:themeColor="text1"/>
              </w:rPr>
              <w:t>章服務傳送系統管理</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顧客參與與自助服務科技</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14</w:t>
            </w:r>
          </w:p>
        </w:tc>
      </w:tr>
      <w:tr w:rsidR="00EF0186" w:rsidRPr="00EF0186" w:rsidTr="00B3333D">
        <w:trPr>
          <w:trHeight w:val="317"/>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第</w:t>
            </w:r>
            <w:r w:rsidRPr="00EF0186">
              <w:rPr>
                <w:rFonts w:eastAsia="標楷體"/>
                <w:color w:val="000000" w:themeColor="text1"/>
              </w:rPr>
              <w:t>14</w:t>
            </w:r>
            <w:r w:rsidRPr="00EF0186">
              <w:rPr>
                <w:rFonts w:eastAsia="標楷體"/>
                <w:color w:val="000000" w:themeColor="text1"/>
              </w:rPr>
              <w:t>章服務人員管理</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服務人員人力資源管理</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color w:val="000000" w:themeColor="text1"/>
              </w:rPr>
            </w:pPr>
            <w:r w:rsidRPr="00EF0186">
              <w:rPr>
                <w:rFonts w:eastAsia="標楷體"/>
                <w:color w:val="000000" w:themeColor="text1"/>
              </w:rPr>
              <w:t>15</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個案提出討論及分析</w:t>
            </w:r>
          </w:p>
        </w:tc>
        <w:tc>
          <w:tcPr>
            <w:tcW w:w="1134" w:type="dxa"/>
            <w:tcBorders>
              <w:top w:val="single" w:sz="4" w:space="0" w:color="auto"/>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B3333D">
        <w:trPr>
          <w:trHeight w:val="383"/>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個案提出討論及分析</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B3333D">
        <w:trPr>
          <w:trHeight w:val="291"/>
          <w:jc w:val="center"/>
        </w:trPr>
        <w:tc>
          <w:tcPr>
            <w:tcW w:w="2822"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期末報告</w:t>
            </w:r>
          </w:p>
        </w:tc>
        <w:tc>
          <w:tcPr>
            <w:tcW w:w="4544" w:type="dxa"/>
            <w:tcBorders>
              <w:left w:val="single" w:sz="4" w:space="0" w:color="auto"/>
              <w:right w:val="single" w:sz="4" w:space="0" w:color="auto"/>
            </w:tcBorders>
          </w:tcPr>
          <w:p w:rsidR="0081444D" w:rsidRPr="00EF0186" w:rsidRDefault="0081444D" w:rsidP="00A467AA">
            <w:pPr>
              <w:rPr>
                <w:rFonts w:eastAsia="標楷體"/>
                <w:color w:val="000000" w:themeColor="text1"/>
              </w:rPr>
            </w:pPr>
            <w:r w:rsidRPr="00EF0186">
              <w:rPr>
                <w:rFonts w:eastAsia="標楷體"/>
                <w:color w:val="000000" w:themeColor="text1"/>
              </w:rPr>
              <w:t>個案提出討論及分析</w:t>
            </w:r>
          </w:p>
        </w:tc>
        <w:tc>
          <w:tcPr>
            <w:tcW w:w="1134" w:type="dxa"/>
            <w:tcBorders>
              <w:left w:val="single" w:sz="4" w:space="0" w:color="auto"/>
              <w:right w:val="single" w:sz="4" w:space="0" w:color="auto"/>
            </w:tcBorders>
          </w:tcPr>
          <w:p w:rsidR="0081444D" w:rsidRPr="00EF0186" w:rsidRDefault="0081444D" w:rsidP="00B3333D">
            <w:pPr>
              <w:jc w:val="center"/>
              <w:rPr>
                <w:rFonts w:eastAsia="標楷體"/>
                <w:b/>
                <w:bCs/>
                <w:color w:val="000000" w:themeColor="text1"/>
                <w:u w:val="single"/>
              </w:rPr>
            </w:pPr>
            <w:r w:rsidRPr="00EF0186">
              <w:rPr>
                <w:rFonts w:eastAsia="標楷體"/>
                <w:color w:val="000000" w:themeColor="text1"/>
              </w:rPr>
              <w:t>18</w:t>
            </w:r>
          </w:p>
        </w:tc>
      </w:tr>
    </w:tbl>
    <w:p w:rsidR="00B3333D" w:rsidRPr="00EF0186" w:rsidRDefault="00B3333D" w:rsidP="00B333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3333D" w:rsidRPr="00EF0186" w:rsidRDefault="00B3333D" w:rsidP="007A00CB">
      <w:pPr>
        <w:pStyle w:val="a3"/>
        <w:numPr>
          <w:ilvl w:val="0"/>
          <w:numId w:val="5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3333D" w:rsidRPr="00EF0186" w:rsidRDefault="00B3333D" w:rsidP="007A00CB">
      <w:pPr>
        <w:pStyle w:val="a3"/>
        <w:numPr>
          <w:ilvl w:val="0"/>
          <w:numId w:val="5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3333D" w:rsidRPr="00EF0186" w:rsidRDefault="00B3333D" w:rsidP="007A00CB">
      <w:pPr>
        <w:pStyle w:val="a3"/>
        <w:numPr>
          <w:ilvl w:val="0"/>
          <w:numId w:val="5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3333D" w:rsidRPr="00EF0186" w:rsidRDefault="00B333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754673" w:rsidRPr="00EF0186">
              <w:rPr>
                <w:rFonts w:ascii="Times New Roman" w:hint="eastAsia"/>
                <w:color w:val="000000" w:themeColor="text1"/>
                <w:sz w:val="26"/>
                <w:szCs w:val="26"/>
              </w:rPr>
              <w:t>領導學實務</w:t>
            </w:r>
          </w:p>
        </w:tc>
      </w:tr>
      <w:tr w:rsidR="00EF0186" w:rsidRPr="00EF0186"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754673" w:rsidRPr="00EF0186">
              <w:rPr>
                <w:rFonts w:ascii="Times New Roman"/>
                <w:color w:val="000000" w:themeColor="text1"/>
                <w:sz w:val="26"/>
                <w:szCs w:val="26"/>
              </w:rPr>
              <w:t>Leadership Practice</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754673">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00754673"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754673"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教學目標：</w:t>
            </w:r>
            <w:r w:rsidR="00754673" w:rsidRPr="00EF0186">
              <w:rPr>
                <w:rFonts w:eastAsia="標楷體" w:hint="eastAsia"/>
                <w:color w:val="000000" w:themeColor="text1"/>
                <w:sz w:val="26"/>
                <w:szCs w:val="26"/>
              </w:rPr>
              <w:t>透過課程講授，影片觀摩與分組討論，讓學生了解領導能力的養成與發展。而領導能力要從管理談起，對人對事要能承擔</w:t>
            </w:r>
            <w:r w:rsidR="00754673" w:rsidRPr="00EF0186">
              <w:rPr>
                <w:rFonts w:eastAsia="標楷體" w:hint="eastAsia"/>
                <w:color w:val="000000" w:themeColor="text1"/>
                <w:sz w:val="26"/>
                <w:szCs w:val="26"/>
              </w:rPr>
              <w:t>,</w:t>
            </w:r>
            <w:r w:rsidR="00754673" w:rsidRPr="00EF0186">
              <w:rPr>
                <w:rFonts w:eastAsia="標楷體" w:hint="eastAsia"/>
                <w:color w:val="000000" w:themeColor="text1"/>
                <w:sz w:val="26"/>
                <w:szCs w:val="26"/>
              </w:rPr>
              <w:t>對自身要有確切認知之外，更要有自我覺察的能力，將好的才德留在組織，成為好的領導者。</w:t>
            </w:r>
          </w:p>
        </w:tc>
      </w:tr>
      <w:tr w:rsidR="00EF0186" w:rsidRPr="00EF0186"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sz w:val="20"/>
                <w:szCs w:val="20"/>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5</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20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10</w:t>
            </w:r>
            <w:r w:rsidR="00B3333D" w:rsidRPr="00EF0186">
              <w:rPr>
                <w:rFonts w:eastAsia="標楷體"/>
                <w:color w:val="000000" w:themeColor="text1"/>
                <w:sz w:val="26"/>
                <w:szCs w:val="26"/>
              </w:rPr>
              <w:t>％</w:t>
            </w:r>
          </w:p>
        </w:tc>
      </w:tr>
      <w:tr w:rsidR="00EF0186" w:rsidRPr="00EF0186"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5</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C01E96"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C01E96"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C01E96"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C01E96" w:rsidP="00B3333D">
            <w:pPr>
              <w:jc w:val="center"/>
              <w:rPr>
                <w:rFonts w:eastAsia="標楷體"/>
                <w:color w:val="000000" w:themeColor="text1"/>
              </w:rPr>
            </w:pPr>
            <w:r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C5149C" w:rsidP="00B3333D">
            <w:pPr>
              <w:jc w:val="center"/>
              <w:rPr>
                <w:rFonts w:eastAsia="標楷體"/>
                <w:color w:val="000000" w:themeColor="text1"/>
              </w:rPr>
            </w:pPr>
            <w:r>
              <w:rPr>
                <w:rFonts w:eastAsia="標楷體" w:hint="eastAsia"/>
                <w:color w:val="000000" w:themeColor="text1"/>
                <w:sz w:val="26"/>
                <w:szCs w:val="26"/>
              </w:rPr>
              <w:t>3</w:t>
            </w:r>
            <w:r w:rsidR="00C01E96" w:rsidRPr="00EF0186">
              <w:rPr>
                <w:rFonts w:eastAsia="標楷體" w:hint="eastAsia"/>
                <w:color w:val="000000" w:themeColor="text1"/>
                <w:sz w:val="26"/>
                <w:szCs w:val="26"/>
              </w:rPr>
              <w:t>0</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754673" w:rsidP="00B3333D">
            <w:pPr>
              <w:jc w:val="center"/>
              <w:rPr>
                <w:rFonts w:eastAsia="標楷體"/>
                <w:color w:val="000000" w:themeColor="text1"/>
              </w:rPr>
            </w:pPr>
            <w:r w:rsidRPr="00EF0186">
              <w:rPr>
                <w:rFonts w:eastAsia="標楷體" w:hint="eastAsia"/>
                <w:color w:val="000000" w:themeColor="text1"/>
                <w:sz w:val="26"/>
                <w:szCs w:val="26"/>
              </w:rPr>
              <w:t>15</w:t>
            </w:r>
            <w:r w:rsidR="00B3333D" w:rsidRPr="00EF0186">
              <w:rPr>
                <w:rFonts w:eastAsia="標楷體"/>
                <w:color w:val="000000" w:themeColor="text1"/>
                <w:sz w:val="26"/>
                <w:szCs w:val="26"/>
              </w:rPr>
              <w:t>％</w:t>
            </w:r>
          </w:p>
        </w:tc>
      </w:tr>
      <w:tr w:rsidR="00EF0186"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C01E96" w:rsidP="00B3333D">
            <w:pPr>
              <w:jc w:val="center"/>
              <w:rPr>
                <w:rFonts w:eastAsia="標楷體"/>
                <w:color w:val="000000" w:themeColor="text1"/>
              </w:rPr>
            </w:pPr>
            <w:r w:rsidRPr="00EF0186">
              <w:rPr>
                <w:rFonts w:eastAsia="標楷體" w:hint="eastAsia"/>
                <w:color w:val="000000" w:themeColor="text1"/>
                <w:sz w:val="26"/>
                <w:szCs w:val="26"/>
              </w:rPr>
              <w:t>1</w:t>
            </w:r>
            <w:r w:rsidR="00C5149C">
              <w:rPr>
                <w:rFonts w:eastAsia="標楷體" w:hint="eastAsia"/>
                <w:color w:val="000000" w:themeColor="text1"/>
                <w:sz w:val="26"/>
                <w:szCs w:val="26"/>
              </w:rPr>
              <w:t>5</w:t>
            </w:r>
            <w:r w:rsidR="00B3333D" w:rsidRPr="00EF0186">
              <w:rPr>
                <w:rFonts w:eastAsia="標楷體"/>
                <w:color w:val="000000" w:themeColor="text1"/>
                <w:sz w:val="26"/>
                <w:szCs w:val="26"/>
              </w:rPr>
              <w:t>％</w:t>
            </w:r>
          </w:p>
        </w:tc>
      </w:tr>
      <w:tr w:rsidR="00EF4F5F" w:rsidRPr="00EF0186"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EF0186" w:rsidRDefault="00B3333D" w:rsidP="00B3333D">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EF0186" w:rsidRDefault="00C01E96" w:rsidP="00B3333D">
            <w:pPr>
              <w:jc w:val="center"/>
              <w:rPr>
                <w:rFonts w:eastAsia="標楷體"/>
                <w:color w:val="000000" w:themeColor="text1"/>
              </w:rPr>
            </w:pPr>
            <w:r w:rsidRPr="00EF0186">
              <w:rPr>
                <w:rFonts w:eastAsia="標楷體" w:hint="eastAsia"/>
                <w:color w:val="000000" w:themeColor="text1"/>
                <w:sz w:val="26"/>
                <w:szCs w:val="26"/>
              </w:rPr>
              <w:t>40</w:t>
            </w:r>
            <w:r w:rsidR="00B3333D" w:rsidRPr="00EF0186">
              <w:rPr>
                <w:rFonts w:eastAsia="標楷體"/>
                <w:color w:val="000000" w:themeColor="text1"/>
                <w:sz w:val="26"/>
                <w:szCs w:val="26"/>
              </w:rPr>
              <w:t>％</w:t>
            </w:r>
          </w:p>
        </w:tc>
      </w:tr>
    </w:tbl>
    <w:p w:rsidR="00B3333D" w:rsidRPr="00EF0186" w:rsidRDefault="00B3333D" w:rsidP="00B3333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EF0186" w:rsidRDefault="00B3333D" w:rsidP="00B3333D">
            <w:pPr>
              <w:jc w:val="center"/>
              <w:rPr>
                <w:rFonts w:eastAsia="標楷體"/>
                <w:b/>
                <w:bCs/>
                <w:color w:val="000000" w:themeColor="text1"/>
              </w:rPr>
            </w:pPr>
            <w:r w:rsidRPr="00EF0186">
              <w:rPr>
                <w:rFonts w:eastAsia="標楷體"/>
                <w:b/>
                <w:bCs/>
                <w:color w:val="000000" w:themeColor="text1"/>
              </w:rPr>
              <w:t>週次</w:t>
            </w:r>
          </w:p>
        </w:tc>
      </w:tr>
      <w:tr w:rsidR="00EF0186" w:rsidRPr="00EF0186" w:rsidTr="00B3333D">
        <w:trPr>
          <w:trHeight w:val="316"/>
          <w:jc w:val="center"/>
        </w:trPr>
        <w:tc>
          <w:tcPr>
            <w:tcW w:w="2822" w:type="dxa"/>
            <w:tcBorders>
              <w:top w:val="single" w:sz="4" w:space="0" w:color="auto"/>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課程說明</w:t>
            </w:r>
          </w:p>
        </w:tc>
        <w:tc>
          <w:tcPr>
            <w:tcW w:w="4544" w:type="dxa"/>
            <w:tcBorders>
              <w:top w:val="single" w:sz="4" w:space="0" w:color="auto"/>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大綱評分標準上課方式</w:t>
            </w:r>
          </w:p>
        </w:tc>
        <w:tc>
          <w:tcPr>
            <w:tcW w:w="1134" w:type="dxa"/>
            <w:tcBorders>
              <w:top w:val="single" w:sz="4" w:space="0" w:color="auto"/>
              <w:left w:val="single" w:sz="4" w:space="0" w:color="auto"/>
              <w:right w:val="single" w:sz="4" w:space="0" w:color="auto"/>
            </w:tcBorders>
          </w:tcPr>
          <w:p w:rsidR="00754673" w:rsidRPr="00EF0186" w:rsidRDefault="00754673" w:rsidP="00B3333D">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管理與領導</w:t>
            </w:r>
            <w:r w:rsidRPr="00EF0186">
              <w:rPr>
                <w:rFonts w:eastAsia="標楷體"/>
                <w:color w:val="000000" w:themeColor="text1"/>
              </w:rPr>
              <w:t>-1</w:t>
            </w:r>
          </w:p>
        </w:tc>
        <w:tc>
          <w:tcPr>
            <w:tcW w:w="4544" w:type="dxa"/>
            <w:tcBorders>
              <w:top w:val="single" w:sz="4" w:space="0" w:color="auto"/>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講授分組討論領導由管理談起</w:t>
            </w:r>
          </w:p>
        </w:tc>
        <w:tc>
          <w:tcPr>
            <w:tcW w:w="1134" w:type="dxa"/>
            <w:tcBorders>
              <w:top w:val="single" w:sz="4" w:space="0" w:color="auto"/>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02</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管理與領導</w:t>
            </w:r>
            <w:r w:rsidRPr="00EF0186">
              <w:rPr>
                <w:rFonts w:eastAsia="標楷體"/>
                <w:color w:val="000000" w:themeColor="text1"/>
              </w:rPr>
              <w:t>-2</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講授分組討論管理與領導</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03</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領導理論</w:t>
            </w:r>
            <w:r w:rsidRPr="00EF0186">
              <w:rPr>
                <w:rFonts w:eastAsia="標楷體"/>
                <w:color w:val="000000" w:themeColor="text1"/>
              </w:rPr>
              <w:t>-1</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講授分組討論傳統領導理論</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04</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影片觀賞</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分組討論</w:t>
            </w:r>
          </w:p>
        </w:tc>
        <w:tc>
          <w:tcPr>
            <w:tcW w:w="1134" w:type="dxa"/>
            <w:tcBorders>
              <w:left w:val="single" w:sz="4" w:space="0" w:color="auto"/>
              <w:bottom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05</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領導理論</w:t>
            </w:r>
            <w:r w:rsidRPr="00EF0186">
              <w:rPr>
                <w:rFonts w:eastAsia="標楷體"/>
                <w:color w:val="000000" w:themeColor="text1"/>
              </w:rPr>
              <w:t>-2</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講授分組討論近代領導理論講授</w:t>
            </w:r>
          </w:p>
        </w:tc>
        <w:tc>
          <w:tcPr>
            <w:tcW w:w="1134" w:type="dxa"/>
            <w:tcBorders>
              <w:left w:val="single" w:sz="4" w:space="0" w:color="auto"/>
              <w:bottom w:val="single" w:sz="4" w:space="0" w:color="auto"/>
              <w:right w:val="single" w:sz="4" w:space="0" w:color="auto"/>
            </w:tcBorders>
          </w:tcPr>
          <w:p w:rsidR="00754673" w:rsidRPr="00EF0186" w:rsidRDefault="00754673" w:rsidP="00B3333D">
            <w:pPr>
              <w:jc w:val="center"/>
              <w:rPr>
                <w:rFonts w:eastAsia="標楷體"/>
                <w:color w:val="000000" w:themeColor="text1"/>
              </w:rPr>
            </w:pPr>
            <w:r w:rsidRPr="00EF0186">
              <w:rPr>
                <w:rFonts w:eastAsia="標楷體"/>
                <w:color w:val="000000" w:themeColor="text1"/>
              </w:rPr>
              <w:t>06</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領導工具</w:t>
            </w:r>
            <w:r w:rsidRPr="00EF0186">
              <w:rPr>
                <w:rFonts w:eastAsia="標楷體"/>
                <w:color w:val="000000" w:themeColor="text1"/>
              </w:rPr>
              <w:t>-1</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講授分組討論人際溝通</w:t>
            </w:r>
          </w:p>
        </w:tc>
        <w:tc>
          <w:tcPr>
            <w:tcW w:w="1134" w:type="dxa"/>
            <w:tcBorders>
              <w:left w:val="single" w:sz="4" w:space="0" w:color="auto"/>
              <w:bottom w:val="single" w:sz="4" w:space="0" w:color="auto"/>
              <w:right w:val="single" w:sz="4" w:space="0" w:color="auto"/>
            </w:tcBorders>
          </w:tcPr>
          <w:p w:rsidR="00754673" w:rsidRPr="00EF0186" w:rsidRDefault="00754673" w:rsidP="00B3333D">
            <w:pPr>
              <w:jc w:val="center"/>
              <w:rPr>
                <w:rFonts w:eastAsia="標楷體"/>
                <w:color w:val="000000" w:themeColor="text1"/>
              </w:rPr>
            </w:pPr>
            <w:r w:rsidRPr="00EF0186">
              <w:rPr>
                <w:rFonts w:eastAsia="標楷體"/>
                <w:color w:val="000000" w:themeColor="text1"/>
              </w:rPr>
              <w:t>07</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影片觀賞</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分組討論</w:t>
            </w:r>
          </w:p>
        </w:tc>
        <w:tc>
          <w:tcPr>
            <w:tcW w:w="1134" w:type="dxa"/>
            <w:tcBorders>
              <w:left w:val="single" w:sz="4" w:space="0" w:color="auto"/>
              <w:bottom w:val="single" w:sz="4" w:space="0" w:color="auto"/>
              <w:right w:val="single" w:sz="4" w:space="0" w:color="auto"/>
            </w:tcBorders>
          </w:tcPr>
          <w:p w:rsidR="00754673" w:rsidRPr="00EF0186" w:rsidRDefault="00754673" w:rsidP="00B3333D">
            <w:pPr>
              <w:jc w:val="center"/>
              <w:rPr>
                <w:rFonts w:eastAsia="標楷體"/>
                <w:color w:val="000000" w:themeColor="text1"/>
              </w:rPr>
            </w:pPr>
            <w:r w:rsidRPr="00EF0186">
              <w:rPr>
                <w:rFonts w:eastAsia="標楷體"/>
                <w:color w:val="000000" w:themeColor="text1"/>
              </w:rPr>
              <w:t>08</w:t>
            </w:r>
          </w:p>
        </w:tc>
      </w:tr>
      <w:tr w:rsidR="00EF0186" w:rsidRPr="00EF0186" w:rsidTr="00B3333D">
        <w:trPr>
          <w:trHeight w:val="383"/>
          <w:jc w:val="center"/>
        </w:trPr>
        <w:tc>
          <w:tcPr>
            <w:tcW w:w="2822" w:type="dxa"/>
            <w:tcBorders>
              <w:left w:val="single" w:sz="4" w:space="0" w:color="auto"/>
              <w:bottom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09</w:t>
            </w:r>
          </w:p>
        </w:tc>
      </w:tr>
      <w:tr w:rsidR="00EF0186" w:rsidRPr="00EF0186" w:rsidTr="00B3333D">
        <w:trPr>
          <w:trHeight w:val="383"/>
          <w:jc w:val="center"/>
        </w:trPr>
        <w:tc>
          <w:tcPr>
            <w:tcW w:w="2822" w:type="dxa"/>
            <w:tcBorders>
              <w:top w:val="single" w:sz="4" w:space="0" w:color="auto"/>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領導工具</w:t>
            </w:r>
            <w:r w:rsidRPr="00EF0186">
              <w:rPr>
                <w:rFonts w:eastAsia="標楷體"/>
                <w:color w:val="000000" w:themeColor="text1"/>
              </w:rPr>
              <w:t>-2</w:t>
            </w:r>
          </w:p>
        </w:tc>
        <w:tc>
          <w:tcPr>
            <w:tcW w:w="4544" w:type="dxa"/>
            <w:tcBorders>
              <w:top w:val="single" w:sz="4" w:space="0" w:color="auto"/>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講授分組討論人際關係</w:t>
            </w:r>
          </w:p>
        </w:tc>
        <w:tc>
          <w:tcPr>
            <w:tcW w:w="1134" w:type="dxa"/>
            <w:tcBorders>
              <w:top w:val="single" w:sz="4" w:space="0" w:color="auto"/>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10</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領導工具</w:t>
            </w:r>
            <w:r w:rsidRPr="00EF0186">
              <w:rPr>
                <w:rFonts w:eastAsia="標楷體"/>
                <w:color w:val="000000" w:themeColor="text1"/>
              </w:rPr>
              <w:t>-3</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講授分組討論人際影響激勵</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11</w:t>
            </w:r>
          </w:p>
        </w:tc>
      </w:tr>
      <w:tr w:rsidR="00EF0186" w:rsidRPr="00EF0186" w:rsidTr="00B3333D">
        <w:trPr>
          <w:trHeight w:val="317"/>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影片觀賞</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分組討論</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12</w:t>
            </w:r>
          </w:p>
        </w:tc>
      </w:tr>
      <w:tr w:rsidR="00EF0186" w:rsidRPr="00EF0186" w:rsidTr="00B3333D">
        <w:trPr>
          <w:trHeight w:val="317"/>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領導品格</w:t>
            </w:r>
            <w:r w:rsidRPr="00EF0186">
              <w:rPr>
                <w:rFonts w:eastAsia="標楷體"/>
                <w:color w:val="000000" w:themeColor="text1"/>
              </w:rPr>
              <w:t>-1</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講授分組討論倫理領導</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color w:val="000000" w:themeColor="text1"/>
              </w:rPr>
            </w:pPr>
            <w:r w:rsidRPr="00EF0186">
              <w:rPr>
                <w:rFonts w:eastAsia="標楷體"/>
                <w:color w:val="000000" w:themeColor="text1"/>
              </w:rPr>
              <w:t>13</w:t>
            </w:r>
          </w:p>
        </w:tc>
      </w:tr>
      <w:tr w:rsidR="00EF0186" w:rsidRPr="00EF0186" w:rsidTr="00B3333D">
        <w:trPr>
          <w:trHeight w:val="317"/>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領導品格</w:t>
            </w:r>
            <w:r w:rsidRPr="00EF0186">
              <w:rPr>
                <w:rFonts w:eastAsia="標楷體"/>
                <w:color w:val="000000" w:themeColor="text1"/>
              </w:rPr>
              <w:t>-2</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講授分組討論企業倫理</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color w:val="000000" w:themeColor="text1"/>
              </w:rPr>
            </w:pPr>
            <w:r w:rsidRPr="00EF0186">
              <w:rPr>
                <w:rFonts w:eastAsia="標楷體"/>
                <w:color w:val="000000" w:themeColor="text1"/>
              </w:rPr>
              <w:t>14</w:t>
            </w:r>
          </w:p>
        </w:tc>
      </w:tr>
      <w:tr w:rsidR="00EF0186" w:rsidRPr="00EF0186" w:rsidTr="00B3333D">
        <w:trPr>
          <w:trHeight w:val="317"/>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領導品格</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講授分組討論領導的修練</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color w:val="000000" w:themeColor="text1"/>
              </w:rPr>
            </w:pPr>
            <w:r w:rsidRPr="00EF0186">
              <w:rPr>
                <w:rFonts w:eastAsia="標楷體"/>
                <w:color w:val="000000" w:themeColor="text1"/>
              </w:rPr>
              <w:t>15</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影片觀賞</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分組討論</w:t>
            </w:r>
          </w:p>
        </w:tc>
        <w:tc>
          <w:tcPr>
            <w:tcW w:w="1134" w:type="dxa"/>
            <w:tcBorders>
              <w:top w:val="single" w:sz="4" w:space="0" w:color="auto"/>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16</w:t>
            </w:r>
          </w:p>
        </w:tc>
      </w:tr>
      <w:tr w:rsidR="00EF0186" w:rsidRPr="00EF0186" w:rsidTr="00B3333D">
        <w:trPr>
          <w:trHeight w:val="383"/>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志工領導</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講授分組討論志工領導</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17</w:t>
            </w:r>
          </w:p>
        </w:tc>
      </w:tr>
      <w:tr w:rsidR="00EF0186" w:rsidRPr="00EF0186" w:rsidTr="00B3333D">
        <w:trPr>
          <w:trHeight w:val="291"/>
          <w:jc w:val="center"/>
        </w:trPr>
        <w:tc>
          <w:tcPr>
            <w:tcW w:w="2822"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754673" w:rsidRPr="00EF0186" w:rsidRDefault="00754673" w:rsidP="00A467AA">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754673" w:rsidRPr="00EF0186" w:rsidRDefault="00754673" w:rsidP="00B3333D">
            <w:pPr>
              <w:jc w:val="center"/>
              <w:rPr>
                <w:rFonts w:eastAsia="標楷體"/>
                <w:b/>
                <w:bCs/>
                <w:color w:val="000000" w:themeColor="text1"/>
                <w:u w:val="single"/>
              </w:rPr>
            </w:pPr>
            <w:r w:rsidRPr="00EF0186">
              <w:rPr>
                <w:rFonts w:eastAsia="標楷體"/>
                <w:color w:val="000000" w:themeColor="text1"/>
              </w:rPr>
              <w:t>18</w:t>
            </w:r>
          </w:p>
        </w:tc>
      </w:tr>
    </w:tbl>
    <w:p w:rsidR="00B3333D" w:rsidRPr="00EF0186" w:rsidRDefault="00B3333D" w:rsidP="00B3333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3333D" w:rsidRPr="00EF0186" w:rsidRDefault="00B3333D" w:rsidP="007A00CB">
      <w:pPr>
        <w:pStyle w:val="a3"/>
        <w:numPr>
          <w:ilvl w:val="0"/>
          <w:numId w:val="5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3333D" w:rsidRPr="00EF0186" w:rsidRDefault="00B3333D" w:rsidP="007A00CB">
      <w:pPr>
        <w:pStyle w:val="a3"/>
        <w:numPr>
          <w:ilvl w:val="0"/>
          <w:numId w:val="5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3333D" w:rsidRPr="00EF0186" w:rsidRDefault="00B3333D" w:rsidP="007A00CB">
      <w:pPr>
        <w:pStyle w:val="a3"/>
        <w:numPr>
          <w:ilvl w:val="0"/>
          <w:numId w:val="5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3333D" w:rsidRDefault="00B3333D"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08408A" w:rsidRPr="00EF0186" w:rsidTr="006639D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C33456">
              <w:rPr>
                <w:rFonts w:ascii="Times New Roman" w:hint="eastAsia"/>
                <w:color w:val="000000" w:themeColor="text1"/>
                <w:sz w:val="24"/>
                <w:szCs w:val="24"/>
              </w:rPr>
              <w:t>企業管理系</w:t>
            </w:r>
          </w:p>
        </w:tc>
      </w:tr>
      <w:tr w:rsidR="0008408A" w:rsidRPr="0041472C" w:rsidTr="006639D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8408A" w:rsidRPr="0041472C" w:rsidRDefault="0008408A" w:rsidP="006639D9">
            <w:pPr>
              <w:pStyle w:val="a3"/>
              <w:snapToGrid w:val="0"/>
              <w:spacing w:before="120"/>
              <w:jc w:val="both"/>
              <w:rPr>
                <w:rFonts w:ascii="Times New Roman"/>
                <w:b/>
                <w:sz w:val="24"/>
                <w:szCs w:val="24"/>
              </w:rPr>
            </w:pPr>
            <w:r w:rsidRPr="0041472C">
              <w:rPr>
                <w:rFonts w:ascii="Times New Roman"/>
                <w:b/>
                <w:sz w:val="24"/>
                <w:szCs w:val="24"/>
              </w:rPr>
              <w:t>科目名稱：</w:t>
            </w:r>
            <w:r w:rsidRPr="0041472C">
              <w:rPr>
                <w:rFonts w:ascii="Times New Roman" w:hint="eastAsia"/>
                <w:sz w:val="24"/>
                <w:szCs w:val="24"/>
              </w:rPr>
              <w:t>創新文化實務</w:t>
            </w:r>
          </w:p>
        </w:tc>
      </w:tr>
      <w:tr w:rsidR="0008408A" w:rsidRPr="00EF0186" w:rsidTr="006639D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41472C">
              <w:rPr>
                <w:rFonts w:ascii="Times New Roman"/>
                <w:color w:val="000000"/>
                <w:szCs w:val="28"/>
                <w:shd w:val="clear" w:color="auto" w:fill="FFFFFF"/>
              </w:rPr>
              <w:t>Innovation Culture Practice</w:t>
            </w:r>
          </w:p>
        </w:tc>
      </w:tr>
      <w:tr w:rsidR="0008408A" w:rsidRPr="00EF0186"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8408A" w:rsidRPr="00EF0186" w:rsidRDefault="0008408A" w:rsidP="006639D9">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四</w:t>
            </w:r>
            <w:r w:rsidRPr="00EF0186">
              <w:rPr>
                <w:rFonts w:eastAsia="標楷體"/>
                <w:b/>
                <w:bCs/>
                <w:color w:val="000000" w:themeColor="text1"/>
              </w:rPr>
              <w:t>學年、第</w:t>
            </w:r>
            <w:r>
              <w:rPr>
                <w:rFonts w:eastAsia="標楷體" w:hint="eastAsia"/>
                <w:b/>
                <w:bCs/>
                <w:color w:val="000000" w:themeColor="text1"/>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08408A" w:rsidRPr="00EF0186" w:rsidTr="006639D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8408A" w:rsidRPr="00EF0186" w:rsidRDefault="0008408A" w:rsidP="006639D9">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Pr="0041472C">
              <w:rPr>
                <w:rFonts w:ascii="標楷體" w:eastAsia="標楷體" w:hAnsi="標楷體" w:hint="eastAsia"/>
                <w:sz w:val="26"/>
                <w:szCs w:val="26"/>
                <w:shd w:val="clear" w:color="auto" w:fill="000000" w:themeFill="text1"/>
              </w:rPr>
              <w:t>□</w:t>
            </w:r>
            <w:r w:rsidRPr="00EF0186">
              <w:rPr>
                <w:rFonts w:eastAsia="標楷體"/>
                <w:color w:val="000000" w:themeColor="text1"/>
                <w:sz w:val="26"/>
                <w:szCs w:val="26"/>
              </w:rPr>
              <w:t>專選</w:t>
            </w:r>
          </w:p>
        </w:tc>
      </w:tr>
      <w:tr w:rsidR="0008408A" w:rsidRPr="00EF0186"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8408A" w:rsidRPr="00EF0186" w:rsidRDefault="0008408A" w:rsidP="006639D9">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08408A" w:rsidRPr="00EF0186"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08408A" w:rsidRPr="00EF0186" w:rsidRDefault="0008408A" w:rsidP="006639D9">
            <w:pPr>
              <w:jc w:val="both"/>
              <w:rPr>
                <w:rFonts w:eastAsia="標楷體"/>
                <w:color w:val="000000" w:themeColor="text1"/>
                <w:sz w:val="26"/>
                <w:szCs w:val="26"/>
              </w:rPr>
            </w:pPr>
            <w:r w:rsidRPr="00EF0186">
              <w:rPr>
                <w:rFonts w:eastAsia="標楷體"/>
                <w:b/>
                <w:bCs/>
                <w:color w:val="000000" w:themeColor="text1"/>
              </w:rPr>
              <w:t>教學目標：</w:t>
            </w:r>
            <w:r w:rsidRPr="0041472C">
              <w:rPr>
                <w:rFonts w:ascii="標楷體" w:eastAsia="標楷體" w:hAnsi="標楷體"/>
                <w:shd w:val="clear" w:color="auto" w:fill="FFFFFF"/>
              </w:rPr>
              <w:t>使學生了解創新與創造力，並練習創新產品的分解。介紹藍海策略與創新的經營模式。由農村、地景、古蹟、社會企業方面介紹台灣的文化創新，以及台商在大陸的創西文化個案。使同學了解文化創新及如何商業化。</w:t>
            </w:r>
          </w:p>
        </w:tc>
      </w:tr>
      <w:tr w:rsidR="0008408A" w:rsidRPr="00EF0186" w:rsidTr="006639D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08408A" w:rsidRPr="00EF0186" w:rsidRDefault="0008408A" w:rsidP="006639D9">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08408A" w:rsidRPr="00EF0186" w:rsidRDefault="0008408A" w:rsidP="006639D9">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08408A" w:rsidRPr="00EF0186" w:rsidRDefault="0008408A" w:rsidP="006639D9">
            <w:pPr>
              <w:jc w:val="center"/>
              <w:rPr>
                <w:rFonts w:eastAsia="標楷體"/>
                <w:b/>
                <w:bCs/>
                <w:color w:val="000000" w:themeColor="text1"/>
              </w:rPr>
            </w:pPr>
            <w:r w:rsidRPr="00EF0186">
              <w:rPr>
                <w:rFonts w:eastAsia="標楷體"/>
                <w:b/>
                <w:bCs/>
                <w:color w:val="000000" w:themeColor="text1"/>
              </w:rPr>
              <w:t>所佔百分比比例</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sz w:val="20"/>
                <w:szCs w:val="20"/>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rPr>
            </w:pPr>
            <w:r>
              <w:rPr>
                <w:rFonts w:eastAsia="標楷體" w:hint="eastAsia"/>
                <w:color w:val="000000" w:themeColor="text1"/>
                <w:sz w:val="26"/>
                <w:szCs w:val="26"/>
              </w:rPr>
              <w:t>1</w:t>
            </w: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rPr>
            </w:pPr>
            <w:r>
              <w:rPr>
                <w:rFonts w:eastAsia="標楷體" w:hint="eastAsia"/>
                <w:color w:val="000000" w:themeColor="text1"/>
                <w:sz w:val="26"/>
                <w:szCs w:val="26"/>
              </w:rPr>
              <w:t>10</w:t>
            </w:r>
            <w:r w:rsidRPr="00EF0186">
              <w:rPr>
                <w:rFonts w:eastAsia="標楷體"/>
                <w:color w:val="000000" w:themeColor="text1"/>
                <w:sz w:val="26"/>
                <w:szCs w:val="26"/>
              </w:rPr>
              <w:t>％</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rPr>
            </w:pPr>
            <w:r>
              <w:rPr>
                <w:rFonts w:eastAsia="標楷體" w:hint="eastAsia"/>
                <w:color w:val="000000" w:themeColor="text1"/>
                <w:sz w:val="26"/>
                <w:szCs w:val="26"/>
              </w:rPr>
              <w:t>1</w:t>
            </w: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rPr>
            </w:pPr>
            <w:r>
              <w:rPr>
                <w:rFonts w:eastAsia="標楷體" w:hint="eastAsia"/>
                <w:color w:val="000000" w:themeColor="text1"/>
                <w:sz w:val="26"/>
                <w:szCs w:val="26"/>
              </w:rPr>
              <w:t>20</w:t>
            </w:r>
            <w:r w:rsidRPr="00EF0186">
              <w:rPr>
                <w:rFonts w:eastAsia="標楷體"/>
                <w:color w:val="000000" w:themeColor="text1"/>
                <w:sz w:val="26"/>
                <w:szCs w:val="26"/>
              </w:rPr>
              <w:t>％</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08408A" w:rsidRPr="00B97DC8"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08408A" w:rsidRPr="00EF0186" w:rsidRDefault="0008408A" w:rsidP="006639D9">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08408A" w:rsidRPr="007A06DB"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08408A" w:rsidRPr="00EF0186" w:rsidRDefault="0008408A" w:rsidP="006639D9">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08408A" w:rsidRPr="007A06DB" w:rsidRDefault="0008408A" w:rsidP="006639D9">
            <w:pPr>
              <w:jc w:val="center"/>
              <w:rPr>
                <w:rFonts w:eastAsia="標楷體"/>
                <w:b/>
                <w:bCs/>
                <w:color w:val="FF0000"/>
              </w:rPr>
            </w:pPr>
            <w:r w:rsidRPr="00B97DC8">
              <w:rPr>
                <w:rFonts w:eastAsia="標楷體"/>
                <w:b/>
                <w:bCs/>
                <w:color w:val="000000" w:themeColor="text1"/>
              </w:rPr>
              <w:t>所佔百分比比例</w:t>
            </w:r>
          </w:p>
        </w:tc>
      </w:tr>
      <w:tr w:rsidR="0008408A" w:rsidRPr="00B97DC8"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B97DC8" w:rsidRDefault="0008408A" w:rsidP="006639D9">
            <w:pPr>
              <w:rPr>
                <w:rFonts w:eastAsia="標楷體"/>
                <w:color w:val="000000" w:themeColor="text1"/>
              </w:rPr>
            </w:pPr>
            <w:r w:rsidRPr="00B97DC8">
              <w:rPr>
                <w:rFonts w:eastAsia="標楷體"/>
                <w:color w:val="000000" w:themeColor="text1"/>
              </w:rPr>
              <w:t>A</w:t>
            </w:r>
            <w:r w:rsidRPr="00B97DC8">
              <w:rPr>
                <w:rFonts w:eastAsia="標楷體"/>
                <w:color w:val="000000" w:themeColor="text1"/>
              </w:rPr>
              <w:t>管理研究能力</w:t>
            </w:r>
          </w:p>
        </w:tc>
        <w:tc>
          <w:tcPr>
            <w:tcW w:w="2062" w:type="dxa"/>
            <w:tcBorders>
              <w:top w:val="single" w:sz="4" w:space="0" w:color="auto"/>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Pr>
                <w:rFonts w:eastAsia="標楷體" w:hint="eastAsia"/>
                <w:color w:val="000000" w:themeColor="text1"/>
                <w:sz w:val="26"/>
                <w:szCs w:val="26"/>
              </w:rPr>
              <w:t>10</w:t>
            </w:r>
            <w:r w:rsidRPr="00B97DC8">
              <w:rPr>
                <w:rFonts w:eastAsia="標楷體"/>
                <w:color w:val="000000" w:themeColor="text1"/>
                <w:sz w:val="26"/>
                <w:szCs w:val="26"/>
              </w:rPr>
              <w:t>％</w:t>
            </w:r>
          </w:p>
        </w:tc>
      </w:tr>
      <w:tr w:rsidR="0008408A" w:rsidRPr="00B97DC8"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B97DC8" w:rsidRDefault="0008408A" w:rsidP="006639D9">
            <w:pPr>
              <w:rPr>
                <w:rFonts w:eastAsia="標楷體"/>
                <w:color w:val="000000" w:themeColor="text1"/>
              </w:rPr>
            </w:pPr>
            <w:r w:rsidRPr="00B97DC8">
              <w:rPr>
                <w:rFonts w:eastAsia="標楷體"/>
                <w:color w:val="000000" w:themeColor="text1"/>
              </w:rPr>
              <w:t>B</w:t>
            </w:r>
            <w:r w:rsidRPr="00B97DC8">
              <w:rPr>
                <w:rFonts w:eastAsia="標楷體"/>
                <w:color w:val="000000" w:themeColor="text1"/>
              </w:rPr>
              <w:t>市場行銷知識與技能</w:t>
            </w:r>
          </w:p>
        </w:tc>
        <w:tc>
          <w:tcPr>
            <w:tcW w:w="2062" w:type="dxa"/>
            <w:tcBorders>
              <w:top w:val="single" w:sz="4" w:space="0" w:color="auto"/>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Pr>
                <w:rFonts w:eastAsia="標楷體" w:hint="eastAsia"/>
                <w:color w:val="000000" w:themeColor="text1"/>
                <w:sz w:val="26"/>
                <w:szCs w:val="26"/>
              </w:rPr>
              <w:t>25</w:t>
            </w:r>
            <w:r w:rsidRPr="00B97DC8">
              <w:rPr>
                <w:rFonts w:eastAsia="標楷體"/>
                <w:color w:val="000000" w:themeColor="text1"/>
                <w:sz w:val="26"/>
                <w:szCs w:val="26"/>
              </w:rPr>
              <w:t>％</w:t>
            </w:r>
          </w:p>
        </w:tc>
      </w:tr>
      <w:tr w:rsidR="0008408A" w:rsidRPr="00B97DC8"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B97DC8" w:rsidRDefault="0008408A" w:rsidP="006639D9">
            <w:pPr>
              <w:rPr>
                <w:rFonts w:eastAsia="標楷體"/>
                <w:color w:val="000000" w:themeColor="text1"/>
              </w:rPr>
            </w:pPr>
            <w:r w:rsidRPr="00B97DC8">
              <w:rPr>
                <w:rFonts w:eastAsia="標楷體"/>
                <w:color w:val="000000" w:themeColor="text1"/>
              </w:rPr>
              <w:t>C</w:t>
            </w:r>
            <w:r w:rsidRPr="00B97DC8">
              <w:rPr>
                <w:rFonts w:eastAsia="標楷體"/>
                <w:color w:val="000000" w:themeColor="text1"/>
              </w:rPr>
              <w:t>財務規劃能力</w:t>
            </w:r>
          </w:p>
        </w:tc>
        <w:tc>
          <w:tcPr>
            <w:tcW w:w="2062" w:type="dxa"/>
            <w:tcBorders>
              <w:top w:val="single" w:sz="4" w:space="0" w:color="auto"/>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Pr>
                <w:rFonts w:eastAsia="標楷體" w:hint="eastAsia"/>
                <w:color w:val="000000" w:themeColor="text1"/>
                <w:sz w:val="26"/>
                <w:szCs w:val="26"/>
              </w:rPr>
              <w:t>10</w:t>
            </w:r>
            <w:r w:rsidRPr="00B97DC8">
              <w:rPr>
                <w:rFonts w:eastAsia="標楷體"/>
                <w:color w:val="000000" w:themeColor="text1"/>
                <w:sz w:val="26"/>
                <w:szCs w:val="26"/>
              </w:rPr>
              <w:t>％</w:t>
            </w:r>
          </w:p>
        </w:tc>
      </w:tr>
      <w:tr w:rsidR="0008408A" w:rsidRPr="00B97DC8"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B97DC8" w:rsidRDefault="0008408A" w:rsidP="006639D9">
            <w:pPr>
              <w:rPr>
                <w:rFonts w:eastAsia="標楷體"/>
                <w:color w:val="000000" w:themeColor="text1"/>
              </w:rPr>
            </w:pPr>
            <w:r w:rsidRPr="00B97DC8">
              <w:rPr>
                <w:rFonts w:eastAsia="標楷體"/>
                <w:color w:val="000000" w:themeColor="text1"/>
              </w:rPr>
              <w:t>D</w:t>
            </w:r>
            <w:r w:rsidRPr="00B97DC8">
              <w:rPr>
                <w:rFonts w:eastAsia="標楷體"/>
                <w:color w:val="000000" w:themeColor="text1"/>
              </w:rPr>
              <w:t>整合管理能力</w:t>
            </w:r>
          </w:p>
        </w:tc>
        <w:tc>
          <w:tcPr>
            <w:tcW w:w="2062" w:type="dxa"/>
            <w:tcBorders>
              <w:top w:val="single" w:sz="4" w:space="0" w:color="auto"/>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Pr>
                <w:rFonts w:eastAsia="標楷體" w:hint="eastAsia"/>
                <w:color w:val="000000" w:themeColor="text1"/>
                <w:sz w:val="26"/>
                <w:szCs w:val="26"/>
              </w:rPr>
              <w:t>15</w:t>
            </w:r>
            <w:r w:rsidRPr="00B97DC8">
              <w:rPr>
                <w:rFonts w:eastAsia="標楷體"/>
                <w:color w:val="000000" w:themeColor="text1"/>
                <w:sz w:val="26"/>
                <w:szCs w:val="26"/>
              </w:rPr>
              <w:t>％</w:t>
            </w:r>
          </w:p>
        </w:tc>
      </w:tr>
      <w:tr w:rsidR="0008408A" w:rsidRPr="00B97DC8"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B97DC8" w:rsidRDefault="0008408A" w:rsidP="006639D9">
            <w:pPr>
              <w:rPr>
                <w:rFonts w:eastAsia="標楷體"/>
                <w:color w:val="000000" w:themeColor="text1"/>
              </w:rPr>
            </w:pPr>
            <w:r w:rsidRPr="00B97DC8">
              <w:rPr>
                <w:rFonts w:eastAsia="標楷體"/>
                <w:color w:val="000000" w:themeColor="text1"/>
              </w:rPr>
              <w:t>E</w:t>
            </w:r>
            <w:r w:rsidRPr="00B97DC8">
              <w:rPr>
                <w:rFonts w:eastAsia="標楷體"/>
                <w:color w:val="000000" w:themeColor="text1"/>
              </w:rPr>
              <w:t>企業經營知識</w:t>
            </w:r>
          </w:p>
        </w:tc>
        <w:tc>
          <w:tcPr>
            <w:tcW w:w="2062" w:type="dxa"/>
            <w:tcBorders>
              <w:top w:val="single" w:sz="4" w:space="0" w:color="auto"/>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Pr>
                <w:rFonts w:eastAsia="標楷體" w:hint="eastAsia"/>
                <w:color w:val="000000" w:themeColor="text1"/>
                <w:sz w:val="26"/>
                <w:szCs w:val="26"/>
              </w:rPr>
              <w:t>5</w:t>
            </w:r>
            <w:r w:rsidRPr="00B97DC8">
              <w:rPr>
                <w:rFonts w:eastAsia="標楷體"/>
                <w:color w:val="000000" w:themeColor="text1"/>
                <w:sz w:val="26"/>
                <w:szCs w:val="26"/>
              </w:rPr>
              <w:t>％</w:t>
            </w:r>
          </w:p>
        </w:tc>
      </w:tr>
      <w:tr w:rsidR="0008408A" w:rsidRPr="00B97DC8"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B97DC8" w:rsidRDefault="0008408A" w:rsidP="006639D9">
            <w:pPr>
              <w:rPr>
                <w:rFonts w:eastAsia="標楷體"/>
                <w:color w:val="000000" w:themeColor="text1"/>
              </w:rPr>
            </w:pPr>
            <w:r w:rsidRPr="00B97DC8">
              <w:rPr>
                <w:rFonts w:eastAsia="標楷體"/>
                <w:color w:val="000000" w:themeColor="text1"/>
              </w:rPr>
              <w:t>F</w:t>
            </w:r>
            <w:r w:rsidRPr="00B97DC8">
              <w:rPr>
                <w:rFonts w:eastAsia="標楷體"/>
                <w:color w:val="000000" w:themeColor="text1"/>
              </w:rPr>
              <w:t>經營管理問題診斷能力</w:t>
            </w:r>
          </w:p>
        </w:tc>
        <w:tc>
          <w:tcPr>
            <w:tcW w:w="2062" w:type="dxa"/>
            <w:tcBorders>
              <w:top w:val="single" w:sz="4" w:space="0" w:color="auto"/>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Pr>
                <w:rFonts w:eastAsia="標楷體" w:hint="eastAsia"/>
                <w:color w:val="000000" w:themeColor="text1"/>
                <w:sz w:val="26"/>
                <w:szCs w:val="26"/>
              </w:rPr>
              <w:t>5</w:t>
            </w:r>
            <w:r w:rsidRPr="00B97DC8">
              <w:rPr>
                <w:rFonts w:eastAsia="標楷體"/>
                <w:color w:val="000000" w:themeColor="text1"/>
                <w:sz w:val="26"/>
                <w:szCs w:val="26"/>
              </w:rPr>
              <w:t>％</w:t>
            </w:r>
          </w:p>
        </w:tc>
      </w:tr>
      <w:tr w:rsidR="0008408A" w:rsidRPr="00EF0186"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EF0186" w:rsidRDefault="0008408A" w:rsidP="006639D9">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08408A" w:rsidRPr="005D1A03" w:rsidRDefault="0008408A" w:rsidP="006639D9">
            <w:pPr>
              <w:jc w:val="center"/>
              <w:rPr>
                <w:rFonts w:eastAsia="標楷體"/>
                <w:color w:val="000000" w:themeColor="text1"/>
                <w:sz w:val="26"/>
                <w:szCs w:val="26"/>
              </w:rPr>
            </w:pPr>
            <w:r>
              <w:rPr>
                <w:rFonts w:eastAsia="標楷體" w:hint="eastAsia"/>
                <w:color w:val="000000" w:themeColor="text1"/>
                <w:sz w:val="26"/>
                <w:szCs w:val="26"/>
              </w:rPr>
              <w:t>20</w:t>
            </w:r>
            <w:r w:rsidRPr="00EF0186">
              <w:rPr>
                <w:rFonts w:eastAsia="標楷體"/>
                <w:color w:val="000000" w:themeColor="text1"/>
                <w:sz w:val="26"/>
                <w:szCs w:val="26"/>
              </w:rPr>
              <w:t>％</w:t>
            </w:r>
          </w:p>
        </w:tc>
      </w:tr>
      <w:tr w:rsidR="0008408A" w:rsidRPr="00EF0186"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8408A" w:rsidRPr="00EF0186" w:rsidRDefault="0008408A" w:rsidP="006639D9">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08408A" w:rsidRPr="005D1A03" w:rsidRDefault="0008408A" w:rsidP="006639D9">
            <w:pPr>
              <w:jc w:val="center"/>
              <w:rPr>
                <w:rFonts w:eastAsia="標楷體"/>
                <w:color w:val="000000" w:themeColor="text1"/>
                <w:sz w:val="26"/>
                <w:szCs w:val="26"/>
              </w:rPr>
            </w:pPr>
            <w:r>
              <w:rPr>
                <w:rFonts w:eastAsia="標楷體" w:hint="eastAsia"/>
                <w:color w:val="000000" w:themeColor="text1"/>
                <w:sz w:val="26"/>
                <w:szCs w:val="26"/>
              </w:rPr>
              <w:t>10</w:t>
            </w:r>
            <w:r w:rsidRPr="00EF0186">
              <w:rPr>
                <w:rFonts w:eastAsia="標楷體"/>
                <w:color w:val="000000" w:themeColor="text1"/>
                <w:sz w:val="26"/>
                <w:szCs w:val="26"/>
              </w:rPr>
              <w:t>％</w:t>
            </w:r>
          </w:p>
        </w:tc>
      </w:tr>
    </w:tbl>
    <w:p w:rsidR="0008408A" w:rsidRDefault="0008408A" w:rsidP="00F711CF">
      <w:pPr>
        <w:pStyle w:val="a3"/>
        <w:snapToGrid w:val="0"/>
        <w:spacing w:beforeLines="50" w:before="180"/>
        <w:jc w:val="both"/>
        <w:rPr>
          <w:rFonts w:hAnsi="標楷體"/>
          <w:color w:val="000000" w:themeColor="text1"/>
          <w:sz w:val="24"/>
          <w:szCs w:val="24"/>
          <w:lang w:val="de-DE"/>
        </w:rPr>
      </w:pPr>
    </w:p>
    <w:p w:rsidR="0008408A" w:rsidRDefault="0008408A" w:rsidP="0008408A">
      <w:pPr>
        <w:widowControl/>
        <w:rPr>
          <w:rFonts w:ascii="標楷體" w:eastAsia="標楷體" w:hAnsi="標楷體"/>
          <w:color w:val="000000" w:themeColor="text1"/>
          <w:lang w:val="de-DE"/>
        </w:rPr>
      </w:pPr>
      <w:r>
        <w:rPr>
          <w:rFonts w:hAnsi="標楷體"/>
          <w:color w:val="000000" w:themeColor="text1"/>
          <w:lang w:val="de-DE"/>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689"/>
        <w:gridCol w:w="989"/>
      </w:tblGrid>
      <w:tr w:rsidR="0008408A" w:rsidRPr="00B97DC8" w:rsidTr="00246E6B">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8408A" w:rsidRPr="00B97DC8" w:rsidRDefault="0008408A" w:rsidP="006639D9">
            <w:pPr>
              <w:jc w:val="center"/>
              <w:rPr>
                <w:rFonts w:eastAsia="標楷體"/>
                <w:b/>
                <w:bCs/>
                <w:color w:val="000000" w:themeColor="text1"/>
              </w:rPr>
            </w:pPr>
            <w:r w:rsidRPr="00B97DC8">
              <w:rPr>
                <w:rFonts w:eastAsia="標楷體"/>
                <w:b/>
                <w:bCs/>
                <w:color w:val="000000" w:themeColor="text1"/>
              </w:rPr>
              <w:lastRenderedPageBreak/>
              <w:t>課程核心單元</w:t>
            </w:r>
          </w:p>
        </w:tc>
        <w:tc>
          <w:tcPr>
            <w:tcW w:w="4689" w:type="dxa"/>
            <w:tcBorders>
              <w:top w:val="single" w:sz="4" w:space="0" w:color="auto"/>
              <w:left w:val="single" w:sz="4" w:space="0" w:color="auto"/>
              <w:bottom w:val="single" w:sz="4" w:space="0" w:color="auto"/>
              <w:right w:val="single" w:sz="4" w:space="0" w:color="auto"/>
            </w:tcBorders>
            <w:vAlign w:val="center"/>
          </w:tcPr>
          <w:p w:rsidR="0008408A" w:rsidRPr="00B97DC8" w:rsidRDefault="0008408A" w:rsidP="006639D9">
            <w:pPr>
              <w:spacing w:line="240" w:lineRule="exact"/>
              <w:jc w:val="center"/>
              <w:rPr>
                <w:rFonts w:eastAsia="標楷體"/>
                <w:b/>
                <w:bCs/>
                <w:color w:val="000000" w:themeColor="text1"/>
              </w:rPr>
            </w:pPr>
            <w:r w:rsidRPr="00B97DC8">
              <w:rPr>
                <w:rFonts w:eastAsia="標楷體"/>
                <w:b/>
                <w:bCs/>
                <w:color w:val="000000" w:themeColor="text1"/>
              </w:rPr>
              <w:t>教學內容</w:t>
            </w:r>
          </w:p>
        </w:tc>
        <w:tc>
          <w:tcPr>
            <w:tcW w:w="989" w:type="dxa"/>
            <w:tcBorders>
              <w:top w:val="single" w:sz="4" w:space="0" w:color="auto"/>
              <w:left w:val="single" w:sz="4" w:space="0" w:color="auto"/>
              <w:bottom w:val="single" w:sz="4" w:space="0" w:color="auto"/>
              <w:right w:val="single" w:sz="4" w:space="0" w:color="auto"/>
            </w:tcBorders>
            <w:vAlign w:val="center"/>
          </w:tcPr>
          <w:p w:rsidR="0008408A" w:rsidRPr="00B97DC8" w:rsidRDefault="0008408A" w:rsidP="006639D9">
            <w:pPr>
              <w:jc w:val="center"/>
              <w:rPr>
                <w:rFonts w:eastAsia="標楷體"/>
                <w:b/>
                <w:bCs/>
                <w:color w:val="000000" w:themeColor="text1"/>
              </w:rPr>
            </w:pPr>
            <w:r w:rsidRPr="00B97DC8">
              <w:rPr>
                <w:rFonts w:eastAsia="標楷體"/>
                <w:b/>
                <w:bCs/>
                <w:color w:val="000000" w:themeColor="text1"/>
              </w:rPr>
              <w:t>週次</w:t>
            </w:r>
          </w:p>
        </w:tc>
      </w:tr>
      <w:tr w:rsidR="0008408A" w:rsidRPr="00B97DC8" w:rsidTr="00246E6B">
        <w:trPr>
          <w:trHeight w:val="316"/>
          <w:jc w:val="center"/>
        </w:trPr>
        <w:tc>
          <w:tcPr>
            <w:tcW w:w="2822" w:type="dxa"/>
            <w:tcBorders>
              <w:top w:val="single" w:sz="4" w:space="0" w:color="auto"/>
              <w:left w:val="single" w:sz="4" w:space="0" w:color="auto"/>
              <w:right w:val="single" w:sz="4" w:space="0" w:color="auto"/>
            </w:tcBorders>
            <w:vAlign w:val="center"/>
          </w:tcPr>
          <w:p w:rsidR="0008408A" w:rsidRPr="00B26CD1" w:rsidRDefault="0008408A" w:rsidP="00246E6B">
            <w:pPr>
              <w:widowControl/>
              <w:ind w:left="461" w:right="-22" w:firstLine="280"/>
              <w:rPr>
                <w:rFonts w:ascii="標楷體" w:eastAsia="標楷體" w:hAnsi="標楷體"/>
                <w:kern w:val="0"/>
              </w:rPr>
            </w:pPr>
            <w:r w:rsidRPr="00B26CD1">
              <w:rPr>
                <w:rFonts w:ascii="標楷體" w:eastAsia="標楷體" w:hAnsi="標楷體"/>
                <w:kern w:val="0"/>
              </w:rPr>
              <w:t>創造力  </w:t>
            </w:r>
          </w:p>
        </w:tc>
        <w:tc>
          <w:tcPr>
            <w:tcW w:w="4689" w:type="dxa"/>
            <w:tcBorders>
              <w:top w:val="single" w:sz="4" w:space="0" w:color="auto"/>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學習什麼是創新，創新的思考模式  </w:t>
            </w:r>
          </w:p>
        </w:tc>
        <w:tc>
          <w:tcPr>
            <w:tcW w:w="989" w:type="dxa"/>
            <w:tcBorders>
              <w:top w:val="single" w:sz="4" w:space="0" w:color="auto"/>
              <w:left w:val="single" w:sz="4" w:space="0" w:color="auto"/>
              <w:right w:val="single" w:sz="4" w:space="0" w:color="auto"/>
            </w:tcBorders>
          </w:tcPr>
          <w:p w:rsidR="0008408A" w:rsidRPr="00B97DC8" w:rsidRDefault="0008408A" w:rsidP="006639D9">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B97DC8">
              <w:rPr>
                <w:rFonts w:ascii="Times New Roman" w:eastAsia="標楷體" w:hAnsi="Times New Roman" w:cs="Times New Roman"/>
                <w:color w:val="000000" w:themeColor="text1"/>
                <w:kern w:val="2"/>
              </w:rPr>
              <w:t>01</w:t>
            </w:r>
          </w:p>
        </w:tc>
      </w:tr>
      <w:tr w:rsidR="0008408A" w:rsidRPr="00B97DC8" w:rsidTr="00246E6B">
        <w:trPr>
          <w:trHeight w:val="383"/>
          <w:jc w:val="center"/>
        </w:trPr>
        <w:tc>
          <w:tcPr>
            <w:tcW w:w="2822" w:type="dxa"/>
            <w:tcBorders>
              <w:top w:val="single" w:sz="4" w:space="0" w:color="auto"/>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創造力的產生  </w:t>
            </w:r>
          </w:p>
        </w:tc>
        <w:tc>
          <w:tcPr>
            <w:tcW w:w="4689" w:type="dxa"/>
            <w:tcBorders>
              <w:top w:val="single" w:sz="4" w:space="0" w:color="auto"/>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激發創造力的方法  </w:t>
            </w:r>
          </w:p>
        </w:tc>
        <w:tc>
          <w:tcPr>
            <w:tcW w:w="989" w:type="dxa"/>
            <w:tcBorders>
              <w:top w:val="single" w:sz="4" w:space="0" w:color="auto"/>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02</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習慣領域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習慣領域及相關概念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03</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創新非直線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競爭不連續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04</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知識管理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知識的流通、加值與創造  </w:t>
            </w:r>
          </w:p>
        </w:tc>
        <w:tc>
          <w:tcPr>
            <w:tcW w:w="989" w:type="dxa"/>
            <w:tcBorders>
              <w:left w:val="single" w:sz="4" w:space="0" w:color="auto"/>
              <w:bottom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05</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藍海策略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藍海策略介紹  </w:t>
            </w:r>
          </w:p>
        </w:tc>
        <w:tc>
          <w:tcPr>
            <w:tcW w:w="989" w:type="dxa"/>
            <w:tcBorders>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sidRPr="00B97DC8">
              <w:rPr>
                <w:rFonts w:eastAsia="標楷體"/>
                <w:color w:val="000000" w:themeColor="text1"/>
              </w:rPr>
              <w:t>06</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藍海策略價值曲線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藍海策略價值曲線  </w:t>
            </w:r>
          </w:p>
        </w:tc>
        <w:tc>
          <w:tcPr>
            <w:tcW w:w="989" w:type="dxa"/>
            <w:tcBorders>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sidRPr="00B97DC8">
              <w:rPr>
                <w:rFonts w:eastAsia="標楷體"/>
                <w:color w:val="000000" w:themeColor="text1"/>
              </w:rPr>
              <w:t>07</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文創產業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報告  </w:t>
            </w:r>
          </w:p>
        </w:tc>
        <w:tc>
          <w:tcPr>
            <w:tcW w:w="989" w:type="dxa"/>
            <w:tcBorders>
              <w:left w:val="single" w:sz="4" w:space="0" w:color="auto"/>
              <w:bottom w:val="single" w:sz="4" w:space="0" w:color="auto"/>
              <w:right w:val="single" w:sz="4" w:space="0" w:color="auto"/>
            </w:tcBorders>
          </w:tcPr>
          <w:p w:rsidR="0008408A" w:rsidRPr="00B97DC8" w:rsidRDefault="0008408A" w:rsidP="006639D9">
            <w:pPr>
              <w:jc w:val="center"/>
              <w:rPr>
                <w:rFonts w:eastAsia="標楷體"/>
                <w:color w:val="000000" w:themeColor="text1"/>
              </w:rPr>
            </w:pPr>
            <w:r w:rsidRPr="00B97DC8">
              <w:rPr>
                <w:rFonts w:eastAsia="標楷體"/>
                <w:color w:val="000000" w:themeColor="text1"/>
              </w:rPr>
              <w:t>08</w:t>
            </w:r>
          </w:p>
        </w:tc>
      </w:tr>
      <w:tr w:rsidR="0008408A" w:rsidRPr="00B97DC8" w:rsidTr="00246E6B">
        <w:trPr>
          <w:trHeight w:val="383"/>
          <w:jc w:val="center"/>
        </w:trPr>
        <w:tc>
          <w:tcPr>
            <w:tcW w:w="2822" w:type="dxa"/>
            <w:tcBorders>
              <w:left w:val="single" w:sz="4" w:space="0" w:color="auto"/>
              <w:bottom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期中考  </w:t>
            </w:r>
          </w:p>
        </w:tc>
        <w:tc>
          <w:tcPr>
            <w:tcW w:w="4689" w:type="dxa"/>
            <w:tcBorders>
              <w:left w:val="single" w:sz="4" w:space="0" w:color="auto"/>
              <w:bottom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期中考  </w:t>
            </w:r>
          </w:p>
        </w:tc>
        <w:tc>
          <w:tcPr>
            <w:tcW w:w="989" w:type="dxa"/>
            <w:tcBorders>
              <w:left w:val="single" w:sz="4" w:space="0" w:color="auto"/>
              <w:bottom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09</w:t>
            </w:r>
          </w:p>
        </w:tc>
      </w:tr>
      <w:tr w:rsidR="0008408A" w:rsidRPr="00B97DC8" w:rsidTr="00246E6B">
        <w:trPr>
          <w:trHeight w:val="383"/>
          <w:jc w:val="center"/>
        </w:trPr>
        <w:tc>
          <w:tcPr>
            <w:tcW w:w="2822" w:type="dxa"/>
            <w:tcBorders>
              <w:top w:val="single" w:sz="4" w:space="0" w:color="auto"/>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創新文化個案1  </w:t>
            </w:r>
          </w:p>
        </w:tc>
        <w:tc>
          <w:tcPr>
            <w:tcW w:w="4689" w:type="dxa"/>
            <w:tcBorders>
              <w:top w:val="single" w:sz="4" w:space="0" w:color="auto"/>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紙教堂：千人共構一個希望與愛/無米樂：導演莊子蘭權的人生  </w:t>
            </w:r>
          </w:p>
        </w:tc>
        <w:tc>
          <w:tcPr>
            <w:tcW w:w="989" w:type="dxa"/>
            <w:tcBorders>
              <w:top w:val="single" w:sz="4" w:space="0" w:color="auto"/>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10</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創新文化個案2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白屋：創意生活產業美美幸福感/六輕電子報：東勢寮返鄉不知天高的小伙子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11</w:t>
            </w:r>
          </w:p>
        </w:tc>
      </w:tr>
      <w:tr w:rsidR="0008408A" w:rsidRPr="00B97DC8" w:rsidTr="00246E6B">
        <w:trPr>
          <w:trHeight w:val="317"/>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創新文化個案3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虎尾厝沙龍：骨董或二手的細緻文化/人生蓊要歐別來一次：冷門景電熱血復甦計畫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12</w:t>
            </w:r>
          </w:p>
        </w:tc>
      </w:tr>
      <w:tr w:rsidR="0008408A" w:rsidRPr="00B97DC8" w:rsidTr="00246E6B">
        <w:trPr>
          <w:trHeight w:val="317"/>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創新文化個案4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玉山旅社：一起修繕一棟日本時代的房子吧 /新台灣壁畫隊：生猛活跳的行動美術館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color w:val="000000" w:themeColor="text1"/>
              </w:rPr>
            </w:pPr>
            <w:r w:rsidRPr="00B97DC8">
              <w:rPr>
                <w:rFonts w:eastAsia="標楷體"/>
                <w:color w:val="000000" w:themeColor="text1"/>
              </w:rPr>
              <w:t>13</w:t>
            </w:r>
          </w:p>
        </w:tc>
      </w:tr>
      <w:tr w:rsidR="0008408A" w:rsidRPr="00B97DC8" w:rsidTr="00246E6B">
        <w:trPr>
          <w:trHeight w:val="317"/>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創新文化個案5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農村美術館：土溝優雅農夫無酒也創業/樹谷園區：思考百年後退場的高科技園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color w:val="000000" w:themeColor="text1"/>
              </w:rPr>
            </w:pPr>
            <w:r w:rsidRPr="00B97DC8">
              <w:rPr>
                <w:rFonts w:eastAsia="標楷體"/>
                <w:color w:val="000000" w:themeColor="text1"/>
              </w:rPr>
              <w:t>14</w:t>
            </w:r>
          </w:p>
        </w:tc>
      </w:tr>
      <w:tr w:rsidR="0008408A" w:rsidRPr="00B97DC8" w:rsidTr="00246E6B">
        <w:trPr>
          <w:trHeight w:val="317"/>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創新文化個案6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印花樂：印的才是台灣的花草鳥群/金甘蔗影展：全球首創微電影新世紀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color w:val="000000" w:themeColor="text1"/>
              </w:rPr>
            </w:pPr>
            <w:r w:rsidRPr="00B97DC8">
              <w:rPr>
                <w:rFonts w:eastAsia="標楷體"/>
                <w:color w:val="000000" w:themeColor="text1"/>
              </w:rPr>
              <w:t>15</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創新文化個案7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誠品西南招商企劃案/ 海欣食品旅游项目創新發展企劃案  </w:t>
            </w:r>
          </w:p>
        </w:tc>
        <w:tc>
          <w:tcPr>
            <w:tcW w:w="989" w:type="dxa"/>
            <w:tcBorders>
              <w:top w:val="single" w:sz="4" w:space="0" w:color="auto"/>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16</w:t>
            </w:r>
          </w:p>
        </w:tc>
      </w:tr>
      <w:tr w:rsidR="0008408A" w:rsidRPr="00B97DC8" w:rsidTr="00246E6B">
        <w:trPr>
          <w:trHeight w:val="383"/>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文創產業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報告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17</w:t>
            </w:r>
          </w:p>
        </w:tc>
      </w:tr>
      <w:tr w:rsidR="0008408A" w:rsidRPr="00B97DC8" w:rsidTr="00246E6B">
        <w:trPr>
          <w:trHeight w:val="291"/>
          <w:jc w:val="center"/>
        </w:trPr>
        <w:tc>
          <w:tcPr>
            <w:tcW w:w="2822"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期末考  </w:t>
            </w:r>
          </w:p>
        </w:tc>
        <w:tc>
          <w:tcPr>
            <w:tcW w:w="4689" w:type="dxa"/>
            <w:tcBorders>
              <w:left w:val="single" w:sz="4" w:space="0" w:color="auto"/>
              <w:right w:val="single" w:sz="4" w:space="0" w:color="auto"/>
            </w:tcBorders>
            <w:vAlign w:val="center"/>
          </w:tcPr>
          <w:p w:rsidR="0008408A" w:rsidRPr="00B26CD1" w:rsidRDefault="0008408A" w:rsidP="00246E6B">
            <w:pPr>
              <w:widowControl/>
              <w:rPr>
                <w:rFonts w:ascii="標楷體" w:eastAsia="標楷體" w:hAnsi="標楷體"/>
                <w:kern w:val="0"/>
              </w:rPr>
            </w:pPr>
            <w:r w:rsidRPr="00B26CD1">
              <w:rPr>
                <w:rFonts w:ascii="標楷體" w:eastAsia="標楷體" w:hAnsi="標楷體"/>
                <w:kern w:val="0"/>
              </w:rPr>
              <w:t>期末考  </w:t>
            </w:r>
          </w:p>
        </w:tc>
        <w:tc>
          <w:tcPr>
            <w:tcW w:w="989" w:type="dxa"/>
            <w:tcBorders>
              <w:left w:val="single" w:sz="4" w:space="0" w:color="auto"/>
              <w:right w:val="single" w:sz="4" w:space="0" w:color="auto"/>
            </w:tcBorders>
          </w:tcPr>
          <w:p w:rsidR="0008408A" w:rsidRPr="00B97DC8" w:rsidRDefault="0008408A" w:rsidP="006639D9">
            <w:pPr>
              <w:jc w:val="center"/>
              <w:rPr>
                <w:rFonts w:eastAsia="標楷體"/>
                <w:b/>
                <w:bCs/>
                <w:color w:val="000000" w:themeColor="text1"/>
                <w:u w:val="single"/>
              </w:rPr>
            </w:pPr>
            <w:r w:rsidRPr="00B97DC8">
              <w:rPr>
                <w:rFonts w:eastAsia="標楷體"/>
                <w:color w:val="000000" w:themeColor="text1"/>
              </w:rPr>
              <w:t>18</w:t>
            </w:r>
          </w:p>
        </w:tc>
      </w:tr>
    </w:tbl>
    <w:p w:rsidR="0008408A" w:rsidRPr="00C33456" w:rsidRDefault="0008408A" w:rsidP="0008408A">
      <w:pPr>
        <w:pStyle w:val="Standard"/>
        <w:rPr>
          <w:rFonts w:eastAsia="MS Mincho"/>
          <w:color w:val="000000" w:themeColor="text1"/>
        </w:rPr>
      </w:pPr>
      <w:r w:rsidRPr="00B97DC8">
        <w:rPr>
          <w:rFonts w:ascii="標楷體" w:eastAsia="標楷體" w:hAnsi="標楷體"/>
          <w:b/>
          <w:color w:val="000000" w:themeColor="text1"/>
        </w:rPr>
        <w:t>填表說明:</w:t>
      </w:r>
    </w:p>
    <w:p w:rsidR="0008408A" w:rsidRPr="003E01B4" w:rsidRDefault="0008408A" w:rsidP="007A00CB">
      <w:pPr>
        <w:pStyle w:val="a3"/>
        <w:numPr>
          <w:ilvl w:val="0"/>
          <w:numId w:val="69"/>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08408A" w:rsidRPr="003E01B4" w:rsidRDefault="0008408A" w:rsidP="007A00CB">
      <w:pPr>
        <w:pStyle w:val="Standard"/>
        <w:numPr>
          <w:ilvl w:val="0"/>
          <w:numId w:val="69"/>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08408A" w:rsidRPr="003E01B4" w:rsidRDefault="0008408A" w:rsidP="007A00CB">
      <w:pPr>
        <w:pStyle w:val="Standard"/>
        <w:numPr>
          <w:ilvl w:val="0"/>
          <w:numId w:val="69"/>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p>
    <w:p w:rsidR="0008408A" w:rsidRPr="00DD6F03" w:rsidRDefault="0008408A" w:rsidP="00F711CF">
      <w:pPr>
        <w:pStyle w:val="a3"/>
        <w:snapToGrid w:val="0"/>
        <w:spacing w:beforeLines="50" w:before="180"/>
        <w:jc w:val="both"/>
        <w:rPr>
          <w:rFonts w:hAnsi="標楷體"/>
          <w:color w:val="000000" w:themeColor="text1"/>
          <w:sz w:val="24"/>
          <w:szCs w:val="24"/>
          <w:lang w:val="de-DE"/>
        </w:rPr>
      </w:pPr>
    </w:p>
    <w:p w:rsidR="008B604B" w:rsidRDefault="008B604B" w:rsidP="00F711CF">
      <w:pPr>
        <w:pStyle w:val="a3"/>
        <w:snapToGrid w:val="0"/>
        <w:spacing w:beforeLines="50" w:before="180"/>
        <w:ind w:left="465"/>
        <w:jc w:val="both"/>
        <w:rPr>
          <w:rFonts w:hAnsi="標楷體"/>
          <w:color w:val="000000" w:themeColor="text1"/>
          <w:sz w:val="24"/>
          <w:szCs w:val="24"/>
          <w:lang w:val="de-DE"/>
        </w:rPr>
      </w:pPr>
    </w:p>
    <w:p w:rsidR="00246E6B" w:rsidRDefault="00246E6B" w:rsidP="00F711CF">
      <w:pPr>
        <w:pStyle w:val="a3"/>
        <w:snapToGrid w:val="0"/>
        <w:spacing w:beforeLines="50" w:before="180"/>
        <w:ind w:left="465"/>
        <w:jc w:val="both"/>
        <w:rPr>
          <w:rFonts w:hAnsi="標楷體"/>
          <w:color w:val="000000" w:themeColor="text1"/>
          <w:sz w:val="24"/>
          <w:szCs w:val="24"/>
          <w:lang w:val="de-DE"/>
        </w:rPr>
      </w:pPr>
    </w:p>
    <w:p w:rsidR="00246E6B" w:rsidRDefault="00246E6B" w:rsidP="00F711CF">
      <w:pPr>
        <w:pStyle w:val="a3"/>
        <w:snapToGrid w:val="0"/>
        <w:spacing w:beforeLines="50" w:before="180"/>
        <w:ind w:left="465"/>
        <w:jc w:val="both"/>
        <w:rPr>
          <w:rFonts w:hAnsi="標楷體"/>
          <w:color w:val="000000" w:themeColor="text1"/>
          <w:sz w:val="24"/>
          <w:szCs w:val="24"/>
          <w:lang w:val="de-DE"/>
        </w:rPr>
      </w:pPr>
    </w:p>
    <w:p w:rsidR="0008408A" w:rsidRPr="0008408A" w:rsidRDefault="0008408A" w:rsidP="00F711CF">
      <w:pPr>
        <w:pStyle w:val="a3"/>
        <w:snapToGrid w:val="0"/>
        <w:spacing w:beforeLines="50" w:before="180"/>
        <w:ind w:left="465"/>
        <w:jc w:val="both"/>
        <w:rPr>
          <w:rFonts w:hAnsi="標楷體"/>
          <w:color w:val="000000" w:themeColor="text1"/>
          <w:sz w:val="24"/>
          <w:szCs w:val="24"/>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A467A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EF0186" w:rsidRPr="00EF0186" w:rsidTr="00A467A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F46D71" w:rsidRPr="00EF0186">
              <w:rPr>
                <w:rFonts w:ascii="Times New Roman" w:hint="eastAsia"/>
                <w:color w:val="000000" w:themeColor="text1"/>
                <w:sz w:val="26"/>
                <w:szCs w:val="26"/>
              </w:rPr>
              <w:t>財務管理個案實務</w:t>
            </w:r>
          </w:p>
        </w:tc>
      </w:tr>
      <w:tr w:rsidR="00EF0186" w:rsidRPr="00EF0186" w:rsidTr="00A467A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F46D71" w:rsidRPr="00EF0186">
              <w:rPr>
                <w:rFonts w:ascii="Times New Roman"/>
                <w:color w:val="000000" w:themeColor="text1"/>
                <w:sz w:val="26"/>
                <w:szCs w:val="26"/>
              </w:rPr>
              <w:t>Case Study of Finance Management Practice</w:t>
            </w:r>
          </w:p>
        </w:tc>
      </w:tr>
      <w:tr w:rsidR="00EF0186" w:rsidRPr="00EF0186" w:rsidTr="00A467A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00F46D71"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A467A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A467A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A467A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EF0186" w:rsidRDefault="00A467AA" w:rsidP="00F46D71">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00F46D71"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00F46D71"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A467A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教學目標：</w:t>
            </w:r>
            <w:r w:rsidR="00F46D71" w:rsidRPr="00EF0186">
              <w:rPr>
                <w:rFonts w:eastAsia="標楷體" w:hint="eastAsia"/>
                <w:color w:val="000000" w:themeColor="text1"/>
                <w:sz w:val="26"/>
                <w:szCs w:val="26"/>
              </w:rPr>
              <w:t>本課程強調學生主動積極參與個案的討論，經由自我學習與群體學習的方式培養對於財金問題的分析與決策能力。</w:t>
            </w:r>
            <w:r w:rsidR="00F46D71" w:rsidRPr="00EF0186">
              <w:rPr>
                <w:rFonts w:eastAsia="標楷體" w:hint="eastAsia"/>
                <w:color w:val="000000" w:themeColor="text1"/>
                <w:sz w:val="26"/>
                <w:szCs w:val="26"/>
              </w:rPr>
              <w:t>This course is to introdcue financial goals of corporate opirating, decision, activities and investment concepts, in order to understand corporate finance, investing, and finance market for our students and</w:t>
            </w:r>
            <w:r w:rsidR="00F46D71" w:rsidRPr="00EF0186">
              <w:rPr>
                <w:rFonts w:eastAsia="標楷體"/>
                <w:color w:val="000000" w:themeColor="text1"/>
                <w:sz w:val="26"/>
                <w:szCs w:val="26"/>
              </w:rPr>
              <w:t xml:space="preserve"> cultivate the problem-solving financial issues.</w:t>
            </w:r>
          </w:p>
        </w:tc>
      </w:tr>
      <w:tr w:rsidR="00EF0186" w:rsidRPr="00EF0186" w:rsidTr="00A467A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467AA" w:rsidRPr="00EF0186" w:rsidRDefault="00A467AA" w:rsidP="00A467A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467AA" w:rsidRPr="00EF0186" w:rsidRDefault="00A467AA" w:rsidP="00A467A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467AA" w:rsidRPr="00EF0186" w:rsidRDefault="00A467AA" w:rsidP="00A467AA">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F46D71" w:rsidP="00A467AA">
            <w:pPr>
              <w:jc w:val="center"/>
              <w:rPr>
                <w:rFonts w:eastAsia="標楷體"/>
                <w:color w:val="000000" w:themeColor="text1"/>
                <w:sz w:val="20"/>
                <w:szCs w:val="20"/>
              </w:rPr>
            </w:pPr>
            <w:r w:rsidRPr="00EF0186">
              <w:rPr>
                <w:rFonts w:eastAsia="標楷體" w:hint="eastAsia"/>
                <w:color w:val="000000" w:themeColor="text1"/>
                <w:sz w:val="26"/>
                <w:szCs w:val="26"/>
              </w:rPr>
              <w:t>15</w:t>
            </w:r>
            <w:r w:rsidR="00A467AA"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15</w:t>
            </w:r>
            <w:r w:rsidR="00A467AA"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15</w:t>
            </w:r>
            <w:r w:rsidR="00A467AA"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10</w:t>
            </w:r>
            <w:r w:rsidR="00A467AA"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10</w:t>
            </w:r>
            <w:r w:rsidR="00A467AA"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10</w:t>
            </w:r>
            <w:r w:rsidR="00A467AA" w:rsidRPr="00EF0186">
              <w:rPr>
                <w:rFonts w:eastAsia="標楷體"/>
                <w:color w:val="000000" w:themeColor="text1"/>
                <w:sz w:val="26"/>
                <w:szCs w:val="26"/>
              </w:rPr>
              <w:t>％</w:t>
            </w:r>
          </w:p>
        </w:tc>
      </w:tr>
      <w:tr w:rsidR="00EF0186" w:rsidRPr="00EF0186"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15</w:t>
            </w:r>
            <w:r w:rsidR="00A467AA"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467AA" w:rsidRPr="00EF0186" w:rsidRDefault="00A467AA" w:rsidP="00A467A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467AA" w:rsidRPr="00EF0186" w:rsidRDefault="00A467AA" w:rsidP="00A467AA">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8038DC" w:rsidP="00A467AA">
            <w:pPr>
              <w:jc w:val="center"/>
              <w:rPr>
                <w:rFonts w:eastAsia="標楷體"/>
                <w:color w:val="000000" w:themeColor="text1"/>
              </w:rPr>
            </w:pPr>
            <w:r w:rsidRPr="00EF0186">
              <w:rPr>
                <w:rFonts w:eastAsia="標楷體" w:hint="eastAsia"/>
                <w:color w:val="000000" w:themeColor="text1"/>
                <w:sz w:val="26"/>
                <w:szCs w:val="26"/>
              </w:rPr>
              <w:t>0</w:t>
            </w:r>
            <w:r w:rsidR="00A467AA"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8038DC" w:rsidP="00A467AA">
            <w:pPr>
              <w:jc w:val="center"/>
              <w:rPr>
                <w:rFonts w:eastAsia="標楷體"/>
                <w:color w:val="000000" w:themeColor="text1"/>
              </w:rPr>
            </w:pPr>
            <w:r w:rsidRPr="00EF0186">
              <w:rPr>
                <w:rFonts w:eastAsia="標楷體" w:hint="eastAsia"/>
                <w:color w:val="000000" w:themeColor="text1"/>
                <w:sz w:val="26"/>
                <w:szCs w:val="26"/>
              </w:rPr>
              <w:t>25</w:t>
            </w:r>
            <w:r w:rsidR="00A467AA"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8038DC" w:rsidP="00A467AA">
            <w:pPr>
              <w:jc w:val="center"/>
              <w:rPr>
                <w:rFonts w:eastAsia="標楷體"/>
                <w:color w:val="000000" w:themeColor="text1"/>
              </w:rPr>
            </w:pPr>
            <w:r w:rsidRPr="00EF0186">
              <w:rPr>
                <w:rFonts w:eastAsia="標楷體" w:hint="eastAsia"/>
                <w:color w:val="000000" w:themeColor="text1"/>
                <w:sz w:val="26"/>
                <w:szCs w:val="26"/>
              </w:rPr>
              <w:t>30</w:t>
            </w:r>
            <w:r w:rsidR="00A467AA"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8038DC" w:rsidP="00A467AA">
            <w:pPr>
              <w:jc w:val="center"/>
              <w:rPr>
                <w:rFonts w:eastAsia="標楷體"/>
                <w:color w:val="000000" w:themeColor="text1"/>
              </w:rPr>
            </w:pPr>
            <w:r w:rsidRPr="00EF0186">
              <w:rPr>
                <w:rFonts w:eastAsia="標楷體" w:hint="eastAsia"/>
                <w:color w:val="000000" w:themeColor="text1"/>
                <w:sz w:val="26"/>
                <w:szCs w:val="26"/>
              </w:rPr>
              <w:t>20</w:t>
            </w:r>
            <w:r w:rsidR="00A467AA"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lastRenderedPageBreak/>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8038DC" w:rsidP="00A467AA">
            <w:pPr>
              <w:jc w:val="center"/>
              <w:rPr>
                <w:rFonts w:eastAsia="標楷體"/>
                <w:color w:val="000000" w:themeColor="text1"/>
              </w:rPr>
            </w:pPr>
            <w:r w:rsidRPr="00EF0186">
              <w:rPr>
                <w:rFonts w:eastAsia="標楷體" w:hint="eastAsia"/>
                <w:color w:val="000000" w:themeColor="text1"/>
                <w:sz w:val="26"/>
                <w:szCs w:val="26"/>
              </w:rPr>
              <w:t>25</w:t>
            </w:r>
            <w:r w:rsidR="00A467AA"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8038DC" w:rsidP="00A467AA">
            <w:pPr>
              <w:jc w:val="center"/>
              <w:rPr>
                <w:rFonts w:eastAsia="標楷體"/>
                <w:color w:val="000000" w:themeColor="text1"/>
              </w:rPr>
            </w:pPr>
            <w:r w:rsidRPr="00EF0186">
              <w:rPr>
                <w:rFonts w:eastAsia="標楷體" w:hint="eastAsia"/>
                <w:color w:val="000000" w:themeColor="text1"/>
                <w:sz w:val="26"/>
                <w:szCs w:val="26"/>
              </w:rPr>
              <w:t>0</w:t>
            </w:r>
            <w:r w:rsidR="00A467AA" w:rsidRPr="00EF0186">
              <w:rPr>
                <w:rFonts w:eastAsia="標楷體"/>
                <w:color w:val="000000" w:themeColor="text1"/>
                <w:sz w:val="26"/>
                <w:szCs w:val="26"/>
              </w:rPr>
              <w:t>％</w:t>
            </w:r>
          </w:p>
        </w:tc>
      </w:tr>
      <w:tr w:rsidR="00EF0186"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5</w:t>
            </w:r>
            <w:r w:rsidR="00A467AA" w:rsidRPr="00EF0186">
              <w:rPr>
                <w:rFonts w:eastAsia="標楷體"/>
                <w:color w:val="000000" w:themeColor="text1"/>
                <w:sz w:val="26"/>
                <w:szCs w:val="26"/>
              </w:rPr>
              <w:t>％</w:t>
            </w:r>
          </w:p>
        </w:tc>
      </w:tr>
      <w:tr w:rsidR="00EF4F5F" w:rsidRPr="00EF0186"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EF0186" w:rsidRDefault="00A467AA" w:rsidP="00A467A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467AA" w:rsidRPr="00EF0186" w:rsidRDefault="00F46D71" w:rsidP="00A467AA">
            <w:pPr>
              <w:jc w:val="center"/>
              <w:rPr>
                <w:rFonts w:eastAsia="標楷體"/>
                <w:color w:val="000000" w:themeColor="text1"/>
              </w:rPr>
            </w:pPr>
            <w:r w:rsidRPr="00EF0186">
              <w:rPr>
                <w:rFonts w:eastAsia="標楷體" w:hint="eastAsia"/>
                <w:color w:val="000000" w:themeColor="text1"/>
                <w:sz w:val="26"/>
                <w:szCs w:val="26"/>
              </w:rPr>
              <w:t>5</w:t>
            </w:r>
            <w:r w:rsidR="00A467AA" w:rsidRPr="00EF0186">
              <w:rPr>
                <w:rFonts w:eastAsia="標楷體"/>
                <w:color w:val="000000" w:themeColor="text1"/>
                <w:sz w:val="26"/>
                <w:szCs w:val="26"/>
              </w:rPr>
              <w:t>％</w:t>
            </w:r>
          </w:p>
        </w:tc>
      </w:tr>
    </w:tbl>
    <w:p w:rsidR="00A467AA" w:rsidRPr="00EF0186" w:rsidRDefault="00A467AA" w:rsidP="00A467AA">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A467A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467AA" w:rsidRPr="00EF0186" w:rsidRDefault="00A467AA" w:rsidP="00A467AA">
            <w:pPr>
              <w:jc w:val="center"/>
              <w:rPr>
                <w:rFonts w:eastAsia="標楷體"/>
                <w:b/>
                <w:bCs/>
                <w:color w:val="000000" w:themeColor="text1"/>
              </w:rPr>
            </w:pPr>
            <w:r w:rsidRPr="00EF0186">
              <w:rPr>
                <w:rFonts w:eastAsia="標楷體"/>
                <w:b/>
                <w:bCs/>
                <w:color w:val="000000" w:themeColor="text1"/>
              </w:rPr>
              <w:t>週次</w:t>
            </w:r>
          </w:p>
        </w:tc>
      </w:tr>
      <w:tr w:rsidR="00EF0186" w:rsidRPr="00EF0186" w:rsidTr="00A467AA">
        <w:trPr>
          <w:trHeight w:val="316"/>
          <w:jc w:val="center"/>
        </w:trPr>
        <w:tc>
          <w:tcPr>
            <w:tcW w:w="2822" w:type="dxa"/>
            <w:tcBorders>
              <w:top w:val="single" w:sz="4" w:space="0" w:color="auto"/>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課前說明</w:t>
            </w:r>
          </w:p>
        </w:tc>
        <w:tc>
          <w:tcPr>
            <w:tcW w:w="4544" w:type="dxa"/>
            <w:tcBorders>
              <w:top w:val="single" w:sz="4" w:space="0" w:color="auto"/>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課前說明</w:t>
            </w:r>
          </w:p>
        </w:tc>
        <w:tc>
          <w:tcPr>
            <w:tcW w:w="1134" w:type="dxa"/>
            <w:tcBorders>
              <w:top w:val="single" w:sz="4" w:space="0" w:color="auto"/>
              <w:left w:val="single" w:sz="4" w:space="0" w:color="auto"/>
              <w:right w:val="single" w:sz="4" w:space="0" w:color="auto"/>
            </w:tcBorders>
          </w:tcPr>
          <w:p w:rsidR="00F46D71" w:rsidRPr="00EF0186" w:rsidRDefault="00F46D71" w:rsidP="00A467A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A467AA">
        <w:trPr>
          <w:trHeight w:val="383"/>
          <w:jc w:val="center"/>
        </w:trPr>
        <w:tc>
          <w:tcPr>
            <w:tcW w:w="2822" w:type="dxa"/>
            <w:tcBorders>
              <w:top w:val="single" w:sz="4" w:space="0" w:color="auto"/>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第一章</w:t>
            </w:r>
          </w:p>
        </w:tc>
        <w:tc>
          <w:tcPr>
            <w:tcW w:w="4544" w:type="dxa"/>
            <w:tcBorders>
              <w:top w:val="single" w:sz="4" w:space="0" w:color="auto"/>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中華電信實施庫藏股可行性研究</w:t>
            </w:r>
          </w:p>
        </w:tc>
        <w:tc>
          <w:tcPr>
            <w:tcW w:w="1134" w:type="dxa"/>
            <w:tcBorders>
              <w:top w:val="single" w:sz="4" w:space="0" w:color="auto"/>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02</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第二章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消費性金融</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03</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第三章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台糖</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04</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第四章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理財規劃</w:t>
            </w:r>
          </w:p>
        </w:tc>
        <w:tc>
          <w:tcPr>
            <w:tcW w:w="1134" w:type="dxa"/>
            <w:tcBorders>
              <w:left w:val="single" w:sz="4" w:space="0" w:color="auto"/>
              <w:bottom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05</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第五章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避險基金</w:t>
            </w:r>
          </w:p>
        </w:tc>
        <w:tc>
          <w:tcPr>
            <w:tcW w:w="1134" w:type="dxa"/>
            <w:tcBorders>
              <w:left w:val="single" w:sz="4" w:space="0" w:color="auto"/>
              <w:bottom w:val="single" w:sz="4" w:space="0" w:color="auto"/>
              <w:right w:val="single" w:sz="4" w:space="0" w:color="auto"/>
            </w:tcBorders>
          </w:tcPr>
          <w:p w:rsidR="00F46D71" w:rsidRPr="00EF0186" w:rsidRDefault="00F46D71" w:rsidP="00A467AA">
            <w:pPr>
              <w:jc w:val="center"/>
              <w:rPr>
                <w:rFonts w:eastAsia="標楷體"/>
                <w:color w:val="000000" w:themeColor="text1"/>
              </w:rPr>
            </w:pPr>
            <w:r w:rsidRPr="00EF0186">
              <w:rPr>
                <w:rFonts w:eastAsia="標楷體"/>
                <w:color w:val="000000" w:themeColor="text1"/>
              </w:rPr>
              <w:t>06</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第六章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企業下市下櫃之主因</w:t>
            </w:r>
          </w:p>
        </w:tc>
        <w:tc>
          <w:tcPr>
            <w:tcW w:w="1134" w:type="dxa"/>
            <w:tcBorders>
              <w:left w:val="single" w:sz="4" w:space="0" w:color="auto"/>
              <w:bottom w:val="single" w:sz="4" w:space="0" w:color="auto"/>
              <w:right w:val="single" w:sz="4" w:space="0" w:color="auto"/>
            </w:tcBorders>
          </w:tcPr>
          <w:p w:rsidR="00F46D71" w:rsidRPr="00EF0186" w:rsidRDefault="00F46D71" w:rsidP="00A467AA">
            <w:pPr>
              <w:jc w:val="center"/>
              <w:rPr>
                <w:rFonts w:eastAsia="標楷體"/>
                <w:color w:val="000000" w:themeColor="text1"/>
              </w:rPr>
            </w:pPr>
            <w:r w:rsidRPr="00EF0186">
              <w:rPr>
                <w:rFonts w:eastAsia="標楷體"/>
                <w:color w:val="000000" w:themeColor="text1"/>
              </w:rPr>
              <w:t>07</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第七章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安隆案後美國公司治理中信用機制的重建研究</w:t>
            </w:r>
          </w:p>
        </w:tc>
        <w:tc>
          <w:tcPr>
            <w:tcW w:w="1134" w:type="dxa"/>
            <w:tcBorders>
              <w:left w:val="single" w:sz="4" w:space="0" w:color="auto"/>
              <w:bottom w:val="single" w:sz="4" w:space="0" w:color="auto"/>
              <w:right w:val="single" w:sz="4" w:space="0" w:color="auto"/>
            </w:tcBorders>
          </w:tcPr>
          <w:p w:rsidR="00F46D71" w:rsidRPr="00EF0186" w:rsidRDefault="00F46D71" w:rsidP="00A467AA">
            <w:pPr>
              <w:jc w:val="center"/>
              <w:rPr>
                <w:rFonts w:eastAsia="標楷體"/>
                <w:color w:val="000000" w:themeColor="text1"/>
              </w:rPr>
            </w:pPr>
            <w:r w:rsidRPr="00EF0186">
              <w:rPr>
                <w:rFonts w:eastAsia="標楷體"/>
                <w:color w:val="000000" w:themeColor="text1"/>
              </w:rPr>
              <w:t>08</w:t>
            </w:r>
          </w:p>
        </w:tc>
      </w:tr>
      <w:tr w:rsidR="00EF0186" w:rsidRPr="00EF0186" w:rsidTr="00A467AA">
        <w:trPr>
          <w:trHeight w:val="383"/>
          <w:jc w:val="center"/>
        </w:trPr>
        <w:tc>
          <w:tcPr>
            <w:tcW w:w="2822" w:type="dxa"/>
            <w:tcBorders>
              <w:left w:val="single" w:sz="4" w:space="0" w:color="auto"/>
              <w:bottom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期中考</w:t>
            </w:r>
          </w:p>
        </w:tc>
        <w:tc>
          <w:tcPr>
            <w:tcW w:w="4544" w:type="dxa"/>
            <w:tcBorders>
              <w:left w:val="single" w:sz="4" w:space="0" w:color="auto"/>
              <w:bottom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期中考</w:t>
            </w:r>
          </w:p>
        </w:tc>
        <w:tc>
          <w:tcPr>
            <w:tcW w:w="1134" w:type="dxa"/>
            <w:tcBorders>
              <w:left w:val="single" w:sz="4" w:space="0" w:color="auto"/>
              <w:bottom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09</w:t>
            </w:r>
          </w:p>
        </w:tc>
      </w:tr>
      <w:tr w:rsidR="00EF0186" w:rsidRPr="00EF0186" w:rsidTr="00A467AA">
        <w:trPr>
          <w:trHeight w:val="383"/>
          <w:jc w:val="center"/>
        </w:trPr>
        <w:tc>
          <w:tcPr>
            <w:tcW w:w="2822" w:type="dxa"/>
            <w:tcBorders>
              <w:top w:val="single" w:sz="4" w:space="0" w:color="auto"/>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第八章</w:t>
            </w:r>
          </w:p>
        </w:tc>
        <w:tc>
          <w:tcPr>
            <w:tcW w:w="4544" w:type="dxa"/>
            <w:tcBorders>
              <w:top w:val="single" w:sz="4" w:space="0" w:color="auto"/>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信用卡風險控管問題</w:t>
            </w:r>
          </w:p>
        </w:tc>
        <w:tc>
          <w:tcPr>
            <w:tcW w:w="1134" w:type="dxa"/>
            <w:tcBorders>
              <w:top w:val="single" w:sz="4" w:space="0" w:color="auto"/>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10</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第九章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金融市場之簡報</w:t>
            </w:r>
            <w:r w:rsidRPr="00EF0186">
              <w:rPr>
                <w:rFonts w:eastAsia="標楷體"/>
                <w:color w:val="000000" w:themeColor="text1"/>
              </w:rPr>
              <w:t>---</w:t>
            </w:r>
            <w:r w:rsidRPr="00EF0186">
              <w:rPr>
                <w:rFonts w:eastAsia="標楷體"/>
                <w:color w:val="000000" w:themeColor="text1"/>
              </w:rPr>
              <w:t>金控公司</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11</w:t>
            </w:r>
          </w:p>
        </w:tc>
      </w:tr>
      <w:tr w:rsidR="00EF0186" w:rsidRPr="00EF0186" w:rsidTr="00A467AA">
        <w:trPr>
          <w:trHeight w:val="317"/>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第十章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以產險為主導的多角化經營</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12</w:t>
            </w:r>
          </w:p>
        </w:tc>
      </w:tr>
      <w:tr w:rsidR="00EF0186" w:rsidRPr="00EF0186" w:rsidTr="00A467AA">
        <w:trPr>
          <w:trHeight w:val="317"/>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第十一章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中國信託</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color w:val="000000" w:themeColor="text1"/>
              </w:rPr>
            </w:pPr>
            <w:r w:rsidRPr="00EF0186">
              <w:rPr>
                <w:rFonts w:eastAsia="標楷體"/>
                <w:color w:val="000000" w:themeColor="text1"/>
              </w:rPr>
              <w:t>13</w:t>
            </w:r>
          </w:p>
        </w:tc>
      </w:tr>
      <w:tr w:rsidR="00EF0186" w:rsidRPr="00EF0186" w:rsidTr="00A467AA">
        <w:trPr>
          <w:trHeight w:val="317"/>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第十二章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財務動機</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color w:val="000000" w:themeColor="text1"/>
              </w:rPr>
            </w:pPr>
            <w:r w:rsidRPr="00EF0186">
              <w:rPr>
                <w:rFonts w:eastAsia="標楷體"/>
                <w:color w:val="000000" w:themeColor="text1"/>
              </w:rPr>
              <w:t>14</w:t>
            </w:r>
          </w:p>
        </w:tc>
      </w:tr>
      <w:tr w:rsidR="00EF0186" w:rsidRPr="00EF0186" w:rsidTr="00A467AA">
        <w:trPr>
          <w:trHeight w:val="317"/>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第十三章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金融全球化對國內金融機構發展之影響</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color w:val="000000" w:themeColor="text1"/>
              </w:rPr>
            </w:pPr>
            <w:r w:rsidRPr="00EF0186">
              <w:rPr>
                <w:rFonts w:eastAsia="標楷體"/>
                <w:color w:val="000000" w:themeColor="text1"/>
              </w:rPr>
              <w:t>15</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第十四章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金融全球化對國內金融機構發展之影響</w:t>
            </w:r>
          </w:p>
        </w:tc>
        <w:tc>
          <w:tcPr>
            <w:tcW w:w="1134" w:type="dxa"/>
            <w:tcBorders>
              <w:top w:val="single" w:sz="4" w:space="0" w:color="auto"/>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16</w:t>
            </w:r>
          </w:p>
        </w:tc>
      </w:tr>
      <w:tr w:rsidR="00EF0186" w:rsidRPr="00EF0186" w:rsidTr="00A467AA">
        <w:trPr>
          <w:trHeight w:val="383"/>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第十五章</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我國不良債權證券化之研究</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17</w:t>
            </w:r>
          </w:p>
        </w:tc>
      </w:tr>
      <w:tr w:rsidR="00EF0186" w:rsidRPr="00EF0186" w:rsidTr="00A467AA">
        <w:trPr>
          <w:trHeight w:val="291"/>
          <w:jc w:val="center"/>
        </w:trPr>
        <w:tc>
          <w:tcPr>
            <w:tcW w:w="2822"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期末考</w:t>
            </w:r>
          </w:p>
        </w:tc>
        <w:tc>
          <w:tcPr>
            <w:tcW w:w="4544" w:type="dxa"/>
            <w:tcBorders>
              <w:left w:val="single" w:sz="4" w:space="0" w:color="auto"/>
              <w:right w:val="single" w:sz="4" w:space="0" w:color="auto"/>
            </w:tcBorders>
          </w:tcPr>
          <w:p w:rsidR="00F46D71" w:rsidRPr="00EF0186" w:rsidRDefault="00F46D71" w:rsidP="00F67D0E">
            <w:pPr>
              <w:rPr>
                <w:rFonts w:eastAsia="標楷體"/>
                <w:color w:val="000000" w:themeColor="text1"/>
              </w:rPr>
            </w:pPr>
            <w:r w:rsidRPr="00EF0186">
              <w:rPr>
                <w:rFonts w:eastAsia="標楷體"/>
                <w:color w:val="000000" w:themeColor="text1"/>
              </w:rPr>
              <w:t>期末考</w:t>
            </w:r>
          </w:p>
        </w:tc>
        <w:tc>
          <w:tcPr>
            <w:tcW w:w="1134" w:type="dxa"/>
            <w:tcBorders>
              <w:left w:val="single" w:sz="4" w:space="0" w:color="auto"/>
              <w:right w:val="single" w:sz="4" w:space="0" w:color="auto"/>
            </w:tcBorders>
          </w:tcPr>
          <w:p w:rsidR="00F46D71" w:rsidRPr="00EF0186" w:rsidRDefault="00F46D71" w:rsidP="00A467AA">
            <w:pPr>
              <w:jc w:val="center"/>
              <w:rPr>
                <w:rFonts w:eastAsia="標楷體"/>
                <w:b/>
                <w:bCs/>
                <w:color w:val="000000" w:themeColor="text1"/>
                <w:u w:val="single"/>
              </w:rPr>
            </w:pPr>
            <w:r w:rsidRPr="00EF0186">
              <w:rPr>
                <w:rFonts w:eastAsia="標楷體"/>
                <w:color w:val="000000" w:themeColor="text1"/>
              </w:rPr>
              <w:t>18</w:t>
            </w:r>
          </w:p>
        </w:tc>
      </w:tr>
    </w:tbl>
    <w:p w:rsidR="00A467AA" w:rsidRPr="00EF0186" w:rsidRDefault="00A467AA" w:rsidP="00A467AA">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A467AA" w:rsidRPr="00EF0186" w:rsidRDefault="00A467AA" w:rsidP="007A00CB">
      <w:pPr>
        <w:pStyle w:val="a3"/>
        <w:numPr>
          <w:ilvl w:val="0"/>
          <w:numId w:val="5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A467AA" w:rsidRPr="00EF0186" w:rsidRDefault="00A467AA" w:rsidP="007A00CB">
      <w:pPr>
        <w:pStyle w:val="a3"/>
        <w:numPr>
          <w:ilvl w:val="0"/>
          <w:numId w:val="5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A467AA" w:rsidRPr="00EF0186" w:rsidRDefault="00A467AA" w:rsidP="007A00CB">
      <w:pPr>
        <w:pStyle w:val="a3"/>
        <w:numPr>
          <w:ilvl w:val="0"/>
          <w:numId w:val="5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A467AA" w:rsidRPr="00EF0186" w:rsidRDefault="00A467AA"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F67D0E">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F67D0E">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BA5169">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國際行銷實務</w:t>
            </w:r>
          </w:p>
        </w:tc>
      </w:tr>
      <w:tr w:rsidR="00EF0186" w:rsidRPr="00EF0186" w:rsidTr="00F67D0E">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International Marketing Practice</w:t>
            </w:r>
          </w:p>
        </w:tc>
      </w:tr>
      <w:tr w:rsidR="00EF0186" w:rsidRPr="00EF0186"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F67D0E">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行銷管理</w:t>
            </w:r>
          </w:p>
        </w:tc>
      </w:tr>
      <w:tr w:rsidR="00EF0186" w:rsidRPr="00EF0186"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BA5169">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教學目標：</w:t>
            </w:r>
            <w:r w:rsidR="001C24B6" w:rsidRPr="001C24B6">
              <w:rPr>
                <w:rFonts w:eastAsia="標楷體" w:hint="eastAsia"/>
                <w:color w:val="000000" w:themeColor="text1"/>
                <w:sz w:val="26"/>
                <w:szCs w:val="26"/>
              </w:rPr>
              <w:t>本課程將以行銷的觀點為主軸，並以全球視野的角度來探討相關的題材，內容上著重行銷理論。除課本理論外本課程也將搭配最新的案例包含「全球貿易風」、「行銷視野」以及「越洋觀點」內容囊括台灣、中國，以及歐美等全球性公司的實務，讓同學對於國際行銷有更加深刻的了解。</w:t>
            </w:r>
          </w:p>
        </w:tc>
      </w:tr>
      <w:tr w:rsidR="00EF0186" w:rsidRPr="00EF0186" w:rsidTr="00F67D0E">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sz w:val="20"/>
                <w:szCs w:val="20"/>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20</w:t>
            </w:r>
            <w:r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30</w:t>
            </w:r>
            <w:r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EF4F5F"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lastRenderedPageBreak/>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bl>
    <w:p w:rsidR="00BA5169" w:rsidRPr="00EF0186" w:rsidRDefault="00BA5169" w:rsidP="00BA5169">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F67D0E">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週次</w:t>
            </w:r>
          </w:p>
        </w:tc>
      </w:tr>
      <w:tr w:rsidR="00EF0186" w:rsidRPr="00EF0186" w:rsidTr="00F67D0E">
        <w:trPr>
          <w:trHeight w:val="316"/>
          <w:jc w:val="center"/>
        </w:trPr>
        <w:tc>
          <w:tcPr>
            <w:tcW w:w="2822" w:type="dxa"/>
            <w:tcBorders>
              <w:top w:val="single" w:sz="4" w:space="0" w:color="auto"/>
              <w:left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課程及授課方式，學期評量介紹</w:t>
            </w:r>
          </w:p>
        </w:tc>
        <w:tc>
          <w:tcPr>
            <w:tcW w:w="1134" w:type="dxa"/>
            <w:tcBorders>
              <w:top w:val="single" w:sz="4" w:space="0" w:color="auto"/>
              <w:left w:val="single" w:sz="4" w:space="0" w:color="auto"/>
              <w:right w:val="single" w:sz="4" w:space="0" w:color="auto"/>
            </w:tcBorders>
          </w:tcPr>
          <w:p w:rsidR="00BA5169" w:rsidRPr="00EF0186" w:rsidRDefault="00BA5169" w:rsidP="00F67D0E">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F67D0E">
        <w:trPr>
          <w:trHeight w:val="383"/>
          <w:jc w:val="center"/>
        </w:trPr>
        <w:tc>
          <w:tcPr>
            <w:tcW w:w="2822" w:type="dxa"/>
            <w:tcBorders>
              <w:top w:val="single" w:sz="4" w:space="0" w:color="auto"/>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全球行銷環境</w:t>
            </w:r>
          </w:p>
        </w:tc>
        <w:tc>
          <w:tcPr>
            <w:tcW w:w="4544" w:type="dxa"/>
            <w:tcBorders>
              <w:top w:val="single" w:sz="4" w:space="0" w:color="auto"/>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經濟環境</w:t>
            </w:r>
          </w:p>
        </w:tc>
        <w:tc>
          <w:tcPr>
            <w:tcW w:w="1134" w:type="dxa"/>
            <w:tcBorders>
              <w:top w:val="single" w:sz="4" w:space="0" w:color="auto"/>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02</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全球行銷環境</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文化環境</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03</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全球行銷環境</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政治環境</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04</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全球行銷進入策略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全球行銷方標</w:t>
            </w:r>
          </w:p>
        </w:tc>
        <w:tc>
          <w:tcPr>
            <w:tcW w:w="1134" w:type="dxa"/>
            <w:tcBorders>
              <w:left w:val="single" w:sz="4" w:space="0" w:color="auto"/>
              <w:bottom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05</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全球行銷進入策略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全球競爭策略</w:t>
            </w:r>
          </w:p>
        </w:tc>
        <w:tc>
          <w:tcPr>
            <w:tcW w:w="1134" w:type="dxa"/>
            <w:tcBorders>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color w:val="000000" w:themeColor="text1"/>
              </w:rPr>
              <w:t>06</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全球行銷進入策略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全球進入策略</w:t>
            </w:r>
          </w:p>
        </w:tc>
        <w:tc>
          <w:tcPr>
            <w:tcW w:w="1134" w:type="dxa"/>
            <w:tcBorders>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color w:val="000000" w:themeColor="text1"/>
              </w:rPr>
              <w:t>07</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全球產品策略</w:t>
            </w:r>
          </w:p>
        </w:tc>
        <w:tc>
          <w:tcPr>
            <w:tcW w:w="1134" w:type="dxa"/>
            <w:tcBorders>
              <w:left w:val="single" w:sz="4" w:space="0" w:color="auto"/>
              <w:bottom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color w:val="000000" w:themeColor="text1"/>
              </w:rPr>
              <w:t>08</w:t>
            </w:r>
          </w:p>
        </w:tc>
      </w:tr>
      <w:tr w:rsidR="00EF0186" w:rsidRPr="00EF0186" w:rsidTr="00F67D0E">
        <w:trPr>
          <w:trHeight w:val="383"/>
          <w:jc w:val="center"/>
        </w:trPr>
        <w:tc>
          <w:tcPr>
            <w:tcW w:w="2822" w:type="dxa"/>
            <w:tcBorders>
              <w:left w:val="single" w:sz="4" w:space="0" w:color="auto"/>
              <w:bottom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期中考</w:t>
            </w:r>
            <w:r w:rsidR="00A10D69" w:rsidRPr="00EF0186">
              <w:rPr>
                <w:rFonts w:eastAsia="標楷體"/>
                <w:color w:val="000000" w:themeColor="text1"/>
              </w:rPr>
              <w:t>試</w:t>
            </w:r>
          </w:p>
        </w:tc>
        <w:tc>
          <w:tcPr>
            <w:tcW w:w="4544" w:type="dxa"/>
            <w:tcBorders>
              <w:left w:val="single" w:sz="4" w:space="0" w:color="auto"/>
              <w:bottom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期中考試</w:t>
            </w:r>
          </w:p>
        </w:tc>
        <w:tc>
          <w:tcPr>
            <w:tcW w:w="1134" w:type="dxa"/>
            <w:tcBorders>
              <w:left w:val="single" w:sz="4" w:space="0" w:color="auto"/>
              <w:bottom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09</w:t>
            </w:r>
          </w:p>
        </w:tc>
      </w:tr>
      <w:tr w:rsidR="00EF0186" w:rsidRPr="00EF0186" w:rsidTr="00F67D0E">
        <w:trPr>
          <w:trHeight w:val="383"/>
          <w:jc w:val="center"/>
        </w:trPr>
        <w:tc>
          <w:tcPr>
            <w:tcW w:w="2822" w:type="dxa"/>
            <w:tcBorders>
              <w:top w:val="single" w:sz="4" w:space="0" w:color="auto"/>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全球行銷策略</w:t>
            </w:r>
          </w:p>
        </w:tc>
        <w:tc>
          <w:tcPr>
            <w:tcW w:w="4544" w:type="dxa"/>
            <w:tcBorders>
              <w:top w:val="single" w:sz="4" w:space="0" w:color="auto"/>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全球產品管理</w:t>
            </w:r>
          </w:p>
        </w:tc>
        <w:tc>
          <w:tcPr>
            <w:tcW w:w="1134" w:type="dxa"/>
            <w:tcBorders>
              <w:top w:val="single" w:sz="4" w:space="0" w:color="auto"/>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10</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全球定價策略</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11</w:t>
            </w:r>
          </w:p>
        </w:tc>
      </w:tr>
      <w:tr w:rsidR="00EF0186" w:rsidRPr="00EF0186" w:rsidTr="00F67D0E">
        <w:trPr>
          <w:trHeight w:val="317"/>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全球行銷通路</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12</w:t>
            </w:r>
          </w:p>
        </w:tc>
      </w:tr>
      <w:tr w:rsidR="00EF0186" w:rsidRPr="00EF0186" w:rsidTr="00F67D0E">
        <w:trPr>
          <w:trHeight w:val="317"/>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全球推廣策略</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color w:val="000000" w:themeColor="text1"/>
              </w:rPr>
              <w:t>13</w:t>
            </w:r>
          </w:p>
        </w:tc>
      </w:tr>
      <w:tr w:rsidR="00EF0186" w:rsidRPr="00EF0186" w:rsidTr="00F67D0E">
        <w:trPr>
          <w:trHeight w:val="317"/>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全球行銷策略</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hint="eastAsia"/>
                <w:color w:val="000000" w:themeColor="text1"/>
              </w:rPr>
              <w:t>全球廣告策略</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color w:val="000000" w:themeColor="text1"/>
              </w:rPr>
            </w:pPr>
            <w:r w:rsidRPr="00EF0186">
              <w:rPr>
                <w:rFonts w:eastAsia="標楷體"/>
                <w:color w:val="000000" w:themeColor="text1"/>
              </w:rPr>
              <w:t>14</w:t>
            </w:r>
          </w:p>
        </w:tc>
      </w:tr>
      <w:tr w:rsidR="00EF0186" w:rsidRPr="00EF0186" w:rsidTr="00F67D0E">
        <w:trPr>
          <w:trHeight w:val="317"/>
          <w:jc w:val="center"/>
        </w:trPr>
        <w:tc>
          <w:tcPr>
            <w:tcW w:w="2822" w:type="dxa"/>
            <w:tcBorders>
              <w:left w:val="single" w:sz="4" w:space="0" w:color="auto"/>
              <w:right w:val="single" w:sz="4" w:space="0" w:color="auto"/>
            </w:tcBorders>
          </w:tcPr>
          <w:p w:rsidR="00A10D69" w:rsidRPr="00EF0186" w:rsidRDefault="00A10D69">
            <w:pPr>
              <w:rPr>
                <w:rFonts w:eastAsia="標楷體"/>
                <w:color w:val="000000" w:themeColor="text1"/>
              </w:rPr>
            </w:pPr>
            <w:r w:rsidRPr="00EF0186">
              <w:rPr>
                <w:rFonts w:eastAsia="標楷體" w:hint="eastAsia"/>
                <w:color w:val="000000" w:themeColor="text1"/>
              </w:rPr>
              <w:t>報告</w:t>
            </w:r>
          </w:p>
        </w:tc>
        <w:tc>
          <w:tcPr>
            <w:tcW w:w="4544" w:type="dxa"/>
            <w:tcBorders>
              <w:left w:val="single" w:sz="4" w:space="0" w:color="auto"/>
              <w:right w:val="single" w:sz="4" w:space="0" w:color="auto"/>
            </w:tcBorders>
          </w:tcPr>
          <w:p w:rsidR="00A10D69" w:rsidRPr="00EF0186" w:rsidRDefault="00A10D69">
            <w:pPr>
              <w:rPr>
                <w:rFonts w:eastAsia="標楷體"/>
                <w:color w:val="000000" w:themeColor="text1"/>
              </w:rPr>
            </w:pPr>
            <w:r w:rsidRPr="00EF0186">
              <w:rPr>
                <w:rFonts w:eastAsia="標楷體" w:hint="eastAsia"/>
                <w:color w:val="000000" w:themeColor="text1"/>
              </w:rPr>
              <w:t>期末報告</w:t>
            </w:r>
          </w:p>
        </w:tc>
        <w:tc>
          <w:tcPr>
            <w:tcW w:w="1134" w:type="dxa"/>
            <w:tcBorders>
              <w:left w:val="single" w:sz="4" w:space="0" w:color="auto"/>
              <w:right w:val="single" w:sz="4" w:space="0" w:color="auto"/>
            </w:tcBorders>
          </w:tcPr>
          <w:p w:rsidR="00A10D69" w:rsidRPr="00EF0186" w:rsidRDefault="00A10D69" w:rsidP="00F67D0E">
            <w:pPr>
              <w:jc w:val="center"/>
              <w:rPr>
                <w:rFonts w:eastAsia="標楷體"/>
                <w:color w:val="000000" w:themeColor="text1"/>
              </w:rPr>
            </w:pPr>
            <w:r w:rsidRPr="00EF0186">
              <w:rPr>
                <w:rFonts w:eastAsia="標楷體"/>
                <w:color w:val="000000" w:themeColor="text1"/>
              </w:rPr>
              <w:t>15</w:t>
            </w:r>
          </w:p>
        </w:tc>
      </w:tr>
      <w:tr w:rsidR="00EF0186" w:rsidRPr="00EF0186" w:rsidTr="00F67D0E">
        <w:trPr>
          <w:trHeight w:val="383"/>
          <w:jc w:val="center"/>
        </w:trPr>
        <w:tc>
          <w:tcPr>
            <w:tcW w:w="2822" w:type="dxa"/>
            <w:tcBorders>
              <w:left w:val="single" w:sz="4" w:space="0" w:color="auto"/>
              <w:right w:val="single" w:sz="4" w:space="0" w:color="auto"/>
            </w:tcBorders>
          </w:tcPr>
          <w:p w:rsidR="00A10D69" w:rsidRPr="00EF0186" w:rsidRDefault="00A10D69">
            <w:pPr>
              <w:rPr>
                <w:rFonts w:eastAsia="標楷體"/>
                <w:color w:val="000000" w:themeColor="text1"/>
              </w:rPr>
            </w:pPr>
            <w:r w:rsidRPr="00EF0186">
              <w:rPr>
                <w:rFonts w:eastAsia="標楷體" w:hint="eastAsia"/>
                <w:color w:val="000000" w:themeColor="text1"/>
              </w:rPr>
              <w:t>報告</w:t>
            </w:r>
          </w:p>
        </w:tc>
        <w:tc>
          <w:tcPr>
            <w:tcW w:w="4544" w:type="dxa"/>
            <w:tcBorders>
              <w:left w:val="single" w:sz="4" w:space="0" w:color="auto"/>
              <w:right w:val="single" w:sz="4" w:space="0" w:color="auto"/>
            </w:tcBorders>
          </w:tcPr>
          <w:p w:rsidR="00A10D69" w:rsidRPr="00EF0186" w:rsidRDefault="00A10D69">
            <w:pPr>
              <w:rPr>
                <w:rFonts w:eastAsia="標楷體"/>
                <w:color w:val="000000" w:themeColor="text1"/>
              </w:rPr>
            </w:pPr>
            <w:r w:rsidRPr="00EF0186">
              <w:rPr>
                <w:rFonts w:eastAsia="標楷體" w:hint="eastAsia"/>
                <w:color w:val="000000" w:themeColor="text1"/>
              </w:rPr>
              <w:t>期末報告</w:t>
            </w:r>
          </w:p>
        </w:tc>
        <w:tc>
          <w:tcPr>
            <w:tcW w:w="1134" w:type="dxa"/>
            <w:tcBorders>
              <w:top w:val="single" w:sz="4" w:space="0" w:color="auto"/>
              <w:left w:val="single" w:sz="4" w:space="0" w:color="auto"/>
              <w:right w:val="single" w:sz="4" w:space="0" w:color="auto"/>
            </w:tcBorders>
          </w:tcPr>
          <w:p w:rsidR="00A10D69" w:rsidRPr="00EF0186" w:rsidRDefault="00A10D69" w:rsidP="00F67D0E">
            <w:pPr>
              <w:jc w:val="center"/>
              <w:rPr>
                <w:rFonts w:eastAsia="標楷體"/>
                <w:b/>
                <w:bCs/>
                <w:color w:val="000000" w:themeColor="text1"/>
                <w:u w:val="single"/>
              </w:rPr>
            </w:pPr>
            <w:r w:rsidRPr="00EF0186">
              <w:rPr>
                <w:rFonts w:eastAsia="標楷體"/>
                <w:color w:val="000000" w:themeColor="text1"/>
              </w:rPr>
              <w:t>16</w:t>
            </w:r>
          </w:p>
        </w:tc>
      </w:tr>
      <w:tr w:rsidR="00EF0186" w:rsidRPr="00EF0186" w:rsidTr="00F67D0E">
        <w:trPr>
          <w:trHeight w:val="383"/>
          <w:jc w:val="center"/>
        </w:trPr>
        <w:tc>
          <w:tcPr>
            <w:tcW w:w="2822"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報告</w:t>
            </w:r>
          </w:p>
        </w:tc>
        <w:tc>
          <w:tcPr>
            <w:tcW w:w="4544" w:type="dxa"/>
            <w:tcBorders>
              <w:left w:val="single" w:sz="4" w:space="0" w:color="auto"/>
              <w:right w:val="single" w:sz="4" w:space="0" w:color="auto"/>
            </w:tcBorders>
          </w:tcPr>
          <w:p w:rsidR="00BA5169" w:rsidRPr="00EF0186" w:rsidRDefault="00B47B9F" w:rsidP="00F67D0E">
            <w:pPr>
              <w:rPr>
                <w:rFonts w:eastAsia="標楷體"/>
                <w:color w:val="000000" w:themeColor="text1"/>
              </w:rPr>
            </w:pPr>
            <w:r w:rsidRPr="00EF0186">
              <w:rPr>
                <w:rFonts w:eastAsia="標楷體" w:hint="eastAsia"/>
                <w:color w:val="000000" w:themeColor="text1"/>
              </w:rPr>
              <w:t>期末報告</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17</w:t>
            </w:r>
          </w:p>
        </w:tc>
      </w:tr>
      <w:tr w:rsidR="00EF0186" w:rsidRPr="00EF0186" w:rsidTr="00F67D0E">
        <w:trPr>
          <w:trHeight w:val="291"/>
          <w:jc w:val="center"/>
        </w:trPr>
        <w:tc>
          <w:tcPr>
            <w:tcW w:w="2822" w:type="dxa"/>
            <w:tcBorders>
              <w:left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期末考試</w:t>
            </w:r>
          </w:p>
        </w:tc>
        <w:tc>
          <w:tcPr>
            <w:tcW w:w="4544" w:type="dxa"/>
            <w:tcBorders>
              <w:left w:val="single" w:sz="4" w:space="0" w:color="auto"/>
              <w:right w:val="single" w:sz="4" w:space="0" w:color="auto"/>
            </w:tcBorders>
          </w:tcPr>
          <w:p w:rsidR="00BA5169" w:rsidRPr="00EF0186" w:rsidRDefault="00A10D69" w:rsidP="00F67D0E">
            <w:pPr>
              <w:rPr>
                <w:rFonts w:eastAsia="標楷體"/>
                <w:color w:val="000000" w:themeColor="text1"/>
              </w:rPr>
            </w:pPr>
            <w:r w:rsidRPr="00EF0186">
              <w:rPr>
                <w:rFonts w:eastAsia="標楷體"/>
                <w:color w:val="000000" w:themeColor="text1"/>
              </w:rPr>
              <w:t>期末考試</w:t>
            </w:r>
          </w:p>
        </w:tc>
        <w:tc>
          <w:tcPr>
            <w:tcW w:w="1134" w:type="dxa"/>
            <w:tcBorders>
              <w:left w:val="single" w:sz="4" w:space="0" w:color="auto"/>
              <w:right w:val="single" w:sz="4" w:space="0" w:color="auto"/>
            </w:tcBorders>
          </w:tcPr>
          <w:p w:rsidR="00BA5169" w:rsidRPr="00EF0186" w:rsidRDefault="00BA5169" w:rsidP="00F67D0E">
            <w:pPr>
              <w:jc w:val="center"/>
              <w:rPr>
                <w:rFonts w:eastAsia="標楷體"/>
                <w:b/>
                <w:bCs/>
                <w:color w:val="000000" w:themeColor="text1"/>
                <w:u w:val="single"/>
              </w:rPr>
            </w:pPr>
            <w:r w:rsidRPr="00EF0186">
              <w:rPr>
                <w:rFonts w:eastAsia="標楷體"/>
                <w:color w:val="000000" w:themeColor="text1"/>
              </w:rPr>
              <w:t>18</w:t>
            </w:r>
          </w:p>
        </w:tc>
      </w:tr>
    </w:tbl>
    <w:p w:rsidR="00BA5169" w:rsidRPr="00EF0186" w:rsidRDefault="00BA5169" w:rsidP="00BA5169">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A5169" w:rsidRPr="00EF0186" w:rsidRDefault="00BA5169" w:rsidP="007A00CB">
      <w:pPr>
        <w:pStyle w:val="a3"/>
        <w:numPr>
          <w:ilvl w:val="0"/>
          <w:numId w:val="5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A5169" w:rsidRPr="00EF0186" w:rsidRDefault="00BA5169" w:rsidP="007A00CB">
      <w:pPr>
        <w:pStyle w:val="a3"/>
        <w:numPr>
          <w:ilvl w:val="0"/>
          <w:numId w:val="5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A5169" w:rsidRPr="00EF0186" w:rsidRDefault="00BA5169" w:rsidP="007A00CB">
      <w:pPr>
        <w:pStyle w:val="a3"/>
        <w:numPr>
          <w:ilvl w:val="0"/>
          <w:numId w:val="5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A5169" w:rsidRPr="00EF0186" w:rsidRDefault="00BA5169"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F67D0E">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F67D0E">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F0186">
              <w:rPr>
                <w:rFonts w:ascii="Times New Roman" w:hint="eastAsia"/>
                <w:color w:val="000000" w:themeColor="text1"/>
                <w:sz w:val="26"/>
                <w:szCs w:val="26"/>
              </w:rPr>
              <w:t>網頁設計實務</w:t>
            </w:r>
          </w:p>
        </w:tc>
      </w:tr>
      <w:tr w:rsidR="00EF0186" w:rsidRPr="00EF0186" w:rsidTr="00F67D0E">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E659D0" w:rsidRPr="00EF0186">
              <w:rPr>
                <w:rFonts w:ascii="Times New Roman"/>
                <w:color w:val="000000" w:themeColor="text1"/>
                <w:sz w:val="26"/>
                <w:szCs w:val="26"/>
              </w:rPr>
              <w:t>Web Page Design Practice</w:t>
            </w:r>
          </w:p>
        </w:tc>
      </w:tr>
      <w:tr w:rsidR="00EF0186" w:rsidRPr="00EF0186"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F67D0E">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E659D0">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00E659D0"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00E659D0"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教學目標：</w:t>
            </w:r>
            <w:r w:rsidR="00E659D0" w:rsidRPr="006938CC">
              <w:rPr>
                <w:rFonts w:eastAsia="標楷體"/>
              </w:rPr>
              <w:t>本課程分為</w:t>
            </w:r>
            <w:r w:rsidR="00E659D0" w:rsidRPr="006938CC">
              <w:rPr>
                <w:rFonts w:eastAsia="標楷體"/>
              </w:rPr>
              <w:t>Dream weaver</w:t>
            </w:r>
            <w:r w:rsidR="00E659D0" w:rsidRPr="006938CC">
              <w:rPr>
                <w:rFonts w:eastAsia="標楷體"/>
              </w:rPr>
              <w:t>網頁設計、</w:t>
            </w:r>
            <w:r w:rsidR="00E659D0" w:rsidRPr="006938CC">
              <w:rPr>
                <w:rFonts w:eastAsia="標楷體"/>
              </w:rPr>
              <w:t>ADOBE CREATIVE SUITE (DESIGN STANDARD) Flash</w:t>
            </w:r>
            <w:r w:rsidR="00E659D0" w:rsidRPr="006938CC">
              <w:rPr>
                <w:rFonts w:eastAsia="標楷體"/>
              </w:rPr>
              <w:t>動畫設計，以及互動網頁應用上傳編修等三部份。包括</w:t>
            </w:r>
            <w:r w:rsidR="00E659D0" w:rsidRPr="006938CC">
              <w:rPr>
                <w:rFonts w:eastAsia="標楷體"/>
              </w:rPr>
              <w:t>Dream weaver</w:t>
            </w:r>
            <w:r w:rsidR="00E659D0" w:rsidRPr="006938CC">
              <w:rPr>
                <w:rFonts w:eastAsia="標楷體"/>
              </w:rPr>
              <w:t>的網頁圖文編輯、表格製作、超連結、分割框架、佈景主題應用、動態網頁、表單設計、網站的發佈與管理，以及</w:t>
            </w:r>
            <w:r w:rsidR="00E659D0" w:rsidRPr="006938CC">
              <w:rPr>
                <w:rFonts w:eastAsia="標楷體"/>
              </w:rPr>
              <w:t>ADOBE CREATIVE SUITE (DESIGN STANDARD) Flash</w:t>
            </w:r>
            <w:r w:rsidR="00E659D0" w:rsidRPr="006938CC">
              <w:rPr>
                <w:rFonts w:eastAsia="標楷體"/>
              </w:rPr>
              <w:t>動畫軟體等；讓同學有能力獨立完成設計一個個人網站。主要目的希望培養同學美工製作</w:t>
            </w:r>
            <w:r w:rsidR="00E659D0" w:rsidRPr="006938CC">
              <w:rPr>
                <w:rFonts w:eastAsia="標楷體"/>
              </w:rPr>
              <w:t>ADOBE CREATIVE SUITE 3 (DESIGN STANDARD)/FLASH/</w:t>
            </w:r>
            <w:r w:rsidR="00E659D0" w:rsidRPr="006938CC">
              <w:rPr>
                <w:rFonts w:eastAsia="標楷體"/>
              </w:rPr>
              <w:t>網頁軟體</w:t>
            </w:r>
            <w:r w:rsidR="00E659D0" w:rsidRPr="006938CC">
              <w:rPr>
                <w:rFonts w:eastAsia="標楷體"/>
              </w:rPr>
              <w:t>ADOBE CREATIVE SUITE 3 (WEB STANDARD)</w:t>
            </w:r>
            <w:r w:rsidR="00E659D0" w:rsidRPr="006938CC">
              <w:rPr>
                <w:rFonts w:eastAsia="標楷體"/>
              </w:rPr>
              <w:t>網頁編修設計系統的執行應用能力</w:t>
            </w:r>
            <w:r w:rsidR="00E659D0" w:rsidRPr="006938CC">
              <w:rPr>
                <w:rFonts w:eastAsia="標楷體"/>
              </w:rPr>
              <w:t xml:space="preserve"> .(According to non-textual) The course is for the designation of commercial web site. The is course composed of 3 parts:</w:t>
            </w:r>
            <w:r w:rsidR="00E659D0" w:rsidRPr="006938CC">
              <w:rPr>
                <w:rFonts w:eastAsia="標楷體"/>
              </w:rPr>
              <w:t>（</w:t>
            </w:r>
            <w:r w:rsidR="00E659D0" w:rsidRPr="006938CC">
              <w:rPr>
                <w:rFonts w:eastAsia="標楷體"/>
              </w:rPr>
              <w:t>1</w:t>
            </w:r>
            <w:r w:rsidR="00E659D0" w:rsidRPr="006938CC">
              <w:rPr>
                <w:rFonts w:eastAsia="標楷體"/>
              </w:rPr>
              <w:t>）</w:t>
            </w:r>
            <w:r w:rsidR="00E659D0" w:rsidRPr="006938CC">
              <w:rPr>
                <w:rFonts w:eastAsia="標楷體"/>
              </w:rPr>
              <w:t>Dream weaver</w:t>
            </w:r>
            <w:r w:rsidR="00E659D0" w:rsidRPr="006938CC">
              <w:rPr>
                <w:rFonts w:eastAsia="標楷體"/>
              </w:rPr>
              <w:t>（</w:t>
            </w:r>
            <w:r w:rsidR="00E659D0" w:rsidRPr="006938CC">
              <w:rPr>
                <w:rFonts w:eastAsia="標楷體"/>
              </w:rPr>
              <w:t>2</w:t>
            </w:r>
            <w:r w:rsidR="00E659D0" w:rsidRPr="006938CC">
              <w:rPr>
                <w:rFonts w:eastAsia="標楷體"/>
              </w:rPr>
              <w:t>）</w:t>
            </w:r>
            <w:r w:rsidR="00E659D0" w:rsidRPr="006938CC">
              <w:rPr>
                <w:rFonts w:eastAsia="標楷體"/>
              </w:rPr>
              <w:t>ADOBE CREATIVE SUITE (DESIGN STANDARD) FLASH</w:t>
            </w:r>
            <w:r w:rsidR="00E659D0" w:rsidRPr="006938CC">
              <w:rPr>
                <w:rFonts w:eastAsia="標楷體"/>
              </w:rPr>
              <w:t>（</w:t>
            </w:r>
            <w:r w:rsidR="00E659D0" w:rsidRPr="006938CC">
              <w:rPr>
                <w:rFonts w:eastAsia="標楷體"/>
              </w:rPr>
              <w:t>3</w:t>
            </w:r>
            <w:r w:rsidR="00E659D0" w:rsidRPr="006938CC">
              <w:rPr>
                <w:rFonts w:eastAsia="標楷體"/>
              </w:rPr>
              <w:t>）</w:t>
            </w:r>
            <w:r w:rsidR="00E659D0" w:rsidRPr="006938CC">
              <w:rPr>
                <w:rFonts w:eastAsia="標楷體"/>
              </w:rPr>
              <w:t>Data base. Learning how to build up the commercial website. Introduction to "WEB " and "DESIGN " programming in Students will get hand on experiences in design and implement of web-based applications.</w:t>
            </w:r>
          </w:p>
        </w:tc>
      </w:tr>
      <w:tr w:rsidR="00EF0186" w:rsidRPr="00EF0186" w:rsidTr="00F67D0E">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sz w:val="20"/>
                <w:szCs w:val="20"/>
              </w:rPr>
            </w:pPr>
            <w:r w:rsidRPr="00EF0186">
              <w:rPr>
                <w:rFonts w:eastAsia="標楷體" w:hint="eastAsia"/>
                <w:color w:val="000000" w:themeColor="text1"/>
                <w:sz w:val="26"/>
                <w:szCs w:val="26"/>
              </w:rPr>
              <w:t>5</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5</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10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10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30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5</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15</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lastRenderedPageBreak/>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5</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5</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10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25</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25</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10</w:t>
            </w:r>
            <w:r w:rsidR="00BA5169" w:rsidRPr="00EF0186">
              <w:rPr>
                <w:rFonts w:eastAsia="標楷體"/>
                <w:color w:val="000000" w:themeColor="text1"/>
                <w:sz w:val="26"/>
                <w:szCs w:val="26"/>
              </w:rPr>
              <w:t>％</w:t>
            </w:r>
          </w:p>
        </w:tc>
      </w:tr>
      <w:tr w:rsidR="00EF4F5F"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E659D0" w:rsidP="00F67D0E">
            <w:pPr>
              <w:jc w:val="center"/>
              <w:rPr>
                <w:rFonts w:eastAsia="標楷體"/>
                <w:color w:val="000000" w:themeColor="text1"/>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bl>
    <w:p w:rsidR="00BA5169" w:rsidRPr="00EF0186" w:rsidRDefault="00BA5169" w:rsidP="00BA5169">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F67D0E">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週次</w:t>
            </w:r>
          </w:p>
        </w:tc>
      </w:tr>
      <w:tr w:rsidR="00EF0186" w:rsidRPr="00EF0186" w:rsidTr="00F67D0E">
        <w:trPr>
          <w:trHeight w:val="316"/>
          <w:jc w:val="center"/>
        </w:trPr>
        <w:tc>
          <w:tcPr>
            <w:tcW w:w="2822" w:type="dxa"/>
            <w:tcBorders>
              <w:top w:val="single" w:sz="4" w:space="0" w:color="auto"/>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top w:val="single" w:sz="4" w:space="0" w:color="auto"/>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top w:val="single" w:sz="4" w:space="0" w:color="auto"/>
              <w:left w:val="single" w:sz="4" w:space="0" w:color="auto"/>
              <w:right w:val="single" w:sz="4" w:space="0" w:color="auto"/>
            </w:tcBorders>
          </w:tcPr>
          <w:p w:rsidR="00E659D0" w:rsidRPr="00EF0186" w:rsidRDefault="00E659D0" w:rsidP="00F67D0E">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F67D0E">
        <w:trPr>
          <w:trHeight w:val="383"/>
          <w:jc w:val="center"/>
        </w:trPr>
        <w:tc>
          <w:tcPr>
            <w:tcW w:w="2822" w:type="dxa"/>
            <w:tcBorders>
              <w:top w:val="single" w:sz="4" w:space="0" w:color="auto"/>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top w:val="single" w:sz="4" w:space="0" w:color="auto"/>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top w:val="single" w:sz="4" w:space="0" w:color="auto"/>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02</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03</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04</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left w:val="single" w:sz="4" w:space="0" w:color="auto"/>
              <w:bottom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05</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left w:val="single" w:sz="4" w:space="0" w:color="auto"/>
              <w:bottom w:val="single" w:sz="4" w:space="0" w:color="auto"/>
              <w:right w:val="single" w:sz="4" w:space="0" w:color="auto"/>
            </w:tcBorders>
          </w:tcPr>
          <w:p w:rsidR="00E659D0" w:rsidRPr="00EF0186" w:rsidRDefault="00E659D0" w:rsidP="00F67D0E">
            <w:pPr>
              <w:jc w:val="center"/>
              <w:rPr>
                <w:rFonts w:eastAsia="標楷體"/>
                <w:color w:val="000000" w:themeColor="text1"/>
              </w:rPr>
            </w:pPr>
            <w:r w:rsidRPr="00EF0186">
              <w:rPr>
                <w:rFonts w:eastAsia="標楷體"/>
                <w:color w:val="000000" w:themeColor="text1"/>
              </w:rPr>
              <w:t>06</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left w:val="single" w:sz="4" w:space="0" w:color="auto"/>
              <w:bottom w:val="single" w:sz="4" w:space="0" w:color="auto"/>
              <w:right w:val="single" w:sz="4" w:space="0" w:color="auto"/>
            </w:tcBorders>
          </w:tcPr>
          <w:p w:rsidR="00E659D0" w:rsidRPr="00EF0186" w:rsidRDefault="00E659D0" w:rsidP="00F67D0E">
            <w:pPr>
              <w:jc w:val="center"/>
              <w:rPr>
                <w:rFonts w:eastAsia="標楷體"/>
                <w:color w:val="000000" w:themeColor="text1"/>
              </w:rPr>
            </w:pPr>
            <w:r w:rsidRPr="00EF0186">
              <w:rPr>
                <w:rFonts w:eastAsia="標楷體"/>
                <w:color w:val="000000" w:themeColor="text1"/>
              </w:rPr>
              <w:t>07</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FLASH</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(DESIGN STANDARD) FLASH</w:t>
            </w:r>
          </w:p>
        </w:tc>
        <w:tc>
          <w:tcPr>
            <w:tcW w:w="1134" w:type="dxa"/>
            <w:tcBorders>
              <w:left w:val="single" w:sz="4" w:space="0" w:color="auto"/>
              <w:bottom w:val="single" w:sz="4" w:space="0" w:color="auto"/>
              <w:right w:val="single" w:sz="4" w:space="0" w:color="auto"/>
            </w:tcBorders>
          </w:tcPr>
          <w:p w:rsidR="00E659D0" w:rsidRPr="00EF0186" w:rsidRDefault="00E659D0" w:rsidP="00F67D0E">
            <w:pPr>
              <w:jc w:val="center"/>
              <w:rPr>
                <w:rFonts w:eastAsia="標楷體"/>
                <w:color w:val="000000" w:themeColor="text1"/>
              </w:rPr>
            </w:pPr>
            <w:r w:rsidRPr="00EF0186">
              <w:rPr>
                <w:rFonts w:eastAsia="標楷體"/>
                <w:color w:val="000000" w:themeColor="text1"/>
              </w:rPr>
              <w:t>08</w:t>
            </w:r>
          </w:p>
        </w:tc>
      </w:tr>
      <w:tr w:rsidR="00EF0186" w:rsidRPr="00EF0186" w:rsidTr="00F67D0E">
        <w:trPr>
          <w:trHeight w:val="383"/>
          <w:jc w:val="center"/>
        </w:trPr>
        <w:tc>
          <w:tcPr>
            <w:tcW w:w="2822" w:type="dxa"/>
            <w:tcBorders>
              <w:left w:val="single" w:sz="4" w:space="0" w:color="auto"/>
              <w:bottom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Midterm</w:t>
            </w:r>
          </w:p>
        </w:tc>
        <w:tc>
          <w:tcPr>
            <w:tcW w:w="4544" w:type="dxa"/>
            <w:tcBorders>
              <w:left w:val="single" w:sz="4" w:space="0" w:color="auto"/>
              <w:bottom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Midterm</w:t>
            </w:r>
          </w:p>
        </w:tc>
        <w:tc>
          <w:tcPr>
            <w:tcW w:w="1134" w:type="dxa"/>
            <w:tcBorders>
              <w:left w:val="single" w:sz="4" w:space="0" w:color="auto"/>
              <w:bottom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09</w:t>
            </w:r>
          </w:p>
        </w:tc>
      </w:tr>
      <w:tr w:rsidR="00EF0186" w:rsidRPr="00EF0186" w:rsidTr="00F67D0E">
        <w:trPr>
          <w:trHeight w:val="383"/>
          <w:jc w:val="center"/>
        </w:trPr>
        <w:tc>
          <w:tcPr>
            <w:tcW w:w="2822" w:type="dxa"/>
            <w:tcBorders>
              <w:top w:val="single" w:sz="4" w:space="0" w:color="auto"/>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Dream weaver</w:t>
            </w:r>
          </w:p>
        </w:tc>
        <w:tc>
          <w:tcPr>
            <w:tcW w:w="4544" w:type="dxa"/>
            <w:tcBorders>
              <w:top w:val="single" w:sz="4" w:space="0" w:color="auto"/>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top w:val="single" w:sz="4" w:space="0" w:color="auto"/>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10</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Dream weaver</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11</w:t>
            </w:r>
          </w:p>
        </w:tc>
      </w:tr>
      <w:tr w:rsidR="00EF0186" w:rsidRPr="00EF0186" w:rsidTr="00F67D0E">
        <w:trPr>
          <w:trHeight w:val="317"/>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Dream weaver</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12</w:t>
            </w:r>
          </w:p>
        </w:tc>
      </w:tr>
      <w:tr w:rsidR="00EF0186" w:rsidRPr="00EF0186" w:rsidTr="00F67D0E">
        <w:trPr>
          <w:trHeight w:val="317"/>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Dream weaver</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color w:val="000000" w:themeColor="text1"/>
              </w:rPr>
            </w:pPr>
            <w:r w:rsidRPr="00EF0186">
              <w:rPr>
                <w:rFonts w:eastAsia="標楷體"/>
                <w:color w:val="000000" w:themeColor="text1"/>
              </w:rPr>
              <w:t>13</w:t>
            </w:r>
          </w:p>
        </w:tc>
      </w:tr>
      <w:tr w:rsidR="00EF0186" w:rsidRPr="00EF0186" w:rsidTr="00F67D0E">
        <w:trPr>
          <w:trHeight w:val="317"/>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Dream weaver</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color w:val="000000" w:themeColor="text1"/>
              </w:rPr>
            </w:pPr>
            <w:r w:rsidRPr="00EF0186">
              <w:rPr>
                <w:rFonts w:eastAsia="標楷體"/>
                <w:color w:val="000000" w:themeColor="text1"/>
              </w:rPr>
              <w:t>14</w:t>
            </w:r>
          </w:p>
        </w:tc>
      </w:tr>
      <w:tr w:rsidR="00EF0186" w:rsidRPr="00EF0186" w:rsidTr="00F67D0E">
        <w:trPr>
          <w:trHeight w:val="317"/>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Dream weaver</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color w:val="000000" w:themeColor="text1"/>
              </w:rPr>
            </w:pPr>
            <w:r w:rsidRPr="00EF0186">
              <w:rPr>
                <w:rFonts w:eastAsia="標楷體"/>
                <w:color w:val="000000" w:themeColor="text1"/>
              </w:rPr>
              <w:t>15</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lastRenderedPageBreak/>
              <w:t>Dream weaver</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top w:val="single" w:sz="4" w:space="0" w:color="auto"/>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16</w:t>
            </w:r>
          </w:p>
        </w:tc>
      </w:tr>
      <w:tr w:rsidR="00EF0186" w:rsidRPr="00EF0186" w:rsidTr="00F67D0E">
        <w:trPr>
          <w:trHeight w:val="383"/>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Dream weaver</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ADOBE CREATIVE SUITE (WEB STANDARD)Dream weaver</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17</w:t>
            </w:r>
          </w:p>
        </w:tc>
      </w:tr>
      <w:tr w:rsidR="00EF0186" w:rsidRPr="00EF0186" w:rsidTr="00F67D0E">
        <w:trPr>
          <w:trHeight w:val="291"/>
          <w:jc w:val="center"/>
        </w:trPr>
        <w:tc>
          <w:tcPr>
            <w:tcW w:w="2822"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Final Exam</w:t>
            </w:r>
          </w:p>
        </w:tc>
        <w:tc>
          <w:tcPr>
            <w:tcW w:w="4544" w:type="dxa"/>
            <w:tcBorders>
              <w:left w:val="single" w:sz="4" w:space="0" w:color="auto"/>
              <w:right w:val="single" w:sz="4" w:space="0" w:color="auto"/>
            </w:tcBorders>
          </w:tcPr>
          <w:p w:rsidR="00E659D0" w:rsidRPr="00EF0186" w:rsidRDefault="00E659D0" w:rsidP="00F67D0E">
            <w:pPr>
              <w:rPr>
                <w:rFonts w:eastAsia="標楷體"/>
                <w:color w:val="000000" w:themeColor="text1"/>
              </w:rPr>
            </w:pPr>
            <w:r w:rsidRPr="00EF0186">
              <w:rPr>
                <w:rFonts w:eastAsia="標楷體"/>
                <w:color w:val="000000" w:themeColor="text1"/>
              </w:rPr>
              <w:t>Final Exam</w:t>
            </w:r>
          </w:p>
        </w:tc>
        <w:tc>
          <w:tcPr>
            <w:tcW w:w="1134" w:type="dxa"/>
            <w:tcBorders>
              <w:left w:val="single" w:sz="4" w:space="0" w:color="auto"/>
              <w:right w:val="single" w:sz="4" w:space="0" w:color="auto"/>
            </w:tcBorders>
          </w:tcPr>
          <w:p w:rsidR="00E659D0" w:rsidRPr="00EF0186" w:rsidRDefault="00E659D0" w:rsidP="00F67D0E">
            <w:pPr>
              <w:jc w:val="center"/>
              <w:rPr>
                <w:rFonts w:eastAsia="標楷體"/>
                <w:b/>
                <w:bCs/>
                <w:color w:val="000000" w:themeColor="text1"/>
                <w:u w:val="single"/>
              </w:rPr>
            </w:pPr>
            <w:r w:rsidRPr="00EF0186">
              <w:rPr>
                <w:rFonts w:eastAsia="標楷體"/>
                <w:color w:val="000000" w:themeColor="text1"/>
              </w:rPr>
              <w:t>18</w:t>
            </w:r>
          </w:p>
        </w:tc>
      </w:tr>
    </w:tbl>
    <w:p w:rsidR="00BA5169" w:rsidRPr="00EF0186" w:rsidRDefault="00BA5169" w:rsidP="00BA5169">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A5169" w:rsidRPr="00EF0186" w:rsidRDefault="00BA5169" w:rsidP="007A00CB">
      <w:pPr>
        <w:pStyle w:val="a3"/>
        <w:numPr>
          <w:ilvl w:val="0"/>
          <w:numId w:val="5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A5169" w:rsidRPr="00EF0186" w:rsidRDefault="00BA5169" w:rsidP="007A00CB">
      <w:pPr>
        <w:pStyle w:val="a3"/>
        <w:numPr>
          <w:ilvl w:val="0"/>
          <w:numId w:val="5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A5169" w:rsidRPr="00EF0186" w:rsidRDefault="00BA5169" w:rsidP="007A00CB">
      <w:pPr>
        <w:pStyle w:val="a3"/>
        <w:numPr>
          <w:ilvl w:val="0"/>
          <w:numId w:val="5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BA5169" w:rsidRPr="00EF0186" w:rsidRDefault="00BA5169" w:rsidP="00F711CF">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EF0186" w:rsidRPr="00EF0186" w:rsidTr="00F67D0E">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EF0186" w:rsidRPr="00EF0186" w:rsidTr="00F67D0E">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00E659D0" w:rsidRPr="00EF0186">
              <w:rPr>
                <w:rFonts w:ascii="Times New Roman" w:hint="eastAsia"/>
                <w:color w:val="000000" w:themeColor="text1"/>
                <w:sz w:val="26"/>
                <w:szCs w:val="26"/>
              </w:rPr>
              <w:t>危機管理實務</w:t>
            </w:r>
          </w:p>
        </w:tc>
      </w:tr>
      <w:tr w:rsidR="00EF0186" w:rsidRPr="00EF0186" w:rsidTr="00F67D0E">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E659D0" w:rsidRPr="00EF0186">
              <w:rPr>
                <w:rFonts w:ascii="Times New Roman"/>
                <w:color w:val="000000" w:themeColor="text1"/>
                <w:sz w:val="26"/>
                <w:szCs w:val="26"/>
              </w:rPr>
              <w:t>Crisis Management Practice</w:t>
            </w:r>
          </w:p>
        </w:tc>
      </w:tr>
      <w:tr w:rsidR="00EF0186" w:rsidRPr="00EF0186"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四</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EF0186" w:rsidRPr="00EF0186" w:rsidTr="00F67D0E">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EF0186" w:rsidRPr="00EF0186"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EF0186" w:rsidRPr="00EF0186"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EF0186" w:rsidRPr="00EF0186"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教學目標：</w:t>
            </w:r>
            <w:r w:rsidR="00F67D0E" w:rsidRPr="00EF0186">
              <w:rPr>
                <w:rFonts w:eastAsia="標楷體" w:hint="eastAsia"/>
                <w:color w:val="000000" w:themeColor="text1"/>
                <w:sz w:val="26"/>
                <w:szCs w:val="26"/>
              </w:rPr>
              <w:t>教授學生如何面對危機管理。</w:t>
            </w:r>
          </w:p>
        </w:tc>
      </w:tr>
      <w:tr w:rsidR="00EF0186" w:rsidRPr="00EF0186" w:rsidTr="00F67D0E">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sz w:val="20"/>
                <w:szCs w:val="20"/>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10</w:t>
            </w:r>
            <w:r w:rsidR="00BA5169" w:rsidRPr="00EF0186">
              <w:rPr>
                <w:rFonts w:eastAsia="標楷體"/>
                <w:color w:val="000000" w:themeColor="text1"/>
                <w:sz w:val="26"/>
                <w:szCs w:val="26"/>
              </w:rPr>
              <w:t>％</w:t>
            </w:r>
          </w:p>
        </w:tc>
      </w:tr>
      <w:tr w:rsidR="00EF0186" w:rsidRPr="00EF0186"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10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所佔百分比比例</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891AC5" w:rsidP="00891AC5">
            <w:pPr>
              <w:jc w:val="center"/>
              <w:rPr>
                <w:rFonts w:eastAsia="標楷體"/>
                <w:color w:val="000000" w:themeColor="text1"/>
              </w:rPr>
            </w:pPr>
            <w:r>
              <w:rPr>
                <w:rFonts w:eastAsia="標楷體" w:hint="eastAsia"/>
                <w:color w:val="000000" w:themeColor="text1"/>
                <w:sz w:val="26"/>
                <w:szCs w:val="26"/>
              </w:rPr>
              <w:t>1</w:t>
            </w:r>
            <w:r w:rsidR="006D033F"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C</w:t>
            </w:r>
            <w:r w:rsidR="004E105F"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891AC5" w:rsidP="00891AC5">
            <w:pPr>
              <w:jc w:val="center"/>
              <w:rPr>
                <w:rFonts w:eastAsia="標楷體"/>
                <w:color w:val="000000" w:themeColor="text1"/>
              </w:rPr>
            </w:pPr>
            <w:r>
              <w:rPr>
                <w:rFonts w:eastAsia="標楷體" w:hint="eastAsia"/>
                <w:color w:val="000000" w:themeColor="text1"/>
                <w:sz w:val="26"/>
                <w:szCs w:val="26"/>
              </w:rPr>
              <w:t>1</w:t>
            </w:r>
            <w:r w:rsidR="00F67D0E"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1D0990" w:rsidP="00F67D0E">
            <w:pPr>
              <w:jc w:val="center"/>
              <w:rPr>
                <w:rFonts w:eastAsia="標楷體"/>
                <w:color w:val="000000" w:themeColor="text1"/>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BB63C9" w:rsidP="00F67D0E">
            <w:pPr>
              <w:jc w:val="center"/>
              <w:rPr>
                <w:rFonts w:eastAsia="標楷體"/>
                <w:color w:val="000000" w:themeColor="text1"/>
              </w:rPr>
            </w:pPr>
            <w:r>
              <w:rPr>
                <w:rFonts w:eastAsia="標楷體" w:hint="eastAsia"/>
                <w:color w:val="000000" w:themeColor="text1"/>
                <w:sz w:val="26"/>
                <w:szCs w:val="26"/>
              </w:rPr>
              <w:t>2</w:t>
            </w:r>
            <w:r w:rsidR="001D0990"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891AC5" w:rsidP="00F67D0E">
            <w:pPr>
              <w:jc w:val="center"/>
              <w:rPr>
                <w:rFonts w:eastAsia="標楷體"/>
                <w:color w:val="000000" w:themeColor="text1"/>
              </w:rPr>
            </w:pPr>
            <w:r>
              <w:rPr>
                <w:rFonts w:eastAsia="標楷體" w:hint="eastAsia"/>
                <w:color w:val="000000" w:themeColor="text1"/>
                <w:sz w:val="26"/>
                <w:szCs w:val="26"/>
              </w:rPr>
              <w:t>1</w:t>
            </w:r>
            <w:r w:rsidR="001D0990"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0186"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891AC5" w:rsidP="00F67D0E">
            <w:pPr>
              <w:jc w:val="center"/>
              <w:rPr>
                <w:rFonts w:eastAsia="標楷體"/>
                <w:color w:val="000000" w:themeColor="text1"/>
              </w:rPr>
            </w:pPr>
            <w:r>
              <w:rPr>
                <w:rFonts w:eastAsia="標楷體" w:hint="eastAsia"/>
                <w:color w:val="000000" w:themeColor="text1"/>
                <w:sz w:val="26"/>
                <w:szCs w:val="26"/>
              </w:rPr>
              <w:t>1</w:t>
            </w:r>
            <w:r w:rsidR="00F67D0E" w:rsidRPr="00EF0186">
              <w:rPr>
                <w:rFonts w:eastAsia="標楷體" w:hint="eastAsia"/>
                <w:color w:val="000000" w:themeColor="text1"/>
                <w:sz w:val="26"/>
                <w:szCs w:val="26"/>
              </w:rPr>
              <w:t>0</w:t>
            </w:r>
            <w:r w:rsidR="00BA5169" w:rsidRPr="00EF0186">
              <w:rPr>
                <w:rFonts w:eastAsia="標楷體"/>
                <w:color w:val="000000" w:themeColor="text1"/>
                <w:sz w:val="26"/>
                <w:szCs w:val="26"/>
              </w:rPr>
              <w:t>％</w:t>
            </w:r>
          </w:p>
        </w:tc>
      </w:tr>
      <w:tr w:rsidR="00EF4F5F" w:rsidRPr="00EF0186"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EF0186" w:rsidRDefault="00BA5169" w:rsidP="00F67D0E">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A5169" w:rsidRPr="00EF0186" w:rsidRDefault="00F67D0E" w:rsidP="00F67D0E">
            <w:pPr>
              <w:jc w:val="center"/>
              <w:rPr>
                <w:rFonts w:eastAsia="標楷體"/>
                <w:color w:val="000000" w:themeColor="text1"/>
              </w:rPr>
            </w:pPr>
            <w:r w:rsidRPr="00EF0186">
              <w:rPr>
                <w:rFonts w:eastAsia="標楷體" w:hint="eastAsia"/>
                <w:color w:val="000000" w:themeColor="text1"/>
                <w:sz w:val="26"/>
                <w:szCs w:val="26"/>
              </w:rPr>
              <w:t>20</w:t>
            </w:r>
            <w:r w:rsidR="00BA5169" w:rsidRPr="00EF0186">
              <w:rPr>
                <w:rFonts w:eastAsia="標楷體"/>
                <w:color w:val="000000" w:themeColor="text1"/>
                <w:sz w:val="26"/>
                <w:szCs w:val="26"/>
              </w:rPr>
              <w:t>％</w:t>
            </w:r>
          </w:p>
        </w:tc>
      </w:tr>
    </w:tbl>
    <w:p w:rsidR="00BA5169" w:rsidRPr="00EF0186" w:rsidRDefault="00BA5169" w:rsidP="00BA5169">
      <w:pPr>
        <w:rPr>
          <w:color w:val="000000" w:themeColor="text1"/>
        </w:rPr>
      </w:pPr>
    </w:p>
    <w:p w:rsidR="00F67D0E" w:rsidRPr="00EF0186" w:rsidRDefault="00F67D0E" w:rsidP="00BA5169">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EF0186" w:rsidTr="00F67D0E">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A5169" w:rsidRPr="00EF0186" w:rsidRDefault="00BA5169" w:rsidP="00F67D0E">
            <w:pPr>
              <w:jc w:val="center"/>
              <w:rPr>
                <w:rFonts w:eastAsia="標楷體"/>
                <w:b/>
                <w:bCs/>
                <w:color w:val="000000" w:themeColor="text1"/>
              </w:rPr>
            </w:pPr>
            <w:r w:rsidRPr="00EF0186">
              <w:rPr>
                <w:rFonts w:eastAsia="標楷體"/>
                <w:b/>
                <w:bCs/>
                <w:color w:val="000000" w:themeColor="text1"/>
              </w:rPr>
              <w:t>週次</w:t>
            </w:r>
          </w:p>
        </w:tc>
      </w:tr>
      <w:tr w:rsidR="00EF0186" w:rsidRPr="00EF0186" w:rsidTr="00F67D0E">
        <w:trPr>
          <w:trHeight w:val="316"/>
          <w:jc w:val="center"/>
        </w:trPr>
        <w:tc>
          <w:tcPr>
            <w:tcW w:w="2822" w:type="dxa"/>
            <w:tcBorders>
              <w:top w:val="single" w:sz="4" w:space="0" w:color="auto"/>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w:t>
            </w:r>
          </w:p>
        </w:tc>
        <w:tc>
          <w:tcPr>
            <w:tcW w:w="4544" w:type="dxa"/>
            <w:tcBorders>
              <w:top w:val="single" w:sz="4" w:space="0" w:color="auto"/>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危機管理理論的內容與派別</w:t>
            </w:r>
          </w:p>
        </w:tc>
        <w:tc>
          <w:tcPr>
            <w:tcW w:w="1134" w:type="dxa"/>
            <w:tcBorders>
              <w:top w:val="single" w:sz="4" w:space="0" w:color="auto"/>
              <w:left w:val="single" w:sz="4" w:space="0" w:color="auto"/>
              <w:right w:val="single" w:sz="4" w:space="0" w:color="auto"/>
            </w:tcBorders>
          </w:tcPr>
          <w:p w:rsidR="00F67D0E" w:rsidRPr="00EF0186" w:rsidRDefault="00F67D0E" w:rsidP="00F67D0E">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EF0186" w:rsidRPr="00EF0186" w:rsidTr="00F67D0E">
        <w:trPr>
          <w:trHeight w:val="383"/>
          <w:jc w:val="center"/>
        </w:trPr>
        <w:tc>
          <w:tcPr>
            <w:tcW w:w="2822" w:type="dxa"/>
            <w:tcBorders>
              <w:top w:val="single" w:sz="4" w:space="0" w:color="auto"/>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w:t>
            </w:r>
          </w:p>
        </w:tc>
        <w:tc>
          <w:tcPr>
            <w:tcW w:w="4544" w:type="dxa"/>
            <w:tcBorders>
              <w:top w:val="single" w:sz="4" w:space="0" w:color="auto"/>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危機管理理論的內容與派別</w:t>
            </w:r>
          </w:p>
        </w:tc>
        <w:tc>
          <w:tcPr>
            <w:tcW w:w="1134" w:type="dxa"/>
            <w:tcBorders>
              <w:top w:val="single" w:sz="4" w:space="0" w:color="auto"/>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02</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危機管理理論的內容與派別</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03</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危機管理理論的內容與派別</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04</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危機管理案例</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1</w:t>
            </w:r>
          </w:p>
        </w:tc>
        <w:tc>
          <w:tcPr>
            <w:tcW w:w="1134" w:type="dxa"/>
            <w:tcBorders>
              <w:left w:val="single" w:sz="4" w:space="0" w:color="auto"/>
              <w:bottom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05</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危機管理案例</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2</w:t>
            </w:r>
          </w:p>
        </w:tc>
        <w:tc>
          <w:tcPr>
            <w:tcW w:w="1134" w:type="dxa"/>
            <w:tcBorders>
              <w:left w:val="single" w:sz="4" w:space="0" w:color="auto"/>
              <w:bottom w:val="single" w:sz="4" w:space="0" w:color="auto"/>
              <w:right w:val="single" w:sz="4" w:space="0" w:color="auto"/>
            </w:tcBorders>
          </w:tcPr>
          <w:p w:rsidR="00F67D0E" w:rsidRPr="00EF0186" w:rsidRDefault="00F67D0E" w:rsidP="00F67D0E">
            <w:pPr>
              <w:jc w:val="center"/>
              <w:rPr>
                <w:rFonts w:eastAsia="標楷體"/>
                <w:color w:val="000000" w:themeColor="text1"/>
              </w:rPr>
            </w:pPr>
            <w:r w:rsidRPr="00EF0186">
              <w:rPr>
                <w:rFonts w:eastAsia="標楷體"/>
                <w:color w:val="000000" w:themeColor="text1"/>
              </w:rPr>
              <w:t>06</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危機管理案例</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3</w:t>
            </w:r>
          </w:p>
        </w:tc>
        <w:tc>
          <w:tcPr>
            <w:tcW w:w="1134" w:type="dxa"/>
            <w:tcBorders>
              <w:left w:val="single" w:sz="4" w:space="0" w:color="auto"/>
              <w:bottom w:val="single" w:sz="4" w:space="0" w:color="auto"/>
              <w:right w:val="single" w:sz="4" w:space="0" w:color="auto"/>
            </w:tcBorders>
          </w:tcPr>
          <w:p w:rsidR="00F67D0E" w:rsidRPr="00EF0186" w:rsidRDefault="00F67D0E" w:rsidP="00F67D0E">
            <w:pPr>
              <w:jc w:val="center"/>
              <w:rPr>
                <w:rFonts w:eastAsia="標楷體"/>
                <w:color w:val="000000" w:themeColor="text1"/>
              </w:rPr>
            </w:pPr>
            <w:r w:rsidRPr="00EF0186">
              <w:rPr>
                <w:rFonts w:eastAsia="標楷體"/>
                <w:color w:val="000000" w:themeColor="text1"/>
              </w:rPr>
              <w:t>07</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危機管理案例</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3</w:t>
            </w:r>
          </w:p>
        </w:tc>
        <w:tc>
          <w:tcPr>
            <w:tcW w:w="1134" w:type="dxa"/>
            <w:tcBorders>
              <w:left w:val="single" w:sz="4" w:space="0" w:color="auto"/>
              <w:bottom w:val="single" w:sz="4" w:space="0" w:color="auto"/>
              <w:right w:val="single" w:sz="4" w:space="0" w:color="auto"/>
            </w:tcBorders>
          </w:tcPr>
          <w:p w:rsidR="00F67D0E" w:rsidRPr="00EF0186" w:rsidRDefault="00F67D0E" w:rsidP="00F67D0E">
            <w:pPr>
              <w:jc w:val="center"/>
              <w:rPr>
                <w:rFonts w:eastAsia="標楷體"/>
                <w:color w:val="000000" w:themeColor="text1"/>
              </w:rPr>
            </w:pPr>
            <w:r w:rsidRPr="00EF0186">
              <w:rPr>
                <w:rFonts w:eastAsia="標楷體"/>
                <w:color w:val="000000" w:themeColor="text1"/>
              </w:rPr>
              <w:t>08</w:t>
            </w:r>
          </w:p>
        </w:tc>
      </w:tr>
      <w:tr w:rsidR="00EF0186" w:rsidRPr="00EF0186" w:rsidTr="00F67D0E">
        <w:trPr>
          <w:trHeight w:val="383"/>
          <w:jc w:val="center"/>
        </w:trPr>
        <w:tc>
          <w:tcPr>
            <w:tcW w:w="2822" w:type="dxa"/>
            <w:tcBorders>
              <w:left w:val="single" w:sz="4" w:space="0" w:color="auto"/>
              <w:bottom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危機管理案例</w:t>
            </w:r>
          </w:p>
        </w:tc>
        <w:tc>
          <w:tcPr>
            <w:tcW w:w="4544" w:type="dxa"/>
            <w:tcBorders>
              <w:left w:val="single" w:sz="4" w:space="0" w:color="auto"/>
              <w:bottom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4</w:t>
            </w:r>
          </w:p>
        </w:tc>
        <w:tc>
          <w:tcPr>
            <w:tcW w:w="1134" w:type="dxa"/>
            <w:tcBorders>
              <w:left w:val="single" w:sz="4" w:space="0" w:color="auto"/>
              <w:bottom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09</w:t>
            </w:r>
          </w:p>
        </w:tc>
      </w:tr>
      <w:tr w:rsidR="00EF0186" w:rsidRPr="00EF0186" w:rsidTr="00F67D0E">
        <w:trPr>
          <w:trHeight w:val="383"/>
          <w:jc w:val="center"/>
        </w:trPr>
        <w:tc>
          <w:tcPr>
            <w:tcW w:w="2822" w:type="dxa"/>
            <w:tcBorders>
              <w:top w:val="single" w:sz="4" w:space="0" w:color="auto"/>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學生提報</w:t>
            </w:r>
          </w:p>
        </w:tc>
        <w:tc>
          <w:tcPr>
            <w:tcW w:w="4544" w:type="dxa"/>
            <w:tcBorders>
              <w:top w:val="single" w:sz="4" w:space="0" w:color="auto"/>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1</w:t>
            </w:r>
          </w:p>
        </w:tc>
        <w:tc>
          <w:tcPr>
            <w:tcW w:w="1134" w:type="dxa"/>
            <w:tcBorders>
              <w:top w:val="single" w:sz="4" w:space="0" w:color="auto"/>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10</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學生提報</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2</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11</w:t>
            </w:r>
          </w:p>
        </w:tc>
      </w:tr>
      <w:tr w:rsidR="00EF0186" w:rsidRPr="00EF0186" w:rsidTr="00F67D0E">
        <w:trPr>
          <w:trHeight w:val="317"/>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學生提報</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3</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12</w:t>
            </w:r>
          </w:p>
        </w:tc>
      </w:tr>
      <w:tr w:rsidR="00EF0186" w:rsidRPr="00EF0186" w:rsidTr="00F67D0E">
        <w:trPr>
          <w:trHeight w:val="317"/>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學生提報</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4</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color w:val="000000" w:themeColor="text1"/>
              </w:rPr>
            </w:pPr>
            <w:r w:rsidRPr="00EF0186">
              <w:rPr>
                <w:rFonts w:eastAsia="標楷體"/>
                <w:color w:val="000000" w:themeColor="text1"/>
              </w:rPr>
              <w:t>13</w:t>
            </w:r>
          </w:p>
        </w:tc>
      </w:tr>
      <w:tr w:rsidR="00EF0186" w:rsidRPr="00EF0186" w:rsidTr="00F67D0E">
        <w:trPr>
          <w:trHeight w:val="317"/>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學生提報</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5</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color w:val="000000" w:themeColor="text1"/>
              </w:rPr>
            </w:pPr>
            <w:r w:rsidRPr="00EF0186">
              <w:rPr>
                <w:rFonts w:eastAsia="標楷體"/>
                <w:color w:val="000000" w:themeColor="text1"/>
              </w:rPr>
              <w:t>14</w:t>
            </w:r>
          </w:p>
        </w:tc>
      </w:tr>
      <w:tr w:rsidR="00EF0186" w:rsidRPr="00EF0186" w:rsidTr="00F67D0E">
        <w:trPr>
          <w:trHeight w:val="317"/>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學生提報</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6</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color w:val="000000" w:themeColor="text1"/>
              </w:rPr>
            </w:pPr>
            <w:r w:rsidRPr="00EF0186">
              <w:rPr>
                <w:rFonts w:eastAsia="標楷體"/>
                <w:color w:val="000000" w:themeColor="text1"/>
              </w:rPr>
              <w:t>15</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學生提報</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案例</w:t>
            </w:r>
            <w:r w:rsidRPr="00EF0186">
              <w:rPr>
                <w:rFonts w:eastAsia="標楷體"/>
                <w:color w:val="000000" w:themeColor="text1"/>
              </w:rPr>
              <w:t>7</w:t>
            </w:r>
          </w:p>
        </w:tc>
        <w:tc>
          <w:tcPr>
            <w:tcW w:w="1134" w:type="dxa"/>
            <w:tcBorders>
              <w:top w:val="single" w:sz="4" w:space="0" w:color="auto"/>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16</w:t>
            </w:r>
          </w:p>
        </w:tc>
      </w:tr>
      <w:tr w:rsidR="00EF0186" w:rsidRPr="00EF0186" w:rsidTr="00F67D0E">
        <w:trPr>
          <w:trHeight w:val="383"/>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課程總結</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理論與案例檢討</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17</w:t>
            </w:r>
          </w:p>
        </w:tc>
      </w:tr>
      <w:tr w:rsidR="00EF0186" w:rsidRPr="00EF0186" w:rsidTr="00F67D0E">
        <w:trPr>
          <w:trHeight w:val="291"/>
          <w:jc w:val="center"/>
        </w:trPr>
        <w:tc>
          <w:tcPr>
            <w:tcW w:w="2822"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課程總結</w:t>
            </w:r>
          </w:p>
        </w:tc>
        <w:tc>
          <w:tcPr>
            <w:tcW w:w="4544" w:type="dxa"/>
            <w:tcBorders>
              <w:left w:val="single" w:sz="4" w:space="0" w:color="auto"/>
              <w:right w:val="single" w:sz="4" w:space="0" w:color="auto"/>
            </w:tcBorders>
          </w:tcPr>
          <w:p w:rsidR="00F67D0E" w:rsidRPr="00EF0186" w:rsidRDefault="00F67D0E" w:rsidP="00F67D0E">
            <w:pPr>
              <w:rPr>
                <w:rFonts w:eastAsia="標楷體"/>
                <w:color w:val="000000" w:themeColor="text1"/>
              </w:rPr>
            </w:pPr>
            <w:r w:rsidRPr="00EF0186">
              <w:rPr>
                <w:rFonts w:eastAsia="標楷體"/>
                <w:color w:val="000000" w:themeColor="text1"/>
              </w:rPr>
              <w:t>理論與案例檢討</w:t>
            </w:r>
          </w:p>
        </w:tc>
        <w:tc>
          <w:tcPr>
            <w:tcW w:w="1134" w:type="dxa"/>
            <w:tcBorders>
              <w:left w:val="single" w:sz="4" w:space="0" w:color="auto"/>
              <w:right w:val="single" w:sz="4" w:space="0" w:color="auto"/>
            </w:tcBorders>
          </w:tcPr>
          <w:p w:rsidR="00F67D0E" w:rsidRPr="00EF0186" w:rsidRDefault="00F67D0E" w:rsidP="00F67D0E">
            <w:pPr>
              <w:jc w:val="center"/>
              <w:rPr>
                <w:rFonts w:eastAsia="標楷體"/>
                <w:b/>
                <w:bCs/>
                <w:color w:val="000000" w:themeColor="text1"/>
                <w:u w:val="single"/>
              </w:rPr>
            </w:pPr>
            <w:r w:rsidRPr="00EF0186">
              <w:rPr>
                <w:rFonts w:eastAsia="標楷體"/>
                <w:color w:val="000000" w:themeColor="text1"/>
              </w:rPr>
              <w:t>18</w:t>
            </w:r>
          </w:p>
        </w:tc>
      </w:tr>
    </w:tbl>
    <w:p w:rsidR="00BA5169" w:rsidRPr="00EF0186" w:rsidRDefault="00BA5169" w:rsidP="00BA5169">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BA5169" w:rsidRPr="00EF0186" w:rsidRDefault="00BA5169" w:rsidP="007A00CB">
      <w:pPr>
        <w:pStyle w:val="a3"/>
        <w:numPr>
          <w:ilvl w:val="0"/>
          <w:numId w:val="5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BA5169" w:rsidRPr="00EF0186" w:rsidRDefault="00BA5169" w:rsidP="007A00CB">
      <w:pPr>
        <w:pStyle w:val="a3"/>
        <w:numPr>
          <w:ilvl w:val="0"/>
          <w:numId w:val="5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BA5169" w:rsidRPr="00EF0186" w:rsidRDefault="00BA5169" w:rsidP="007A00CB">
      <w:pPr>
        <w:pStyle w:val="a3"/>
        <w:numPr>
          <w:ilvl w:val="0"/>
          <w:numId w:val="5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C33456" w:rsidRDefault="00C33456" w:rsidP="00F711CF">
      <w:pPr>
        <w:pStyle w:val="a3"/>
        <w:snapToGrid w:val="0"/>
        <w:spacing w:beforeLines="50" w:before="180"/>
        <w:jc w:val="both"/>
        <w:rPr>
          <w:rFonts w:hAnsi="標楷體"/>
          <w:color w:val="000000" w:themeColor="text1"/>
          <w:sz w:val="24"/>
          <w:szCs w:val="24"/>
        </w:rPr>
      </w:pPr>
    </w:p>
    <w:p w:rsidR="00C33456" w:rsidRDefault="00C33456">
      <w:pPr>
        <w:widowControl/>
        <w:rPr>
          <w:rFonts w:hAnsi="標楷體"/>
          <w:color w:val="000000" w:themeColor="text1"/>
        </w:rPr>
      </w:pPr>
      <w:r>
        <w:rPr>
          <w:rFonts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5673"/>
        <w:gridCol w:w="2061"/>
        <w:gridCol w:w="6"/>
      </w:tblGrid>
      <w:tr w:rsidR="006639D9" w:rsidRPr="00EC6E14" w:rsidTr="006639D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6639D9" w:rsidRPr="00EC6E14" w:rsidTr="006639D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競爭分析個案</w:t>
            </w:r>
          </w:p>
        </w:tc>
      </w:tr>
      <w:tr w:rsidR="006639D9" w:rsidRPr="00EC6E14" w:rsidTr="006639D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cs="TimesNewRomanPSMT"/>
                <w:kern w:val="0"/>
                <w:sz w:val="24"/>
                <w:szCs w:val="24"/>
              </w:rPr>
              <w:t>Competitive Analysis</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b/>
                <w:bCs/>
                <w:color w:val="000000" w:themeColor="text1"/>
              </w:rPr>
              <w:t>三</w:t>
            </w:r>
            <w:r w:rsidRPr="00EC6E14">
              <w:rPr>
                <w:rFonts w:ascii="標楷體" w:eastAsia="標楷體" w:hAnsi="標楷體"/>
                <w:b/>
                <w:bCs/>
                <w:color w:val="000000" w:themeColor="text1"/>
              </w:rPr>
              <w:t>學年、第</w:t>
            </w:r>
            <w:r w:rsidRPr="00EC6E14">
              <w:rPr>
                <w:rFonts w:ascii="標楷體" w:eastAsia="標楷體" w:hAnsi="標楷體" w:hint="eastAsia"/>
                <w:b/>
                <w:bCs/>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6639D9" w:rsidRPr="00EC6E14" w:rsidTr="006639D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sidRPr="00EC6E14">
              <w:rPr>
                <w:rFonts w:ascii="標楷體" w:eastAsia="標楷體" w:hAnsi="標楷體" w:hint="eastAsia"/>
                <w:b/>
                <w:bCs/>
                <w:color w:val="000000" w:themeColor="text1"/>
              </w:rPr>
              <w:t>■</w:t>
            </w:r>
            <w:r w:rsidRPr="00EC6E14">
              <w:rPr>
                <w:rFonts w:ascii="標楷體" w:eastAsia="標楷體" w:hAnsi="標楷體"/>
                <w:color w:val="000000" w:themeColor="text1"/>
              </w:rPr>
              <w:t>專選</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6639D9" w:rsidRPr="00EC6E14"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b/>
                <w:bCs/>
                <w:color w:val="000000" w:themeColor="text1"/>
              </w:rPr>
              <w:t>教學目標：</w:t>
            </w:r>
            <w:r w:rsidRPr="00EC6E14">
              <w:rPr>
                <w:rFonts w:ascii="標楷體" w:eastAsia="標楷體" w:hAnsi="標楷體" w:cs="DFKaiShu-SB-Estd-BF" w:hint="eastAsia"/>
                <w:kern w:val="0"/>
              </w:rPr>
              <w:t>本教材理論與實務兼具，讓同學修習課程對於：</w:t>
            </w:r>
            <w:r w:rsidRPr="00EC6E14">
              <w:rPr>
                <w:rFonts w:ascii="標楷體" w:eastAsia="標楷體" w:hAnsi="標楷體" w:cs="TimesNewRomanPSMT"/>
                <w:kern w:val="0"/>
              </w:rPr>
              <w:t>1.</w:t>
            </w:r>
            <w:r w:rsidRPr="00EC6E14">
              <w:rPr>
                <w:rFonts w:ascii="標楷體" w:eastAsia="標楷體" w:hAnsi="標楷體" w:cs="DFKaiShu-SB-Estd-BF" w:hint="eastAsia"/>
                <w:kern w:val="0"/>
              </w:rPr>
              <w:t>決定企業成功與否的基本要素，是可透過學理上的一般化描述與分析；</w:t>
            </w:r>
            <w:r w:rsidRPr="00EC6E14">
              <w:rPr>
                <w:rFonts w:ascii="標楷體" w:eastAsia="標楷體" w:hAnsi="標楷體" w:cs="TimesNewRomanPSMT"/>
                <w:kern w:val="0"/>
              </w:rPr>
              <w:t>2.</w:t>
            </w:r>
            <w:r w:rsidRPr="00EC6E14">
              <w:rPr>
                <w:rFonts w:ascii="標楷體" w:eastAsia="標楷體" w:hAnsi="標楷體" w:cs="DFKaiShu-SB-Estd-BF" w:hint="eastAsia"/>
                <w:kern w:val="0"/>
              </w:rPr>
              <w:t>發展確實可行的競爭分析，有賴於對於企業成功因素的深入瞭解；能獲得有關競爭管理相關知識，如概念、架構、技巧，俾利於畢業後升學或就業都能具備競爭能力。</w:t>
            </w:r>
          </w:p>
        </w:tc>
      </w:tr>
      <w:tr w:rsidR="006639D9" w:rsidRPr="00EC6E14" w:rsidTr="006639D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運用適當方法技巧，清楚表達訊息及進</w:t>
            </w:r>
          </w:p>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cs="DFKaiShu-SB-Estd-BF" w:hint="eastAsia"/>
                <w:kern w:val="0"/>
              </w:rPr>
              <w:t>行對話。</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F5003B">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能夠持續因應產業趨勢進行專業能力</w:t>
            </w:r>
          </w:p>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cs="DFKaiShu-SB-Estd-BF" w:hint="eastAsia"/>
                <w:kern w:val="0"/>
              </w:rPr>
              <w:t>發展。</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F5003B">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能夠分析自己的領域，主動找出需要建</w:t>
            </w:r>
          </w:p>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cs="DFKaiShu-SB-Estd-BF" w:hint="eastAsia"/>
                <w:kern w:val="0"/>
              </w:rPr>
              <w:t>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F5003B">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能夠與團隊成員共同解決問題並承擔</w:t>
            </w:r>
          </w:p>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cs="DFKaiShu-SB-Estd-BF" w:hint="eastAsia"/>
                <w:kern w:val="0"/>
              </w:rPr>
              <w:t>責任。</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F5003B">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能夠評估各種解決方案的利弊，找出最</w:t>
            </w:r>
          </w:p>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cs="DFKaiShu-SB-Estd-BF" w:hint="eastAsia"/>
                <w:kern w:val="0"/>
              </w:rPr>
              <w:t>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能夠蒐集、分析及組織各方意見與想</w:t>
            </w:r>
          </w:p>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cs="DFKaiShu-SB-Estd-BF" w:hint="eastAsia"/>
                <w:kern w:val="0"/>
              </w:rPr>
              <w:t>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F5003B">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以誠信為行事原則，瞭解違反組織及專</w:t>
            </w:r>
          </w:p>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業上的道德法律標準之後果，</w:t>
            </w:r>
          </w:p>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cs="DFKaiShu-SB-Estd-BF" w:hint="eastAsia"/>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F5003B">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cs="DFKaiShu-SB-Estd-BF" w:hint="eastAsia"/>
                <w:kern w:val="0"/>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F5003B">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6639D9" w:rsidRPr="00EC6E14" w:rsidTr="006639D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A.行銷知識與技能</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B.成本管理能力</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891AC5" w:rsidP="006639D9">
            <w:pPr>
              <w:jc w:val="center"/>
              <w:rPr>
                <w:rFonts w:ascii="標楷體" w:eastAsia="標楷體" w:hAnsi="標楷體"/>
                <w:color w:val="000000" w:themeColor="text1"/>
              </w:rPr>
            </w:pPr>
            <w:r>
              <w:rPr>
                <w:rFonts w:ascii="標楷體" w:eastAsia="標楷體" w:hAnsi="標楷體" w:hint="eastAsia"/>
                <w:color w:val="000000" w:themeColor="text1"/>
              </w:rPr>
              <w:t>1</w:t>
            </w:r>
            <w:r w:rsidR="006639D9" w:rsidRPr="00EC6E14">
              <w:rPr>
                <w:rFonts w:ascii="標楷體" w:eastAsia="標楷體" w:hAnsi="標楷體" w:hint="eastAsia"/>
                <w:color w:val="000000" w:themeColor="text1"/>
              </w:rPr>
              <w:t>0%</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C投資理財規劃能力</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D.企業相關法規知識</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891AC5" w:rsidP="00891AC5">
            <w:pPr>
              <w:jc w:val="center"/>
              <w:rPr>
                <w:rFonts w:ascii="標楷體" w:eastAsia="標楷體" w:hAnsi="標楷體"/>
                <w:color w:val="000000" w:themeColor="text1"/>
              </w:rPr>
            </w:pPr>
            <w:r>
              <w:rPr>
                <w:rFonts w:ascii="標楷體" w:eastAsia="標楷體" w:hAnsi="標楷體" w:hint="eastAsia"/>
                <w:color w:val="000000" w:themeColor="text1"/>
              </w:rPr>
              <w:t>3</w:t>
            </w:r>
            <w:r w:rsidR="006639D9" w:rsidRPr="00EC6E14">
              <w:rPr>
                <w:rFonts w:ascii="標楷體" w:eastAsia="標楷體" w:hAnsi="標楷體" w:hint="eastAsia"/>
                <w:color w:val="000000" w:themeColor="text1"/>
              </w:rPr>
              <w:t>0%</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3"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bl>
    <w:p w:rsidR="006639D9" w:rsidRPr="00EC6E14" w:rsidRDefault="006639D9" w:rsidP="006639D9">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682"/>
        <w:gridCol w:w="1134"/>
      </w:tblGrid>
      <w:tr w:rsidR="006639D9" w:rsidRPr="00EC6E14" w:rsidTr="006639D9">
        <w:trPr>
          <w:trHeight w:val="108"/>
          <w:jc w:val="center"/>
        </w:trPr>
        <w:tc>
          <w:tcPr>
            <w:tcW w:w="3256"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lastRenderedPageBreak/>
              <w:t>課程核心單元</w:t>
            </w:r>
          </w:p>
        </w:tc>
        <w:tc>
          <w:tcPr>
            <w:tcW w:w="468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6639D9" w:rsidRPr="00EC6E14" w:rsidTr="006639D9">
        <w:trPr>
          <w:trHeight w:val="316"/>
          <w:jc w:val="center"/>
        </w:trPr>
        <w:tc>
          <w:tcPr>
            <w:tcW w:w="3256" w:type="dxa"/>
            <w:vMerge w:val="restart"/>
            <w:tcBorders>
              <w:top w:val="single" w:sz="4" w:space="0" w:color="auto"/>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一、建構競爭分析概念與</w:t>
            </w:r>
          </w:p>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架構</w:t>
            </w:r>
          </w:p>
        </w:tc>
        <w:tc>
          <w:tcPr>
            <w:tcW w:w="4682" w:type="dxa"/>
            <w:tcBorders>
              <w:top w:val="single" w:sz="4" w:space="0" w:color="auto"/>
              <w:left w:val="single" w:sz="4" w:space="0" w:color="auto"/>
              <w:right w:val="single" w:sz="4" w:space="0" w:color="auto"/>
            </w:tcBorders>
          </w:tcPr>
          <w:p w:rsidR="006639D9" w:rsidRPr="00EC6E14" w:rsidRDefault="006639D9" w:rsidP="006639D9">
            <w:pPr>
              <w:tabs>
                <w:tab w:val="right" w:pos="4466"/>
              </w:tabs>
              <w:spacing w:line="480" w:lineRule="auto"/>
              <w:rPr>
                <w:rFonts w:ascii="標楷體" w:eastAsia="標楷體" w:hAnsi="標楷體"/>
                <w:color w:val="000000" w:themeColor="text1"/>
              </w:rPr>
            </w:pPr>
            <w:r w:rsidRPr="00EC6E14">
              <w:rPr>
                <w:rFonts w:ascii="標楷體" w:eastAsia="標楷體" w:hAnsi="標楷體" w:hint="eastAsia"/>
                <w:color w:val="000000" w:themeColor="text1"/>
              </w:rPr>
              <w:t>課程介紹</w:t>
            </w:r>
          </w:p>
        </w:tc>
        <w:tc>
          <w:tcPr>
            <w:tcW w:w="1134" w:type="dxa"/>
            <w:tcBorders>
              <w:top w:val="single" w:sz="4" w:space="0" w:color="auto"/>
              <w:left w:val="single" w:sz="4" w:space="0" w:color="auto"/>
              <w:right w:val="single" w:sz="4" w:space="0" w:color="auto"/>
            </w:tcBorders>
          </w:tcPr>
          <w:p w:rsidR="006639D9" w:rsidRPr="00EC6E14" w:rsidRDefault="006639D9" w:rsidP="006639D9">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top w:val="single" w:sz="4" w:space="0" w:color="auto"/>
              <w:left w:val="single" w:sz="4" w:space="0" w:color="auto"/>
              <w:right w:val="single" w:sz="4" w:space="0" w:color="auto"/>
            </w:tcBorders>
          </w:tcPr>
          <w:p w:rsidR="006639D9" w:rsidRPr="00EC6E14" w:rsidRDefault="006639D9" w:rsidP="006639D9">
            <w:pPr>
              <w:tabs>
                <w:tab w:val="left" w:pos="1680"/>
              </w:tabs>
              <w:rPr>
                <w:rFonts w:ascii="標楷體" w:eastAsia="標楷體" w:hAnsi="標楷體"/>
                <w:color w:val="000000" w:themeColor="text1"/>
              </w:rPr>
            </w:pPr>
            <w:r w:rsidRPr="00EC6E14">
              <w:rPr>
                <w:rFonts w:ascii="標楷體" w:eastAsia="標楷體" w:hAnsi="標楷體" w:hint="eastAsia"/>
                <w:color w:val="000000" w:themeColor="text1"/>
              </w:rPr>
              <w:t>目標</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371"/>
              </w:tabs>
              <w:rPr>
                <w:rFonts w:ascii="標楷體" w:eastAsia="標楷體" w:hAnsi="標楷體"/>
                <w:color w:val="000000" w:themeColor="text1"/>
              </w:rPr>
            </w:pPr>
            <w:r w:rsidRPr="00EC6E14">
              <w:rPr>
                <w:rFonts w:ascii="標楷體" w:eastAsia="標楷體" w:hAnsi="標楷體" w:cs="DFKaiShu-SB-Estd-BF" w:hint="eastAsia"/>
                <w:kern w:val="0"/>
              </w:rPr>
              <w:t>價值與績效</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6639D9" w:rsidRPr="00EC6E14" w:rsidTr="006639D9">
        <w:trPr>
          <w:trHeight w:val="383"/>
          <w:jc w:val="center"/>
        </w:trPr>
        <w:tc>
          <w:tcPr>
            <w:tcW w:w="3256" w:type="dxa"/>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二、分析內部與外部環境</w:t>
            </w:r>
          </w:p>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分析、建構策略與培育組</w:t>
            </w:r>
          </w:p>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織能力</w:t>
            </w: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企業內部及外部</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外部環境分析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建構策略與培育組織能力</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6639D9" w:rsidRPr="00EC6E14" w:rsidTr="006639D9">
        <w:trPr>
          <w:trHeight w:val="383"/>
          <w:jc w:val="center"/>
        </w:trPr>
        <w:tc>
          <w:tcPr>
            <w:tcW w:w="3256" w:type="dxa"/>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三、分析競爭優勢的來源</w:t>
            </w:r>
          </w:p>
          <w:p w:rsidR="006639D9" w:rsidRPr="00EC6E14" w:rsidRDefault="006639D9" w:rsidP="006639D9">
            <w:pPr>
              <w:rPr>
                <w:rFonts w:ascii="標楷體" w:eastAsia="標楷體" w:hAnsi="標楷體"/>
              </w:rPr>
            </w:pPr>
            <w:r w:rsidRPr="00EC6E14">
              <w:rPr>
                <w:rFonts w:ascii="標楷體" w:eastAsia="標楷體" w:hAnsi="標楷體" w:cs="DFKaiShu-SB-Estd-BF" w:hint="eastAsia"/>
                <w:kern w:val="0"/>
              </w:rPr>
              <w:t>與建構競爭優勢</w:t>
            </w: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競爭優勢得本質與來源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差成本優勢、差異化優勢</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6639D9" w:rsidRPr="00EC6E14" w:rsidTr="006639D9">
        <w:trPr>
          <w:trHeight w:val="383"/>
          <w:jc w:val="center"/>
        </w:trPr>
        <w:tc>
          <w:tcPr>
            <w:tcW w:w="3256" w:type="dxa"/>
            <w:vMerge/>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期中考</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6639D9" w:rsidRPr="00EC6E14" w:rsidTr="006639D9">
        <w:trPr>
          <w:trHeight w:val="383"/>
          <w:jc w:val="center"/>
        </w:trPr>
        <w:tc>
          <w:tcPr>
            <w:tcW w:w="3256" w:type="dxa"/>
            <w:vMerge w:val="restart"/>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s="DFKaiShu-SB-Estd-BF"/>
                <w:kern w:val="0"/>
              </w:rPr>
            </w:pPr>
          </w:p>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四、產業演化與管理</w:t>
            </w:r>
          </w:p>
        </w:tc>
        <w:tc>
          <w:tcPr>
            <w:tcW w:w="4682" w:type="dxa"/>
            <w:tcBorders>
              <w:top w:val="single" w:sz="4" w:space="0" w:color="auto"/>
              <w:left w:val="single" w:sz="4" w:space="0" w:color="auto"/>
              <w:right w:val="single" w:sz="4" w:space="0" w:color="auto"/>
            </w:tcBorders>
          </w:tcPr>
          <w:p w:rsidR="006639D9" w:rsidRPr="00EC6E14" w:rsidRDefault="006639D9" w:rsidP="006639D9">
            <w:pPr>
              <w:tabs>
                <w:tab w:val="left" w:pos="1080"/>
              </w:tabs>
              <w:rPr>
                <w:rFonts w:ascii="標楷體" w:eastAsia="標楷體" w:hAnsi="標楷體"/>
                <w:color w:val="000000" w:themeColor="text1"/>
              </w:rPr>
            </w:pPr>
            <w:r w:rsidRPr="00EC6E14">
              <w:rPr>
                <w:rFonts w:ascii="標楷體" w:eastAsia="標楷體" w:hAnsi="標楷體" w:cs="DFKaiShu-SB-Estd-BF" w:hint="eastAsia"/>
                <w:kern w:val="0"/>
              </w:rPr>
              <w:t>產業演化</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技術密集產業的創新與管理</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6639D9" w:rsidRPr="00EC6E14" w:rsidTr="006639D9">
        <w:trPr>
          <w:trHeight w:val="317"/>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成本產業的創新與管理</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6639D9" w:rsidRPr="00EC6E14" w:rsidTr="006639D9">
        <w:trPr>
          <w:trHeight w:val="317"/>
          <w:jc w:val="center"/>
        </w:trPr>
        <w:tc>
          <w:tcPr>
            <w:tcW w:w="3256" w:type="dxa"/>
            <w:vMerge w:val="restart"/>
            <w:tcBorders>
              <w:left w:val="single" w:sz="4" w:space="0" w:color="auto"/>
              <w:right w:val="single" w:sz="4" w:space="0" w:color="auto"/>
            </w:tcBorders>
          </w:tcPr>
          <w:p w:rsidR="006639D9" w:rsidRPr="00EC6E14" w:rsidRDefault="006639D9" w:rsidP="006639D9">
            <w:pPr>
              <w:jc w:val="center"/>
              <w:rPr>
                <w:rFonts w:ascii="標楷體" w:eastAsia="標楷體" w:hAnsi="標楷體" w:cs="DFKaiShu-SB-Estd-BF"/>
                <w:kern w:val="0"/>
              </w:rPr>
            </w:pPr>
          </w:p>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五、產業標準語研發創新</w:t>
            </w:r>
          </w:p>
        </w:tc>
        <w:tc>
          <w:tcPr>
            <w:tcW w:w="4682" w:type="dxa"/>
            <w:tcBorders>
              <w:left w:val="single" w:sz="4" w:space="0" w:color="auto"/>
              <w:right w:val="single" w:sz="4" w:space="0" w:color="auto"/>
            </w:tcBorders>
          </w:tcPr>
          <w:p w:rsidR="006639D9" w:rsidRPr="00EC6E14" w:rsidRDefault="006639D9" w:rsidP="006639D9">
            <w:pPr>
              <w:tabs>
                <w:tab w:val="left" w:pos="3171"/>
              </w:tabs>
              <w:rPr>
                <w:rFonts w:ascii="標楷體" w:eastAsia="標楷體" w:hAnsi="標楷體"/>
                <w:color w:val="000000" w:themeColor="text1"/>
              </w:rPr>
            </w:pPr>
            <w:r w:rsidRPr="00EC6E14">
              <w:rPr>
                <w:rFonts w:ascii="標楷體" w:eastAsia="標楷體" w:hAnsi="標楷體" w:cs="DFKaiShu-SB-Estd-BF" w:hint="eastAsia"/>
                <w:kern w:val="0"/>
              </w:rPr>
              <w:t>標準競爭與主流設計</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6639D9" w:rsidRPr="00EC6E14" w:rsidTr="006639D9">
        <w:trPr>
          <w:trHeight w:val="317"/>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合作策略與保護創新</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6639D9" w:rsidRPr="00EC6E14" w:rsidTr="006639D9">
        <w:trPr>
          <w:trHeight w:val="317"/>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新產品開發過程管理</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6639D9" w:rsidRPr="00EC6E14" w:rsidTr="006639D9">
        <w:trPr>
          <w:trHeight w:val="383"/>
          <w:jc w:val="center"/>
        </w:trPr>
        <w:tc>
          <w:tcPr>
            <w:tcW w:w="3256" w:type="dxa"/>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六、建構產品開發與執行</w:t>
            </w:r>
          </w:p>
          <w:p w:rsidR="006639D9" w:rsidRPr="00EC6E14" w:rsidRDefault="006639D9" w:rsidP="006639D9">
            <w:pPr>
              <w:rPr>
                <w:rFonts w:ascii="標楷體" w:eastAsia="標楷體" w:hAnsi="標楷體" w:cs="DFKaiShu-SB-Estd-BF"/>
                <w:kern w:val="0"/>
              </w:rPr>
            </w:pPr>
            <w:r w:rsidRPr="00EC6E14">
              <w:rPr>
                <w:rFonts w:ascii="標楷體" w:eastAsia="標楷體" w:hAnsi="標楷體" w:cs="DFKaiShu-SB-Estd-BF" w:hint="eastAsia"/>
                <w:kern w:val="0"/>
              </w:rPr>
              <w:t>部屬策略</w:t>
            </w: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管理新產品開發團隊</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406"/>
              </w:tabs>
              <w:rPr>
                <w:rFonts w:ascii="標楷體" w:eastAsia="標楷體" w:hAnsi="標楷體"/>
                <w:color w:val="000000" w:themeColor="text1"/>
              </w:rPr>
            </w:pPr>
            <w:r w:rsidRPr="00EC6E14">
              <w:rPr>
                <w:rFonts w:ascii="標楷體" w:eastAsia="標楷體" w:hAnsi="標楷體" w:cs="DFKaiShu-SB-Estd-BF" w:hint="eastAsia"/>
                <w:kern w:val="0"/>
              </w:rPr>
              <w:t>制定部屬策略</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6639D9" w:rsidRPr="00EC6E14" w:rsidTr="006639D9">
        <w:trPr>
          <w:trHeight w:val="291"/>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611"/>
              </w:tabs>
              <w:rPr>
                <w:rFonts w:ascii="標楷體" w:eastAsia="標楷體" w:hAnsi="標楷體"/>
                <w:color w:val="000000" w:themeColor="text1"/>
              </w:rPr>
            </w:pPr>
            <w:r w:rsidRPr="00EC6E14">
              <w:rPr>
                <w:rFonts w:ascii="標楷體" w:eastAsia="標楷體" w:hAnsi="標楷體" w:hint="eastAsia"/>
                <w:color w:val="000000" w:themeColor="text1"/>
              </w:rPr>
              <w:t>期末考</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6639D9" w:rsidRPr="00EC6E14" w:rsidRDefault="006639D9" w:rsidP="006639D9">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6639D9" w:rsidRPr="00EC6E14" w:rsidRDefault="006639D9" w:rsidP="007A00CB">
      <w:pPr>
        <w:pStyle w:val="a3"/>
        <w:numPr>
          <w:ilvl w:val="0"/>
          <w:numId w:val="67"/>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6639D9" w:rsidRPr="00EC6E14" w:rsidRDefault="006639D9" w:rsidP="007A00CB">
      <w:pPr>
        <w:pStyle w:val="Standard"/>
        <w:numPr>
          <w:ilvl w:val="0"/>
          <w:numId w:val="67"/>
        </w:numPr>
        <w:rPr>
          <w:rFonts w:ascii="標楷體" w:eastAsia="標楷體" w:hAnsi="標楷體"/>
          <w:lang w:eastAsia="zh-TW"/>
        </w:rPr>
      </w:pPr>
      <w:r w:rsidRPr="00EC6E14">
        <w:rPr>
          <w:rFonts w:ascii="標楷體" w:eastAsia="標楷體" w:hAnsi="標楷體"/>
          <w:color w:val="000000" w:themeColor="text1"/>
          <w:lang w:eastAsia="zh-TW"/>
        </w:rPr>
        <w:t>欲達成本科目之教學目標，應在大專程度範圍內將其系統知識加入，以成為一門完整學科。例如：要學會乘除則應加入加減之運算的知能才能成為一門完整的學科。</w:t>
      </w:r>
    </w:p>
    <w:p w:rsidR="006639D9" w:rsidRPr="00EC6E14" w:rsidRDefault="006639D9" w:rsidP="007A00CB">
      <w:pPr>
        <w:pStyle w:val="Standard"/>
        <w:numPr>
          <w:ilvl w:val="0"/>
          <w:numId w:val="67"/>
        </w:numPr>
        <w:rPr>
          <w:rFonts w:ascii="標楷體" w:eastAsia="標楷體" w:hAnsi="標楷體"/>
          <w:lang w:eastAsia="zh-TW"/>
        </w:rPr>
      </w:pPr>
      <w:r w:rsidRPr="00EC6E14">
        <w:rPr>
          <w:rFonts w:ascii="標楷體" w:eastAsia="標楷體" w:hAnsi="標楷體"/>
          <w:color w:val="000000" w:themeColor="text1"/>
          <w:lang w:eastAsia="zh-TW"/>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lang w:eastAsia="zh-TW"/>
        </w:rPr>
        <w:t>程核心單元及確立教學目標。</w:t>
      </w:r>
    </w:p>
    <w:p w:rsidR="006639D9" w:rsidRPr="00EC6E14" w:rsidRDefault="006639D9" w:rsidP="00F711CF">
      <w:pPr>
        <w:pStyle w:val="a3"/>
        <w:snapToGrid w:val="0"/>
        <w:spacing w:beforeLines="50" w:before="180"/>
        <w:jc w:val="both"/>
        <w:rPr>
          <w:rFonts w:hAnsi="標楷體"/>
          <w:color w:val="000000" w:themeColor="text1"/>
          <w:sz w:val="24"/>
          <w:szCs w:val="24"/>
          <w:lang w:val="de-DE"/>
        </w:rPr>
      </w:pPr>
    </w:p>
    <w:p w:rsidR="006639D9" w:rsidRPr="00EC6E14" w:rsidRDefault="006639D9" w:rsidP="006639D9">
      <w:pPr>
        <w:widowControl/>
        <w:rPr>
          <w:rFonts w:ascii="標楷體" w:eastAsia="標楷體" w:hAnsi="標楷體"/>
          <w:color w:val="000000" w:themeColor="text1"/>
          <w:lang w:val="de-DE"/>
        </w:rPr>
      </w:pPr>
    </w:p>
    <w:p w:rsidR="006639D9" w:rsidRPr="006639D9" w:rsidRDefault="006639D9">
      <w:pPr>
        <w:widowControl/>
        <w:rPr>
          <w:rFonts w:ascii="標楷體" w:eastAsia="標楷體" w:hAnsi="標楷體"/>
          <w:color w:val="000000" w:themeColor="text1"/>
          <w:lang w:val="de-DE"/>
        </w:rPr>
      </w:pPr>
    </w:p>
    <w:p w:rsidR="00053574" w:rsidRDefault="00053574">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p w:rsidR="006639D9" w:rsidRDefault="006639D9">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5673"/>
        <w:gridCol w:w="2061"/>
        <w:gridCol w:w="6"/>
      </w:tblGrid>
      <w:tr w:rsidR="006639D9" w:rsidRPr="00EC6E14" w:rsidTr="006639D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color w:val="000000" w:themeColor="text1"/>
                <w:sz w:val="24"/>
                <w:szCs w:val="24"/>
              </w:rPr>
            </w:pPr>
            <w:r w:rsidRPr="00EC6E14">
              <w:rPr>
                <w:rFonts w:hAnsi="標楷體"/>
                <w:color w:val="000000" w:themeColor="text1"/>
                <w:sz w:val="24"/>
                <w:szCs w:val="24"/>
              </w:rPr>
              <w:lastRenderedPageBreak/>
              <w:br w:type="page"/>
              <w:t>系所名稱：</w:t>
            </w:r>
            <w:r w:rsidRPr="00EC6E14">
              <w:rPr>
                <w:rFonts w:hAnsi="標楷體" w:hint="eastAsia"/>
                <w:color w:val="000000" w:themeColor="text1"/>
                <w:sz w:val="24"/>
                <w:szCs w:val="24"/>
              </w:rPr>
              <w:t>企業管理系</w:t>
            </w:r>
          </w:p>
        </w:tc>
      </w:tr>
      <w:tr w:rsidR="006639D9" w:rsidRPr="00EC6E14" w:rsidTr="006639D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color w:val="000000" w:themeColor="text1"/>
                <w:sz w:val="24"/>
                <w:szCs w:val="24"/>
              </w:rPr>
            </w:pPr>
            <w:r w:rsidRPr="00EC6E14">
              <w:rPr>
                <w:rFonts w:hAnsi="標楷體"/>
                <w:color w:val="000000" w:themeColor="text1"/>
                <w:sz w:val="24"/>
                <w:szCs w:val="24"/>
              </w:rPr>
              <w:t>科目名稱：</w:t>
            </w:r>
            <w:r w:rsidRPr="00EC6E14">
              <w:rPr>
                <w:rFonts w:hAnsi="標楷體" w:hint="eastAsia"/>
                <w:color w:val="000000" w:themeColor="text1"/>
                <w:sz w:val="24"/>
                <w:szCs w:val="24"/>
              </w:rPr>
              <w:t>衍生性金融商品實務</w:t>
            </w:r>
          </w:p>
        </w:tc>
      </w:tr>
      <w:tr w:rsidR="006639D9" w:rsidRPr="00EC6E14" w:rsidTr="006639D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color w:val="000000" w:themeColor="text1"/>
                <w:sz w:val="24"/>
                <w:szCs w:val="24"/>
              </w:rPr>
            </w:pPr>
            <w:r w:rsidRPr="00EC6E14">
              <w:rPr>
                <w:rFonts w:hAnsi="標楷體"/>
                <w:color w:val="000000" w:themeColor="text1"/>
                <w:sz w:val="24"/>
                <w:szCs w:val="24"/>
              </w:rPr>
              <w:t>科目英文名稱：</w:t>
            </w:r>
            <w:r w:rsidRPr="00EC6E14">
              <w:rPr>
                <w:rFonts w:hAnsi="標楷體" w:cs="TimesNewRomanPSMT"/>
                <w:kern w:val="0"/>
                <w:sz w:val="24"/>
                <w:szCs w:val="24"/>
              </w:rPr>
              <w:t>Derivatives</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Cs/>
                <w:color w:val="000000" w:themeColor="text1"/>
              </w:rPr>
              <w:t>學年、學期、學分、學時：第</w:t>
            </w:r>
            <w:r>
              <w:rPr>
                <w:rFonts w:ascii="標楷體" w:eastAsia="標楷體" w:hAnsi="標楷體" w:hint="eastAsia"/>
                <w:bCs/>
                <w:color w:val="000000" w:themeColor="text1"/>
              </w:rPr>
              <w:t>三</w:t>
            </w:r>
            <w:r w:rsidRPr="00EC6E14">
              <w:rPr>
                <w:rFonts w:ascii="標楷體" w:eastAsia="標楷體" w:hAnsi="標楷體"/>
                <w:bCs/>
                <w:color w:val="000000" w:themeColor="text1"/>
              </w:rPr>
              <w:t>學年、第</w:t>
            </w:r>
            <w:r>
              <w:rPr>
                <w:rFonts w:ascii="標楷體" w:eastAsia="標楷體" w:hAnsi="標楷體" w:hint="eastAsia"/>
                <w:bCs/>
                <w:color w:val="000000" w:themeColor="text1"/>
              </w:rPr>
              <w:t>1</w:t>
            </w:r>
            <w:r w:rsidRPr="00EC6E14">
              <w:rPr>
                <w:rFonts w:ascii="標楷體" w:eastAsia="標楷體" w:hAnsi="標楷體"/>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Cs/>
                <w:color w:val="000000" w:themeColor="text1"/>
              </w:rPr>
              <w:t>學時</w:t>
            </w:r>
          </w:p>
        </w:tc>
      </w:tr>
      <w:tr w:rsidR="006639D9" w:rsidRPr="00EC6E14" w:rsidTr="006639D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bCs/>
                <w:color w:val="000000" w:themeColor="text1"/>
              </w:rPr>
            </w:pPr>
            <w:r w:rsidRPr="00EC6E14">
              <w:rPr>
                <w:rFonts w:ascii="標楷體" w:eastAsia="標楷體" w:hAnsi="標楷體"/>
                <w:bCs/>
                <w:color w:val="000000" w:themeColor="text1"/>
              </w:rPr>
              <w:t>修習別：</w:t>
            </w:r>
            <w:r w:rsidRPr="00EC6E14">
              <w:rPr>
                <w:rFonts w:ascii="標楷體" w:eastAsia="標楷體" w:hAnsi="標楷體"/>
                <w:color w:val="000000" w:themeColor="text1"/>
              </w:rPr>
              <w:t>□專必、■專選</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Cs/>
                <w:color w:val="000000" w:themeColor="text1"/>
              </w:rPr>
              <w:t>先修科目或先備能力：</w:t>
            </w:r>
            <w:r w:rsidRPr="00EC6E14">
              <w:rPr>
                <w:rFonts w:ascii="標楷體" w:eastAsia="標楷體" w:hAnsi="標楷體" w:hint="eastAsia"/>
                <w:color w:val="000000" w:themeColor="text1"/>
              </w:rPr>
              <w:t>無</w:t>
            </w:r>
          </w:p>
        </w:tc>
      </w:tr>
      <w:tr w:rsidR="006639D9" w:rsidRPr="00EC6E14"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教學目標：</w:t>
            </w:r>
            <w:r w:rsidRPr="00EC6E14">
              <w:rPr>
                <w:rFonts w:ascii="標楷體" w:eastAsia="標楷體" w:hAnsi="標楷體" w:hint="eastAsia"/>
                <w:bCs/>
                <w:color w:val="000000" w:themeColor="text1"/>
              </w:rPr>
              <w:t>一</w:t>
            </w:r>
            <w:r w:rsidRPr="00EC6E14">
              <w:rPr>
                <w:rFonts w:ascii="標楷體" w:eastAsia="標楷體" w:hAnsi="標楷體"/>
                <w:bCs/>
                <w:color w:val="000000" w:themeColor="text1"/>
              </w:rPr>
              <w:t>.</w:t>
            </w:r>
            <w:r w:rsidRPr="00EC6E14">
              <w:rPr>
                <w:rFonts w:ascii="標楷體" w:eastAsia="標楷體" w:hAnsi="標楷體" w:hint="eastAsia"/>
                <w:bCs/>
                <w:color w:val="000000" w:themeColor="text1"/>
              </w:rPr>
              <w:t>教學目標</w:t>
            </w:r>
            <w:r w:rsidRPr="00EC6E14">
              <w:rPr>
                <w:rFonts w:ascii="標楷體" w:eastAsia="標楷體" w:hAnsi="標楷體"/>
                <w:bCs/>
                <w:color w:val="000000" w:themeColor="text1"/>
              </w:rPr>
              <w:t>:</w:t>
            </w:r>
            <w:r w:rsidRPr="00EC6E14">
              <w:rPr>
                <w:rFonts w:ascii="標楷體" w:eastAsia="標楷體" w:hAnsi="標楷體" w:hint="eastAsia"/>
                <w:bCs/>
                <w:color w:val="000000" w:themeColor="text1"/>
              </w:rPr>
              <w:t>本課程主要目的在於教導學生能充分了解期貨、選擇權、利率交換及風險管理之基本概念，以使學生能對當前衍生性金融商品有所認識與感受。</w:t>
            </w:r>
          </w:p>
        </w:tc>
      </w:tr>
      <w:tr w:rsidR="006639D9" w:rsidRPr="00EC6E14" w:rsidTr="006639D9">
        <w:trPr>
          <w:gridAfter w:val="1"/>
          <w:wAfter w:w="6" w:type="dxa"/>
          <w:trHeight w:val="318"/>
          <w:jc w:val="center"/>
        </w:trPr>
        <w:tc>
          <w:tcPr>
            <w:tcW w:w="2007"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w:t>
            </w:r>
          </w:p>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hint="eastAsia"/>
                <w:bCs/>
                <w:color w:val="000000" w:themeColor="text1"/>
              </w:rPr>
              <w:t>行對話。</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w:t>
            </w:r>
          </w:p>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發展。</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w:t>
            </w:r>
          </w:p>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立或改善的重要關係。</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w:t>
            </w:r>
          </w:p>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責任。</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w:t>
            </w:r>
          </w:p>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佳問題解決方案。</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w:t>
            </w:r>
          </w:p>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法，並提出嶄新的觀點或見解。</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w:t>
            </w:r>
          </w:p>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業上的道德法律標準之後果，</w:t>
            </w:r>
          </w:p>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6639D9" w:rsidRPr="00EC6E14"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cs="DFKaiShu-SB-Estd-BF" w:hint="eastAsia"/>
                <w:kern w:val="0"/>
              </w:rPr>
              <w:t>有效運用科技，使工作流程更有效率。</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A.行銷知識與技能</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tabs>
                <w:tab w:val="left" w:pos="696"/>
                <w:tab w:val="center" w:pos="925"/>
              </w:tabs>
              <w:rPr>
                <w:rFonts w:ascii="標楷體" w:eastAsia="標楷體" w:hAnsi="標楷體"/>
                <w:color w:val="000000" w:themeColor="text1"/>
              </w:rPr>
            </w:pPr>
            <w:r w:rsidRPr="00EC6E14">
              <w:rPr>
                <w:rFonts w:ascii="標楷體" w:eastAsia="標楷體" w:hAnsi="標楷體"/>
                <w:color w:val="000000" w:themeColor="text1"/>
              </w:rPr>
              <w:tab/>
            </w:r>
            <w:r w:rsidRPr="00EC6E14">
              <w:rPr>
                <w:rFonts w:ascii="標楷體" w:eastAsia="標楷體" w:hAnsi="標楷體" w:hint="eastAsia"/>
                <w:color w:val="000000" w:themeColor="text1"/>
              </w:rPr>
              <w:t>10</w:t>
            </w:r>
            <w:r w:rsidRPr="00EC6E14">
              <w:rPr>
                <w:rFonts w:ascii="標楷體" w:eastAsia="標楷體" w:hAnsi="標楷體"/>
                <w:color w:val="000000" w:themeColor="text1"/>
              </w:rPr>
              <w:tab/>
            </w:r>
            <w:r w:rsidRPr="00EC6E14">
              <w:rPr>
                <w:rFonts w:ascii="標楷體" w:eastAsia="標楷體" w:hAnsi="標楷體" w:hint="eastAsia"/>
                <w:color w:val="000000" w:themeColor="text1"/>
              </w:rPr>
              <w:t>%</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B.成本管理能力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C投資理財規劃能力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D.企業相關法規知識</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tabs>
                <w:tab w:val="left" w:pos="612"/>
                <w:tab w:val="center" w:pos="925"/>
              </w:tabs>
              <w:rPr>
                <w:rFonts w:ascii="標楷體" w:eastAsia="標楷體" w:hAnsi="標楷體"/>
                <w:color w:val="000000" w:themeColor="text1"/>
              </w:rPr>
            </w:pPr>
            <w:r w:rsidRPr="00EC6E14">
              <w:rPr>
                <w:rFonts w:ascii="標楷體" w:eastAsia="標楷體" w:hAnsi="標楷體"/>
                <w:color w:val="000000" w:themeColor="text1"/>
              </w:rPr>
              <w:tab/>
            </w:r>
            <w:r w:rsidRPr="00EC6E14">
              <w:rPr>
                <w:rFonts w:ascii="標楷體" w:eastAsia="標楷體" w:hAnsi="標楷體" w:hint="eastAsia"/>
                <w:color w:val="000000" w:themeColor="text1"/>
              </w:rPr>
              <w:t xml:space="preserve"> 10%</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bl>
    <w:p w:rsidR="006639D9" w:rsidRPr="00EC6E14" w:rsidRDefault="006639D9" w:rsidP="006639D9">
      <w:pPr>
        <w:widowControl/>
        <w:rPr>
          <w:rFonts w:ascii="標楷體" w:eastAsia="標楷體" w:hAnsi="標楷體"/>
          <w:color w:val="000000" w:themeColor="text1"/>
          <w:lang w:val="de-DE"/>
        </w:rPr>
      </w:pPr>
    </w:p>
    <w:p w:rsidR="006639D9" w:rsidRPr="00EC6E14" w:rsidRDefault="006639D9" w:rsidP="006639D9">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6639D9" w:rsidRPr="00EC6E14" w:rsidRDefault="006639D9" w:rsidP="006639D9">
      <w:pPr>
        <w:widowControl/>
        <w:rPr>
          <w:rFonts w:ascii="標楷體" w:eastAsia="標楷體"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6639D9" w:rsidRPr="00EC6E14" w:rsidTr="006639D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6639D9" w:rsidRPr="00EC6E14" w:rsidTr="006639D9">
        <w:trPr>
          <w:trHeight w:val="316"/>
          <w:jc w:val="center"/>
        </w:trPr>
        <w:tc>
          <w:tcPr>
            <w:tcW w:w="2822" w:type="dxa"/>
            <w:vMerge w:val="restart"/>
            <w:tcBorders>
              <w:top w:val="single" w:sz="4" w:space="0" w:color="auto"/>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r w:rsidRPr="00EC6E14">
              <w:rPr>
                <w:rFonts w:ascii="標楷體" w:eastAsia="標楷體" w:hAnsi="標楷體" w:cs="DFKaiShu-SB-Estd-BF" w:hint="eastAsia"/>
                <w:kern w:val="0"/>
              </w:rPr>
              <w:t>衍生性金融性商品概論</w:t>
            </w:r>
          </w:p>
        </w:tc>
        <w:tc>
          <w:tcPr>
            <w:tcW w:w="4544"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1.</w:t>
            </w:r>
            <w:r w:rsidRPr="00EC6E14">
              <w:rPr>
                <w:rFonts w:ascii="標楷體" w:eastAsia="標楷體" w:hAnsi="標楷體" w:cs="DFKaiShu-SB-Estd-BF" w:hint="eastAsia"/>
                <w:kern w:val="0"/>
              </w:rPr>
              <w:t>衍生性金融性商品概論</w:t>
            </w:r>
          </w:p>
        </w:tc>
        <w:tc>
          <w:tcPr>
            <w:tcW w:w="1134" w:type="dxa"/>
            <w:tcBorders>
              <w:top w:val="single" w:sz="4" w:space="0" w:color="auto"/>
              <w:left w:val="single" w:sz="4" w:space="0" w:color="auto"/>
              <w:right w:val="single" w:sz="4" w:space="0" w:color="auto"/>
            </w:tcBorders>
          </w:tcPr>
          <w:p w:rsidR="006639D9" w:rsidRPr="00EC6E14" w:rsidRDefault="006639D9" w:rsidP="006639D9">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6639D9" w:rsidRPr="00EC6E14" w:rsidTr="006639D9">
        <w:trPr>
          <w:trHeight w:val="383"/>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1.</w:t>
            </w:r>
            <w:r w:rsidRPr="00EC6E14">
              <w:rPr>
                <w:rFonts w:ascii="標楷體" w:eastAsia="標楷體" w:hAnsi="標楷體" w:cs="DFKaiShu-SB-Estd-BF" w:hint="eastAsia"/>
                <w:kern w:val="0"/>
              </w:rPr>
              <w:t>衍生性金融性商品概論</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6639D9" w:rsidRPr="00EC6E14" w:rsidTr="006639D9">
        <w:trPr>
          <w:trHeight w:val="383"/>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2.</w:t>
            </w:r>
            <w:r w:rsidRPr="00EC6E14">
              <w:rPr>
                <w:rFonts w:ascii="標楷體" w:eastAsia="標楷體" w:hAnsi="標楷體" w:cs="DFKaiShu-SB-Estd-BF" w:hint="eastAsia"/>
                <w:kern w:val="0"/>
              </w:rPr>
              <w:t>期貨的意義、種類與功能</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6639D9" w:rsidRPr="00EC6E14" w:rsidTr="006639D9">
        <w:trPr>
          <w:trHeight w:val="383"/>
          <w:jc w:val="center"/>
        </w:trPr>
        <w:tc>
          <w:tcPr>
            <w:tcW w:w="2822" w:type="dxa"/>
            <w:vMerge w:val="restart"/>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r w:rsidRPr="00EC6E14">
              <w:rPr>
                <w:rFonts w:ascii="標楷體" w:eastAsia="標楷體" w:hAnsi="標楷體" w:cs="DFKaiShu-SB-Estd-BF" w:hint="eastAsia"/>
                <w:kern w:val="0"/>
              </w:rPr>
              <w:t>期貨的意義、種類與功能</w:t>
            </w: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2.</w:t>
            </w:r>
            <w:r w:rsidRPr="00EC6E14">
              <w:rPr>
                <w:rFonts w:ascii="標楷體" w:eastAsia="標楷體" w:hAnsi="標楷體" w:cs="DFKaiShu-SB-Estd-BF" w:hint="eastAsia"/>
                <w:kern w:val="0"/>
              </w:rPr>
              <w:t>期貨的意義、種類與功能</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6639D9" w:rsidRPr="00EC6E14" w:rsidTr="006639D9">
        <w:trPr>
          <w:trHeight w:val="383"/>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2.</w:t>
            </w:r>
            <w:r w:rsidRPr="00EC6E14">
              <w:rPr>
                <w:rFonts w:ascii="標楷體" w:eastAsia="標楷體" w:hAnsi="標楷體" w:cs="DFKaiShu-SB-Estd-BF" w:hint="eastAsia"/>
                <w:kern w:val="0"/>
              </w:rPr>
              <w:t>期貨的意義、種類與功能</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6639D9" w:rsidRPr="00EC6E14" w:rsidTr="006639D9">
        <w:trPr>
          <w:trHeight w:val="383"/>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2.</w:t>
            </w:r>
            <w:r w:rsidRPr="00EC6E14">
              <w:rPr>
                <w:rFonts w:ascii="標楷體" w:eastAsia="標楷體" w:hAnsi="標楷體" w:cs="DFKaiShu-SB-Estd-BF" w:hint="eastAsia"/>
                <w:kern w:val="0"/>
              </w:rPr>
              <w:t>期貨的意義、種類與功能</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6639D9" w:rsidRPr="00EC6E14" w:rsidTr="006639D9">
        <w:trPr>
          <w:trHeight w:val="383"/>
          <w:jc w:val="center"/>
        </w:trPr>
        <w:tc>
          <w:tcPr>
            <w:tcW w:w="2822" w:type="dxa"/>
            <w:vMerge w:val="restart"/>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r w:rsidRPr="00EC6E14">
              <w:rPr>
                <w:rFonts w:ascii="標楷體" w:eastAsia="標楷體" w:hAnsi="標楷體" w:cs="DFKaiShu-SB-Estd-BF" w:hint="eastAsia"/>
                <w:kern w:val="0"/>
              </w:rPr>
              <w:t>期貨的避險策略</w:t>
            </w: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4.</w:t>
            </w:r>
            <w:r w:rsidRPr="00EC6E14">
              <w:rPr>
                <w:rFonts w:ascii="標楷體" w:eastAsia="標楷體" w:hAnsi="標楷體" w:cs="DFKaiShu-SB-Estd-BF" w:hint="eastAsia"/>
                <w:kern w:val="0"/>
              </w:rPr>
              <w:t>期貨價格的決定</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6639D9" w:rsidRPr="00EC6E14" w:rsidTr="006639D9">
        <w:trPr>
          <w:trHeight w:val="383"/>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4.</w:t>
            </w:r>
            <w:r w:rsidRPr="00EC6E14">
              <w:rPr>
                <w:rFonts w:ascii="標楷體" w:eastAsia="標楷體" w:hAnsi="標楷體" w:cs="DFKaiShu-SB-Estd-BF" w:hint="eastAsia"/>
                <w:kern w:val="0"/>
              </w:rPr>
              <w:t>期貨價格的決定</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6639D9" w:rsidRPr="00EC6E14" w:rsidTr="006639D9">
        <w:trPr>
          <w:trHeight w:val="383"/>
          <w:jc w:val="center"/>
        </w:trPr>
        <w:tc>
          <w:tcPr>
            <w:tcW w:w="2822" w:type="dxa"/>
            <w:vMerge/>
            <w:tcBorders>
              <w:left w:val="single" w:sz="4" w:space="0" w:color="auto"/>
              <w:bottom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5.</w:t>
            </w:r>
            <w:r w:rsidRPr="00EC6E14">
              <w:rPr>
                <w:rFonts w:ascii="標楷體" w:eastAsia="標楷體" w:hAnsi="標楷體" w:cs="DFKaiShu-SB-Estd-BF" w:hint="eastAsia"/>
                <w:kern w:val="0"/>
              </w:rPr>
              <w:t>期貨的避險策略</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6639D9" w:rsidRPr="00EC6E14" w:rsidTr="006639D9">
        <w:trPr>
          <w:trHeight w:val="383"/>
          <w:jc w:val="center"/>
        </w:trPr>
        <w:tc>
          <w:tcPr>
            <w:tcW w:w="2822" w:type="dxa"/>
            <w:vMerge w:val="restart"/>
            <w:tcBorders>
              <w:top w:val="single" w:sz="4" w:space="0" w:color="auto"/>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r w:rsidRPr="00EC6E14">
              <w:rPr>
                <w:rFonts w:ascii="標楷體" w:eastAsia="標楷體" w:hAnsi="標楷體" w:cs="DFKaiShu-SB-Estd-BF" w:hint="eastAsia"/>
                <w:kern w:val="0"/>
              </w:rPr>
              <w:t>股價指數期貨</w:t>
            </w:r>
          </w:p>
        </w:tc>
        <w:tc>
          <w:tcPr>
            <w:tcW w:w="4544"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5.</w:t>
            </w:r>
            <w:r w:rsidRPr="00EC6E14">
              <w:rPr>
                <w:rFonts w:ascii="標楷體" w:eastAsia="標楷體" w:hAnsi="標楷體" w:cs="DFKaiShu-SB-Estd-BF" w:hint="eastAsia"/>
                <w:kern w:val="0"/>
              </w:rPr>
              <w:t>期貨的避險策略；期中考</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6639D9" w:rsidRPr="00EC6E14" w:rsidTr="006639D9">
        <w:trPr>
          <w:trHeight w:val="383"/>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6.</w:t>
            </w:r>
            <w:r w:rsidRPr="00EC6E14">
              <w:rPr>
                <w:rFonts w:ascii="標楷體" w:eastAsia="標楷體" w:hAnsi="標楷體" w:cs="DFKaiShu-SB-Estd-BF" w:hint="eastAsia"/>
                <w:kern w:val="0"/>
              </w:rPr>
              <w:t>股價指數期貨</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6639D9" w:rsidRPr="00EC6E14" w:rsidTr="006639D9">
        <w:trPr>
          <w:trHeight w:val="317"/>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6.</w:t>
            </w:r>
            <w:r w:rsidRPr="00EC6E14">
              <w:rPr>
                <w:rFonts w:ascii="標楷體" w:eastAsia="標楷體" w:hAnsi="標楷體" w:cs="DFKaiShu-SB-Estd-BF" w:hint="eastAsia"/>
                <w:kern w:val="0"/>
              </w:rPr>
              <w:t>股價指數期貨</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6639D9" w:rsidRPr="00EC6E14" w:rsidTr="006639D9">
        <w:trPr>
          <w:trHeight w:val="317"/>
          <w:jc w:val="center"/>
        </w:trPr>
        <w:tc>
          <w:tcPr>
            <w:tcW w:w="2822" w:type="dxa"/>
            <w:vMerge w:val="restart"/>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r w:rsidRPr="00EC6E14">
              <w:rPr>
                <w:rFonts w:ascii="標楷體" w:eastAsia="標楷體" w:hAnsi="標楷體" w:cs="DFKaiShu-SB-Estd-BF" w:hint="eastAsia"/>
                <w:kern w:val="0"/>
              </w:rPr>
              <w:t>利率期貨</w:t>
            </w: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7.</w:t>
            </w:r>
            <w:r w:rsidRPr="00EC6E14">
              <w:rPr>
                <w:rFonts w:ascii="標楷體" w:eastAsia="標楷體" w:hAnsi="標楷體" w:cs="DFKaiShu-SB-Estd-BF" w:hint="eastAsia"/>
                <w:kern w:val="0"/>
              </w:rPr>
              <w:t>利率期貨</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6639D9" w:rsidRPr="00EC6E14" w:rsidTr="006639D9">
        <w:trPr>
          <w:trHeight w:val="317"/>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7.</w:t>
            </w:r>
            <w:r w:rsidRPr="00EC6E14">
              <w:rPr>
                <w:rFonts w:ascii="標楷體" w:eastAsia="標楷體" w:hAnsi="標楷體" w:cs="DFKaiShu-SB-Estd-BF" w:hint="eastAsia"/>
                <w:kern w:val="0"/>
              </w:rPr>
              <w:t>利率期貨</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6639D9" w:rsidRPr="00EC6E14" w:rsidTr="006639D9">
        <w:trPr>
          <w:trHeight w:val="317"/>
          <w:jc w:val="center"/>
        </w:trPr>
        <w:tc>
          <w:tcPr>
            <w:tcW w:w="2822" w:type="dxa"/>
            <w:vMerge/>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8.</w:t>
            </w:r>
            <w:r w:rsidRPr="00EC6E14">
              <w:rPr>
                <w:rFonts w:ascii="標楷體" w:eastAsia="標楷體" w:hAnsi="標楷體" w:cs="DFKaiShu-SB-Estd-BF" w:hint="eastAsia"/>
                <w:kern w:val="0"/>
              </w:rPr>
              <w:t>選擇權市場</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6639D9" w:rsidRPr="00EC6E14" w:rsidTr="006639D9">
        <w:trPr>
          <w:trHeight w:val="383"/>
          <w:jc w:val="center"/>
        </w:trPr>
        <w:tc>
          <w:tcPr>
            <w:tcW w:w="2822" w:type="dxa"/>
            <w:vMerge w:val="restart"/>
            <w:tcBorders>
              <w:left w:val="single" w:sz="4" w:space="0" w:color="auto"/>
              <w:right w:val="single" w:sz="4" w:space="0" w:color="auto"/>
            </w:tcBorders>
          </w:tcPr>
          <w:p w:rsidR="006639D9" w:rsidRPr="00EC6E14" w:rsidRDefault="006639D9" w:rsidP="006639D9">
            <w:pPr>
              <w:spacing w:line="600" w:lineRule="auto"/>
              <w:rPr>
                <w:rFonts w:ascii="標楷體" w:eastAsia="標楷體" w:hAnsi="標楷體"/>
                <w:color w:val="000000" w:themeColor="text1"/>
              </w:rPr>
            </w:pPr>
            <w:r w:rsidRPr="00EC6E14">
              <w:rPr>
                <w:rFonts w:ascii="標楷體" w:eastAsia="標楷體" w:hAnsi="標楷體" w:cs="DFKaiShu-SB-Estd-BF" w:hint="eastAsia"/>
                <w:kern w:val="0"/>
              </w:rPr>
              <w:t>選擇權市場</w:t>
            </w: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8.</w:t>
            </w:r>
            <w:r w:rsidRPr="00EC6E14">
              <w:rPr>
                <w:rFonts w:ascii="標楷體" w:eastAsia="標楷體" w:hAnsi="標楷體" w:cs="DFKaiShu-SB-Estd-BF" w:hint="eastAsia"/>
                <w:kern w:val="0"/>
              </w:rPr>
              <w:t>選擇權市場</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6639D9" w:rsidRPr="00EC6E14" w:rsidTr="006639D9">
        <w:trPr>
          <w:trHeight w:val="383"/>
          <w:jc w:val="center"/>
        </w:trPr>
        <w:tc>
          <w:tcPr>
            <w:tcW w:w="2822"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主題</w:t>
            </w:r>
            <w:r w:rsidRPr="00EC6E14">
              <w:rPr>
                <w:rFonts w:ascii="標楷體" w:eastAsia="標楷體" w:hAnsi="標楷體" w:cs="TimesNewRomanPSMT"/>
                <w:kern w:val="0"/>
              </w:rPr>
              <w:t>8.</w:t>
            </w:r>
            <w:r w:rsidRPr="00EC6E14">
              <w:rPr>
                <w:rFonts w:ascii="標楷體" w:eastAsia="標楷體" w:hAnsi="標楷體" w:cs="DFKaiShu-SB-Estd-BF" w:hint="eastAsia"/>
                <w:kern w:val="0"/>
              </w:rPr>
              <w:t>選擇權市場</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6639D9" w:rsidRPr="00EC6E14" w:rsidTr="006639D9">
        <w:trPr>
          <w:trHeight w:val="291"/>
          <w:jc w:val="center"/>
        </w:trPr>
        <w:tc>
          <w:tcPr>
            <w:tcW w:w="2822"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544" w:type="dxa"/>
            <w:tcBorders>
              <w:left w:val="single" w:sz="4" w:space="0" w:color="auto"/>
              <w:right w:val="single" w:sz="4" w:space="0" w:color="auto"/>
            </w:tcBorders>
          </w:tcPr>
          <w:p w:rsidR="006639D9" w:rsidRPr="00EC6E14" w:rsidRDefault="006639D9" w:rsidP="006639D9">
            <w:pPr>
              <w:tabs>
                <w:tab w:val="left" w:pos="15"/>
              </w:tabs>
              <w:rPr>
                <w:rFonts w:ascii="標楷體" w:eastAsia="標楷體" w:hAnsi="標楷體"/>
                <w:color w:val="000000" w:themeColor="text1"/>
              </w:rPr>
            </w:pPr>
            <w:r w:rsidRPr="00EC6E14">
              <w:rPr>
                <w:rFonts w:ascii="標楷體" w:eastAsia="標楷體" w:hAnsi="標楷體"/>
                <w:color w:val="000000" w:themeColor="text1"/>
              </w:rPr>
              <w:tab/>
            </w:r>
            <w:r w:rsidRPr="00EC6E14">
              <w:rPr>
                <w:rFonts w:ascii="標楷體" w:eastAsia="標楷體" w:hAnsi="標楷體" w:cs="DFKaiShu-SB-Estd-BF" w:hint="eastAsia"/>
                <w:kern w:val="0"/>
              </w:rPr>
              <w:t>期末考</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6639D9" w:rsidRPr="00EC6E14" w:rsidRDefault="006639D9" w:rsidP="006639D9">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6639D9" w:rsidRPr="00EC6E14" w:rsidRDefault="006639D9" w:rsidP="007A00CB">
      <w:pPr>
        <w:pStyle w:val="a3"/>
        <w:numPr>
          <w:ilvl w:val="0"/>
          <w:numId w:val="68"/>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6639D9" w:rsidRPr="00EC6E14" w:rsidRDefault="006639D9" w:rsidP="007A00CB">
      <w:pPr>
        <w:pStyle w:val="Standard"/>
        <w:numPr>
          <w:ilvl w:val="0"/>
          <w:numId w:val="68"/>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6639D9" w:rsidRPr="00EC6E14" w:rsidRDefault="006639D9" w:rsidP="007A00CB">
      <w:pPr>
        <w:pStyle w:val="Standard"/>
        <w:numPr>
          <w:ilvl w:val="0"/>
          <w:numId w:val="68"/>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6639D9" w:rsidRPr="00EC6E14" w:rsidRDefault="006639D9" w:rsidP="006639D9">
      <w:pPr>
        <w:widowControl/>
        <w:rPr>
          <w:rFonts w:ascii="標楷體" w:eastAsia="標楷體" w:hAnsi="標楷體"/>
          <w:color w:val="000000" w:themeColor="text1"/>
          <w:lang w:val="de-DE"/>
        </w:rPr>
      </w:pPr>
    </w:p>
    <w:p w:rsidR="006639D9" w:rsidRPr="00EC6E14" w:rsidRDefault="006639D9" w:rsidP="006639D9">
      <w:pPr>
        <w:widowControl/>
        <w:rPr>
          <w:rFonts w:ascii="標楷體" w:eastAsia="標楷體" w:hAnsi="標楷體"/>
          <w:color w:val="000000" w:themeColor="text1"/>
          <w:lang w:val="de-DE"/>
        </w:rPr>
      </w:pPr>
    </w:p>
    <w:p w:rsidR="006639D9" w:rsidRDefault="006639D9" w:rsidP="00F711CF">
      <w:pPr>
        <w:pStyle w:val="a3"/>
        <w:snapToGrid w:val="0"/>
        <w:spacing w:beforeLines="50" w:before="180"/>
        <w:ind w:left="465"/>
        <w:jc w:val="both"/>
        <w:rPr>
          <w:rFonts w:hAnsi="標楷體"/>
          <w:color w:val="000000" w:themeColor="text1"/>
          <w:sz w:val="24"/>
          <w:szCs w:val="24"/>
        </w:rPr>
      </w:pPr>
    </w:p>
    <w:p w:rsidR="006639D9" w:rsidRPr="00EC6E14" w:rsidRDefault="006639D9" w:rsidP="00F711CF">
      <w:pPr>
        <w:pStyle w:val="a3"/>
        <w:snapToGrid w:val="0"/>
        <w:spacing w:beforeLines="50" w:before="180"/>
        <w:ind w:left="465"/>
        <w:jc w:val="both"/>
        <w:rPr>
          <w:rFonts w:hAnsi="標楷體"/>
          <w:color w:val="000000" w:themeColor="text1"/>
          <w:sz w:val="24"/>
          <w:szCs w:val="24"/>
        </w:rPr>
      </w:pPr>
    </w:p>
    <w:p w:rsidR="006639D9" w:rsidRPr="00EC6E14" w:rsidRDefault="006639D9" w:rsidP="006639D9">
      <w:pPr>
        <w:widowControl/>
        <w:rPr>
          <w:rFonts w:ascii="標楷體" w:eastAsia="標楷體" w:hAnsi="標楷體"/>
          <w:color w:val="000000" w:themeColor="text1"/>
        </w:rPr>
      </w:pPr>
      <w:r w:rsidRPr="00EC6E14">
        <w:rPr>
          <w:rFonts w:ascii="標楷體" w:eastAsia="標楷體"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248"/>
        <w:gridCol w:w="4423"/>
        <w:gridCol w:w="259"/>
        <w:gridCol w:w="1134"/>
        <w:gridCol w:w="669"/>
        <w:gridCol w:w="6"/>
      </w:tblGrid>
      <w:tr w:rsidR="006639D9" w:rsidRPr="00EC6E14" w:rsidTr="006639D9">
        <w:trPr>
          <w:trHeight w:val="470"/>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6639D9" w:rsidRPr="00EC6E14" w:rsidTr="006639D9">
        <w:trPr>
          <w:trHeight w:val="415"/>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產業個案分析</w:t>
            </w:r>
          </w:p>
        </w:tc>
      </w:tr>
      <w:tr w:rsidR="006639D9" w:rsidRPr="00EC6E14" w:rsidTr="006639D9">
        <w:trPr>
          <w:trHeight w:val="435"/>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00370848" w:rsidRPr="00370848">
              <w:rPr>
                <w:rFonts w:hAnsi="標楷體" w:hint="eastAsia"/>
                <w:color w:val="000000" w:themeColor="text1"/>
                <w:sz w:val="24"/>
                <w:szCs w:val="24"/>
              </w:rPr>
              <w:t>Industrial Case Study</w:t>
            </w:r>
          </w:p>
        </w:tc>
      </w:tr>
      <w:tr w:rsidR="006639D9" w:rsidRPr="00EC6E14" w:rsidTr="006639D9">
        <w:trPr>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00370848">
              <w:rPr>
                <w:rFonts w:ascii="標楷體" w:eastAsia="標楷體" w:hAnsi="標楷體" w:hint="eastAsia"/>
                <w:color w:val="000000" w:themeColor="text1"/>
              </w:rPr>
              <w:t>四</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6639D9" w:rsidRPr="00EC6E14" w:rsidTr="006639D9">
        <w:trPr>
          <w:trHeight w:val="149"/>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6639D9" w:rsidRPr="00EC6E14" w:rsidTr="006639D9">
        <w:trPr>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6639D9" w:rsidRPr="00EC6E14" w:rsidTr="006639D9">
        <w:trPr>
          <w:trHeight w:val="258"/>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hint="eastAsia"/>
                <w:color w:val="000000" w:themeColor="text1"/>
              </w:rPr>
              <w:t>讓學生了解學習1.我國目前</w:t>
            </w:r>
            <w:r w:rsidRPr="00EC6E14">
              <w:rPr>
                <w:rFonts w:ascii="標楷體" w:eastAsia="標楷體" w:hAnsi="標楷體" w:hint="eastAsia"/>
                <w:b/>
                <w:bCs/>
                <w:color w:val="000000" w:themeColor="text1"/>
              </w:rPr>
              <w:t>產業結構、市場、技術生命週期、競爭情勢等重點介紹。2.透過課程的認識產業概況從而選擇個人未來想進入理想產業與企業。</w:t>
            </w:r>
          </w:p>
          <w:p w:rsidR="006639D9" w:rsidRPr="00EC6E14" w:rsidRDefault="006639D9" w:rsidP="006639D9">
            <w:pPr>
              <w:jc w:val="both"/>
              <w:rPr>
                <w:rFonts w:ascii="標楷體" w:eastAsia="標楷體" w:hAnsi="標楷體"/>
                <w:color w:val="000000" w:themeColor="text1"/>
              </w:rPr>
            </w:pPr>
          </w:p>
        </w:tc>
      </w:tr>
      <w:tr w:rsidR="006639D9" w:rsidRPr="00EC6E14" w:rsidTr="006639D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1" w:type="dxa"/>
            <w:gridSpan w:val="2"/>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2" w:type="dxa"/>
            <w:gridSpan w:val="3"/>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15</w:t>
            </w:r>
            <w:r w:rsidRPr="00EC6E14">
              <w:rPr>
                <w:rFonts w:ascii="標楷體" w:eastAsia="標楷體" w:hAnsi="標楷體"/>
                <w:color w:val="000000"/>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rPr>
            </w:pPr>
            <w:r w:rsidRPr="00EC6E14">
              <w:rPr>
                <w:rFonts w:ascii="標楷體" w:eastAsia="標楷體" w:hAnsi="標楷體" w:hint="eastAsia"/>
                <w:bCs/>
                <w:color w:val="000000" w:themeColor="text1"/>
              </w:rPr>
              <w:t>能夠持續因應產業趨勢進行專業能力發展。</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10</w:t>
            </w:r>
            <w:r w:rsidRPr="00EC6E14">
              <w:rPr>
                <w:rFonts w:ascii="標楷體" w:eastAsia="標楷體" w:hAnsi="標楷體"/>
                <w:color w:val="000000"/>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rPr>
            </w:pPr>
            <w:r w:rsidRPr="00EC6E14">
              <w:rPr>
                <w:rFonts w:ascii="標楷體" w:eastAsia="標楷體" w:hAnsi="標楷體" w:hint="eastAsia"/>
                <w:bCs/>
                <w:color w:val="000000" w:themeColor="text1"/>
              </w:rPr>
              <w:t>能夠分析自己的領域，主動找出需要建立或改善的重要關係</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10</w:t>
            </w:r>
            <w:r w:rsidRPr="00EC6E14">
              <w:rPr>
                <w:rFonts w:ascii="標楷體" w:eastAsia="標楷體" w:hAnsi="標楷體"/>
                <w:color w:val="000000"/>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rPr>
            </w:pPr>
            <w:r w:rsidRPr="00EC6E14">
              <w:rPr>
                <w:rFonts w:ascii="標楷體" w:eastAsia="標楷體" w:hAnsi="標楷體" w:hint="eastAsia"/>
                <w:bCs/>
                <w:color w:val="000000" w:themeColor="text1"/>
              </w:rPr>
              <w:t>能夠與團隊成員共同解決問題並承擔責任。</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10</w:t>
            </w:r>
            <w:r w:rsidRPr="00EC6E14">
              <w:rPr>
                <w:rFonts w:ascii="標楷體" w:eastAsia="標楷體" w:hAnsi="標楷體"/>
                <w:color w:val="000000"/>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rPr>
            </w:pPr>
            <w:r w:rsidRPr="00EC6E14">
              <w:rPr>
                <w:rFonts w:ascii="標楷體" w:eastAsia="標楷體" w:hAnsi="標楷體" w:hint="eastAsia"/>
                <w:bCs/>
                <w:color w:val="000000" w:themeColor="text1"/>
              </w:rPr>
              <w:t>能夠評估各種解決方案的利弊，找出最佳問題解決方案</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20</w:t>
            </w:r>
            <w:r w:rsidRPr="00EC6E14">
              <w:rPr>
                <w:rFonts w:ascii="標楷體" w:eastAsia="標楷體" w:hAnsi="標楷體"/>
                <w:color w:val="000000"/>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15</w:t>
            </w:r>
            <w:r w:rsidRPr="00EC6E14">
              <w:rPr>
                <w:rFonts w:ascii="標楷體" w:eastAsia="標楷體" w:hAnsi="標楷體"/>
                <w:color w:val="000000"/>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6639D9" w:rsidRPr="00EC6E14" w:rsidRDefault="006639D9" w:rsidP="006639D9">
            <w:pPr>
              <w:autoSpaceDE w:val="0"/>
              <w:jc w:val="both"/>
              <w:rPr>
                <w:rFonts w:ascii="標楷體" w:eastAsia="標楷體" w:hAnsi="標楷體"/>
                <w:color w:val="000000"/>
                <w:kern w:val="0"/>
              </w:rPr>
            </w:pPr>
            <w:r w:rsidRPr="00EC6E14">
              <w:rPr>
                <w:rFonts w:ascii="標楷體" w:eastAsia="標楷體" w:hAnsi="標楷體" w:hint="eastAsia"/>
                <w:color w:val="000000" w:themeColor="text1"/>
                <w:kern w:val="0"/>
              </w:rPr>
              <w:t>並落實責任與紀律於日常工作表現</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10</w:t>
            </w:r>
            <w:r w:rsidRPr="00EC6E14">
              <w:rPr>
                <w:rFonts w:ascii="標楷體" w:eastAsia="標楷體" w:hAnsi="標楷體"/>
                <w:color w:val="000000"/>
              </w:rPr>
              <w:t>％</w:t>
            </w:r>
          </w:p>
        </w:tc>
      </w:tr>
      <w:tr w:rsidR="006639D9" w:rsidRPr="00EC6E14"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rPr>
            </w:pPr>
            <w:r w:rsidRPr="00EC6E14">
              <w:rPr>
                <w:rFonts w:ascii="標楷體" w:eastAsia="標楷體" w:hAnsi="標楷體" w:hint="eastAsia"/>
                <w:bCs/>
                <w:color w:val="000000" w:themeColor="text1"/>
              </w:rPr>
              <w:t>有效運用科技，使工作流程更有效率。</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rPr>
            </w:pPr>
            <w:r w:rsidRPr="00EC6E14">
              <w:rPr>
                <w:rFonts w:ascii="標楷體" w:eastAsia="標楷體" w:hAnsi="標楷體" w:hint="eastAsia"/>
                <w:color w:val="000000"/>
              </w:rPr>
              <w:t>10</w:t>
            </w:r>
            <w:r w:rsidRPr="00EC6E14">
              <w:rPr>
                <w:rFonts w:ascii="標楷體" w:eastAsia="標楷體" w:hAnsi="標楷體"/>
                <w:color w:val="000000"/>
              </w:rPr>
              <w:t>％</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2" w:type="dxa"/>
            <w:gridSpan w:val="3"/>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E.管理問題發現與改善能力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F.創意發現與企劃能力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tabs>
                <w:tab w:val="left" w:pos="956"/>
              </w:tabs>
              <w:rPr>
                <w:rFonts w:ascii="標楷體" w:eastAsia="標楷體" w:hAnsi="標楷體"/>
                <w:color w:val="000000" w:themeColor="text1"/>
              </w:rPr>
            </w:pPr>
            <w:r w:rsidRPr="00EC6E14">
              <w:rPr>
                <w:rFonts w:ascii="標楷體" w:eastAsia="標楷體" w:hAnsi="標楷體" w:hint="eastAsia"/>
              </w:rPr>
              <w:t>G.簡報能力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H.敬業、熱情與人文關懷</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D56389" w:rsidRPr="00EC6E14" w:rsidTr="00D56389">
        <w:trPr>
          <w:gridAfter w:val="2"/>
          <w:wAfter w:w="675" w:type="dxa"/>
          <w:trHeight w:val="108"/>
          <w:jc w:val="center"/>
        </w:trPr>
        <w:tc>
          <w:tcPr>
            <w:tcW w:w="9072" w:type="dxa"/>
            <w:gridSpan w:val="5"/>
            <w:tcBorders>
              <w:top w:val="nil"/>
              <w:left w:val="nil"/>
              <w:bottom w:val="single" w:sz="4" w:space="0" w:color="auto"/>
              <w:right w:val="nil"/>
            </w:tcBorders>
            <w:vAlign w:val="center"/>
          </w:tcPr>
          <w:p w:rsidR="00D56389" w:rsidRDefault="00D56389" w:rsidP="006639D9">
            <w:pPr>
              <w:jc w:val="center"/>
              <w:rPr>
                <w:rFonts w:ascii="標楷體" w:eastAsia="標楷體" w:hAnsi="標楷體"/>
                <w:b/>
                <w:bCs/>
                <w:color w:val="000000" w:themeColor="text1"/>
              </w:rPr>
            </w:pPr>
          </w:p>
          <w:p w:rsidR="00D56389" w:rsidRDefault="00D56389" w:rsidP="006639D9">
            <w:pPr>
              <w:jc w:val="center"/>
              <w:rPr>
                <w:rFonts w:ascii="標楷體" w:eastAsia="標楷體" w:hAnsi="標楷體"/>
                <w:b/>
                <w:bCs/>
                <w:color w:val="000000" w:themeColor="text1"/>
              </w:rPr>
            </w:pPr>
          </w:p>
          <w:p w:rsidR="00D56389" w:rsidRDefault="00D56389" w:rsidP="006639D9">
            <w:pPr>
              <w:jc w:val="center"/>
              <w:rPr>
                <w:rFonts w:ascii="標楷體" w:eastAsia="標楷體" w:hAnsi="標楷體"/>
                <w:b/>
                <w:bCs/>
                <w:color w:val="000000" w:themeColor="text1"/>
              </w:rPr>
            </w:pPr>
          </w:p>
          <w:p w:rsidR="00D56389" w:rsidRPr="00EC6E14" w:rsidRDefault="00D56389" w:rsidP="00D56389">
            <w:pPr>
              <w:rPr>
                <w:rFonts w:ascii="標楷體" w:eastAsia="標楷體" w:hAnsi="標楷體"/>
                <w:b/>
                <w:bCs/>
                <w:color w:val="000000" w:themeColor="text1"/>
              </w:rPr>
            </w:pPr>
          </w:p>
        </w:tc>
      </w:tr>
      <w:tr w:rsidR="00D56389" w:rsidRPr="00EC6E14" w:rsidTr="001E1E21">
        <w:trPr>
          <w:gridAfter w:val="2"/>
          <w:wAfter w:w="675" w:type="dxa"/>
          <w:trHeight w:val="108"/>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D56389" w:rsidRPr="00EC6E14" w:rsidRDefault="00D56389" w:rsidP="001E1E21">
            <w:pPr>
              <w:jc w:val="center"/>
              <w:rPr>
                <w:rFonts w:ascii="標楷體" w:eastAsia="標楷體" w:hAnsi="標楷體"/>
                <w:b/>
                <w:bCs/>
                <w:color w:val="000000" w:themeColor="text1"/>
              </w:rPr>
            </w:pPr>
            <w:r w:rsidRPr="00EC6E14">
              <w:rPr>
                <w:rFonts w:ascii="標楷體" w:eastAsia="標楷體" w:hAnsi="標楷體"/>
                <w:b/>
                <w:bCs/>
                <w:color w:val="000000" w:themeColor="text1"/>
              </w:rPr>
              <w:lastRenderedPageBreak/>
              <w:t>課程核心單元</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D56389" w:rsidRPr="00EC6E14" w:rsidRDefault="00D56389" w:rsidP="001E1E21">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D56389" w:rsidRPr="00EC6E14" w:rsidRDefault="00D56389" w:rsidP="001E1E21">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6639D9" w:rsidRPr="00EC6E14" w:rsidTr="006639D9">
        <w:trPr>
          <w:gridAfter w:val="2"/>
          <w:wAfter w:w="675" w:type="dxa"/>
          <w:trHeight w:val="316"/>
          <w:jc w:val="center"/>
        </w:trPr>
        <w:tc>
          <w:tcPr>
            <w:tcW w:w="3256" w:type="dxa"/>
            <w:gridSpan w:val="2"/>
            <w:vMerge w:val="restart"/>
            <w:tcBorders>
              <w:top w:val="single" w:sz="4" w:space="0" w:color="auto"/>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autoSpaceDE w:val="0"/>
              <w:autoSpaceDN w:val="0"/>
              <w:adjustRightInd w:val="0"/>
              <w:rPr>
                <w:rFonts w:ascii="標楷體" w:eastAsia="標楷體" w:hAnsi="標楷體"/>
                <w:color w:val="000000" w:themeColor="text1"/>
              </w:rPr>
            </w:pPr>
            <w:r w:rsidRPr="00EC6E14">
              <w:rPr>
                <w:rFonts w:ascii="標楷體" w:eastAsia="標楷體" w:hAnsi="標楷體" w:cs="DFKaiShu-SB-Estd-BF" w:hint="eastAsia"/>
                <w:kern w:val="0"/>
              </w:rPr>
              <w:t>一、建構產業概念與架構</w:t>
            </w:r>
          </w:p>
        </w:tc>
        <w:tc>
          <w:tcPr>
            <w:tcW w:w="4682" w:type="dxa"/>
            <w:gridSpan w:val="2"/>
            <w:tcBorders>
              <w:top w:val="single" w:sz="4" w:space="0" w:color="auto"/>
              <w:left w:val="single" w:sz="4" w:space="0" w:color="auto"/>
              <w:right w:val="single" w:sz="4" w:space="0" w:color="auto"/>
            </w:tcBorders>
          </w:tcPr>
          <w:p w:rsidR="006639D9" w:rsidRPr="00EC6E14" w:rsidRDefault="006639D9" w:rsidP="006639D9">
            <w:pPr>
              <w:tabs>
                <w:tab w:val="right" w:pos="4466"/>
              </w:tabs>
              <w:spacing w:line="480" w:lineRule="auto"/>
              <w:rPr>
                <w:rFonts w:ascii="標楷體" w:eastAsia="標楷體" w:hAnsi="標楷體"/>
                <w:color w:val="000000" w:themeColor="text1"/>
              </w:rPr>
            </w:pPr>
            <w:r w:rsidRPr="00EC6E14">
              <w:rPr>
                <w:rFonts w:ascii="標楷體" w:eastAsia="標楷體" w:hAnsi="標楷體" w:hint="eastAsia"/>
                <w:color w:val="000000" w:themeColor="text1"/>
              </w:rPr>
              <w:t>課程介紹與目標</w:t>
            </w:r>
          </w:p>
        </w:tc>
        <w:tc>
          <w:tcPr>
            <w:tcW w:w="1134" w:type="dxa"/>
            <w:tcBorders>
              <w:top w:val="single" w:sz="4" w:space="0" w:color="auto"/>
              <w:left w:val="single" w:sz="4" w:space="0" w:color="auto"/>
              <w:right w:val="single" w:sz="4" w:space="0" w:color="auto"/>
            </w:tcBorders>
          </w:tcPr>
          <w:p w:rsidR="006639D9" w:rsidRPr="00EC6E14" w:rsidRDefault="006639D9" w:rsidP="006639D9">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6639D9" w:rsidRPr="00EC6E14"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top w:val="single" w:sz="4" w:space="0" w:color="auto"/>
              <w:left w:val="single" w:sz="4" w:space="0" w:color="auto"/>
              <w:right w:val="single" w:sz="4" w:space="0" w:color="auto"/>
            </w:tcBorders>
          </w:tcPr>
          <w:p w:rsidR="006639D9" w:rsidRPr="00EC6E14" w:rsidRDefault="006639D9" w:rsidP="006639D9">
            <w:pPr>
              <w:tabs>
                <w:tab w:val="left" w:pos="1680"/>
              </w:tabs>
              <w:rPr>
                <w:rFonts w:ascii="標楷體" w:eastAsia="標楷體" w:hAnsi="標楷體"/>
                <w:color w:val="000000" w:themeColor="text1"/>
              </w:rPr>
            </w:pPr>
            <w:r w:rsidRPr="00EC6E14">
              <w:rPr>
                <w:rFonts w:ascii="標楷體" w:eastAsia="標楷體" w:hAnsi="標楷體" w:cs="DFKaiShu-SB-Estd-BF" w:hint="eastAsia"/>
                <w:kern w:val="0"/>
              </w:rPr>
              <w:t>重要性與績效</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6639D9" w:rsidRPr="00EC6E14"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tabs>
                <w:tab w:val="left" w:pos="1371"/>
              </w:tabs>
              <w:rPr>
                <w:rFonts w:ascii="標楷體" w:eastAsia="標楷體" w:hAnsi="標楷體"/>
                <w:color w:val="000000" w:themeColor="text1"/>
              </w:rPr>
            </w:pPr>
            <w:r w:rsidRPr="00EC6E14">
              <w:rPr>
                <w:rFonts w:ascii="標楷體" w:eastAsia="標楷體" w:hAnsi="標楷體" w:hint="eastAsia"/>
                <w:color w:val="000000" w:themeColor="text1"/>
              </w:rPr>
              <w:t>國家與全球發展</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6639D9" w:rsidRPr="00EC6E14" w:rsidTr="006639D9">
        <w:trPr>
          <w:gridAfter w:val="2"/>
          <w:wAfter w:w="675" w:type="dxa"/>
          <w:trHeight w:val="383"/>
          <w:jc w:val="center"/>
        </w:trPr>
        <w:tc>
          <w:tcPr>
            <w:tcW w:w="3256" w:type="dxa"/>
            <w:gridSpan w:val="2"/>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二、評估公司內部與外部環境</w:t>
            </w:r>
          </w:p>
          <w:p w:rsidR="006639D9" w:rsidRPr="00EC6E14" w:rsidRDefault="006639D9" w:rsidP="006639D9">
            <w:pPr>
              <w:autoSpaceDE w:val="0"/>
              <w:autoSpaceDN w:val="0"/>
              <w:adjustRightInd w:val="0"/>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市場分析</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6639D9" w:rsidRPr="00EC6E14"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外部環境分析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6639D9" w:rsidRPr="00EC6E14"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個案分析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6639D9" w:rsidRPr="00EC6E14" w:rsidTr="006639D9">
        <w:trPr>
          <w:gridAfter w:val="2"/>
          <w:wAfter w:w="675" w:type="dxa"/>
          <w:trHeight w:val="383"/>
          <w:jc w:val="center"/>
        </w:trPr>
        <w:tc>
          <w:tcPr>
            <w:tcW w:w="3256" w:type="dxa"/>
            <w:gridSpan w:val="2"/>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三、分析競爭優勢的來源</w:t>
            </w:r>
          </w:p>
          <w:p w:rsidR="006639D9" w:rsidRPr="00EC6E14" w:rsidRDefault="006639D9" w:rsidP="006639D9">
            <w:pPr>
              <w:rPr>
                <w:rFonts w:ascii="標楷體" w:eastAsia="標楷體" w:hAnsi="標楷體"/>
              </w:rPr>
            </w:pPr>
            <w:r w:rsidRPr="00EC6E14">
              <w:rPr>
                <w:rFonts w:ascii="標楷體" w:eastAsia="標楷體" w:hAnsi="標楷體" w:cs="DFKaiShu-SB-Estd-BF" w:hint="eastAsia"/>
                <w:kern w:val="0"/>
              </w:rPr>
              <w:t>與建構競爭優勢</w:t>
            </w: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產業結構與全球競爭情勢</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6639D9" w:rsidRPr="00EC6E14"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個案分析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6639D9" w:rsidRPr="00EC6E14" w:rsidTr="006639D9">
        <w:trPr>
          <w:gridAfter w:val="2"/>
          <w:wAfter w:w="675" w:type="dxa"/>
          <w:trHeight w:val="383"/>
          <w:jc w:val="center"/>
        </w:trPr>
        <w:tc>
          <w:tcPr>
            <w:tcW w:w="3256" w:type="dxa"/>
            <w:gridSpan w:val="2"/>
            <w:vMerge/>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期中考</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6639D9" w:rsidRPr="00EC6E14" w:rsidTr="006639D9">
        <w:trPr>
          <w:gridAfter w:val="2"/>
          <w:wAfter w:w="675" w:type="dxa"/>
          <w:trHeight w:val="383"/>
          <w:jc w:val="center"/>
        </w:trPr>
        <w:tc>
          <w:tcPr>
            <w:tcW w:w="3256" w:type="dxa"/>
            <w:gridSpan w:val="2"/>
            <w:vMerge w:val="restart"/>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s="DFKaiShu-SB-Estd-BF"/>
                <w:kern w:val="0"/>
              </w:rPr>
            </w:pPr>
          </w:p>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四、產業演化與管理</w:t>
            </w:r>
          </w:p>
        </w:tc>
        <w:tc>
          <w:tcPr>
            <w:tcW w:w="4682" w:type="dxa"/>
            <w:gridSpan w:val="2"/>
            <w:tcBorders>
              <w:top w:val="single" w:sz="4" w:space="0" w:color="auto"/>
              <w:left w:val="single" w:sz="4" w:space="0" w:color="auto"/>
              <w:right w:val="single" w:sz="4" w:space="0" w:color="auto"/>
            </w:tcBorders>
          </w:tcPr>
          <w:p w:rsidR="006639D9" w:rsidRPr="00EC6E14" w:rsidRDefault="006639D9" w:rsidP="006639D9">
            <w:pPr>
              <w:tabs>
                <w:tab w:val="left" w:pos="1080"/>
              </w:tabs>
              <w:rPr>
                <w:rFonts w:ascii="標楷體" w:eastAsia="標楷體" w:hAnsi="標楷體"/>
                <w:color w:val="000000" w:themeColor="text1"/>
              </w:rPr>
            </w:pPr>
            <w:r w:rsidRPr="00EC6E14">
              <w:rPr>
                <w:rFonts w:ascii="標楷體" w:eastAsia="標楷體" w:hAnsi="標楷體" w:cs="DFKaiShu-SB-Estd-BF" w:hint="eastAsia"/>
                <w:kern w:val="0"/>
              </w:rPr>
              <w:t>產業演化</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6639D9" w:rsidRPr="00EC6E14"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技術密集產業的創新與管理</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6639D9" w:rsidRPr="00EC6E14" w:rsidTr="006639D9">
        <w:trPr>
          <w:gridAfter w:val="2"/>
          <w:wAfter w:w="675" w:type="dxa"/>
          <w:trHeight w:val="317"/>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新產品開發過程管理</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6639D9" w:rsidRPr="00EC6E14" w:rsidTr="006639D9">
        <w:trPr>
          <w:gridAfter w:val="2"/>
          <w:wAfter w:w="675" w:type="dxa"/>
          <w:trHeight w:val="317"/>
          <w:jc w:val="center"/>
        </w:trPr>
        <w:tc>
          <w:tcPr>
            <w:tcW w:w="3256" w:type="dxa"/>
            <w:gridSpan w:val="2"/>
            <w:vMerge w:val="restart"/>
            <w:tcBorders>
              <w:left w:val="single" w:sz="4" w:space="0" w:color="auto"/>
              <w:right w:val="single" w:sz="4" w:space="0" w:color="auto"/>
            </w:tcBorders>
          </w:tcPr>
          <w:p w:rsidR="006639D9" w:rsidRPr="00EC6E14" w:rsidRDefault="006639D9" w:rsidP="006639D9">
            <w:pPr>
              <w:jc w:val="center"/>
              <w:rPr>
                <w:rFonts w:ascii="標楷體" w:eastAsia="標楷體" w:hAnsi="標楷體" w:cs="DFKaiShu-SB-Estd-BF"/>
                <w:kern w:val="0"/>
              </w:rPr>
            </w:pPr>
          </w:p>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五、策略種類</w:t>
            </w:r>
          </w:p>
        </w:tc>
        <w:tc>
          <w:tcPr>
            <w:tcW w:w="4682" w:type="dxa"/>
            <w:gridSpan w:val="2"/>
            <w:tcBorders>
              <w:left w:val="single" w:sz="4" w:space="0" w:color="auto"/>
              <w:right w:val="single" w:sz="4" w:space="0" w:color="auto"/>
            </w:tcBorders>
          </w:tcPr>
          <w:p w:rsidR="006639D9" w:rsidRPr="00EC6E14" w:rsidRDefault="006639D9" w:rsidP="006639D9">
            <w:pPr>
              <w:tabs>
                <w:tab w:val="left" w:pos="3171"/>
              </w:tabs>
              <w:rPr>
                <w:rFonts w:ascii="標楷體" w:eastAsia="標楷體" w:hAnsi="標楷體"/>
                <w:color w:val="000000" w:themeColor="text1"/>
              </w:rPr>
            </w:pPr>
            <w:r w:rsidRPr="00EC6E14">
              <w:rPr>
                <w:rFonts w:ascii="標楷體" w:eastAsia="標楷體" w:hAnsi="標楷體" w:cs="DFKaiShu-SB-Estd-BF" w:hint="eastAsia"/>
                <w:kern w:val="0"/>
              </w:rPr>
              <w:t>標準競爭與主流設計</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6639D9" w:rsidRPr="00EC6E14" w:rsidTr="006639D9">
        <w:trPr>
          <w:gridAfter w:val="2"/>
          <w:wAfter w:w="675" w:type="dxa"/>
          <w:trHeight w:val="317"/>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個案分析</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6639D9" w:rsidRPr="00EC6E14" w:rsidTr="006639D9">
        <w:trPr>
          <w:gridAfter w:val="2"/>
          <w:wAfter w:w="675" w:type="dxa"/>
          <w:trHeight w:val="317"/>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合作策略與保護創新</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6639D9" w:rsidRPr="00EC6E14" w:rsidTr="006639D9">
        <w:trPr>
          <w:gridAfter w:val="2"/>
          <w:wAfter w:w="675" w:type="dxa"/>
          <w:trHeight w:val="383"/>
          <w:jc w:val="center"/>
        </w:trPr>
        <w:tc>
          <w:tcPr>
            <w:tcW w:w="3256" w:type="dxa"/>
            <w:gridSpan w:val="2"/>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rPr>
                <w:rFonts w:ascii="標楷體" w:eastAsia="標楷體" w:hAnsi="標楷體" w:cs="DFKaiShu-SB-Estd-BF"/>
                <w:kern w:val="0"/>
              </w:rPr>
            </w:pPr>
            <w:r w:rsidRPr="00EC6E14">
              <w:rPr>
                <w:rFonts w:ascii="標楷體" w:eastAsia="標楷體" w:hAnsi="標楷體" w:cs="DFKaiShu-SB-Estd-BF" w:hint="eastAsia"/>
                <w:kern w:val="0"/>
              </w:rPr>
              <w:t>六、集團的種類</w:t>
            </w:r>
          </w:p>
        </w:tc>
        <w:tc>
          <w:tcPr>
            <w:tcW w:w="4682" w:type="dxa"/>
            <w:gridSpan w:val="2"/>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報告</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6639D9" w:rsidRPr="00EC6E14"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tabs>
                <w:tab w:val="left" w:pos="1406"/>
              </w:tabs>
              <w:rPr>
                <w:rFonts w:ascii="標楷體" w:eastAsia="標楷體" w:hAnsi="標楷體"/>
                <w:color w:val="000000" w:themeColor="text1"/>
              </w:rPr>
            </w:pPr>
            <w:r w:rsidRPr="00EC6E14">
              <w:rPr>
                <w:rFonts w:ascii="標楷體" w:eastAsia="標楷體" w:hAnsi="標楷體" w:cs="DFKaiShu-SB-Estd-BF" w:hint="eastAsia"/>
                <w:kern w:val="0"/>
              </w:rPr>
              <w:t>報告</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6639D9" w:rsidRPr="00EC6E14" w:rsidTr="006639D9">
        <w:trPr>
          <w:gridAfter w:val="2"/>
          <w:wAfter w:w="675" w:type="dxa"/>
          <w:trHeight w:val="291"/>
          <w:jc w:val="center"/>
        </w:trPr>
        <w:tc>
          <w:tcPr>
            <w:tcW w:w="3256" w:type="dxa"/>
            <w:gridSpan w:val="2"/>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gridSpan w:val="2"/>
            <w:tcBorders>
              <w:left w:val="single" w:sz="4" w:space="0" w:color="auto"/>
              <w:right w:val="single" w:sz="4" w:space="0" w:color="auto"/>
            </w:tcBorders>
          </w:tcPr>
          <w:p w:rsidR="006639D9" w:rsidRPr="00EC6E14" w:rsidRDefault="006639D9" w:rsidP="006639D9">
            <w:pPr>
              <w:tabs>
                <w:tab w:val="left" w:pos="1611"/>
              </w:tabs>
              <w:rPr>
                <w:rFonts w:ascii="標楷體" w:eastAsia="標楷體" w:hAnsi="標楷體"/>
                <w:color w:val="000000" w:themeColor="text1"/>
              </w:rPr>
            </w:pPr>
            <w:r w:rsidRPr="00EC6E14">
              <w:rPr>
                <w:rFonts w:ascii="標楷體" w:eastAsia="標楷體" w:hAnsi="標楷體" w:hint="eastAsia"/>
                <w:color w:val="000000" w:themeColor="text1"/>
              </w:rPr>
              <w:t>期末考</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6639D9" w:rsidRPr="00EC6E14" w:rsidRDefault="006639D9" w:rsidP="006639D9">
      <w:pPr>
        <w:widowControl/>
        <w:rPr>
          <w:rFonts w:ascii="標楷體" w:eastAsia="標楷體" w:hAnsi="標楷體"/>
          <w:color w:val="000000" w:themeColor="text1"/>
          <w:lang w:val="de-DE"/>
        </w:rPr>
      </w:pPr>
    </w:p>
    <w:p w:rsidR="006639D9" w:rsidRPr="00EC6E14" w:rsidRDefault="006639D9" w:rsidP="006639D9">
      <w:pPr>
        <w:widowControl/>
        <w:rPr>
          <w:rFonts w:ascii="標楷體" w:eastAsia="標楷體" w:hAnsi="標楷體"/>
          <w:color w:val="000000" w:themeColor="text1"/>
          <w:lang w:val="de-DE"/>
        </w:rPr>
      </w:pPr>
    </w:p>
    <w:p w:rsidR="006639D9" w:rsidRPr="00EC6E14" w:rsidRDefault="006639D9" w:rsidP="006639D9">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6639D9" w:rsidRPr="00EC6E14" w:rsidRDefault="006639D9" w:rsidP="007A00CB">
      <w:pPr>
        <w:pStyle w:val="a3"/>
        <w:numPr>
          <w:ilvl w:val="0"/>
          <w:numId w:val="70"/>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6639D9" w:rsidRPr="00EC6E14" w:rsidRDefault="006639D9" w:rsidP="007A00CB">
      <w:pPr>
        <w:pStyle w:val="Standard"/>
        <w:numPr>
          <w:ilvl w:val="0"/>
          <w:numId w:val="70"/>
        </w:numPr>
        <w:rPr>
          <w:rFonts w:ascii="標楷體" w:eastAsia="標楷體" w:hAnsi="標楷體"/>
          <w:lang w:eastAsia="zh-TW"/>
        </w:rPr>
      </w:pPr>
      <w:r w:rsidRPr="00EC6E14">
        <w:rPr>
          <w:rFonts w:ascii="標楷體" w:eastAsia="標楷體" w:hAnsi="標楷體"/>
          <w:color w:val="000000" w:themeColor="text1"/>
          <w:lang w:eastAsia="zh-TW"/>
        </w:rPr>
        <w:t>欲達成本科目之教學目標，應在大專程度範圍內將其系統知識加入，以成為一門完整學科。例如：要學會乘除則應加入加減之運算的知能才能成為一門完整的學科。</w:t>
      </w:r>
    </w:p>
    <w:p w:rsidR="006639D9" w:rsidRPr="00EC6E14" w:rsidRDefault="006639D9" w:rsidP="007A00CB">
      <w:pPr>
        <w:pStyle w:val="Standard"/>
        <w:widowControl/>
        <w:numPr>
          <w:ilvl w:val="0"/>
          <w:numId w:val="70"/>
        </w:numPr>
        <w:rPr>
          <w:rFonts w:ascii="標楷體" w:eastAsia="標楷體" w:hAnsi="標楷體"/>
          <w:lang w:eastAsia="zh-TW"/>
        </w:rPr>
      </w:pPr>
      <w:r w:rsidRPr="00EC6E14">
        <w:rPr>
          <w:rFonts w:ascii="標楷體" w:eastAsia="標楷體" w:hAnsi="標楷體"/>
          <w:color w:val="000000" w:themeColor="text1"/>
          <w:lang w:eastAsia="zh-TW"/>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lang w:eastAsia="zh-TW"/>
        </w:rPr>
        <w:t>程核心單元及確立教學目標。</w:t>
      </w:r>
    </w:p>
    <w:p w:rsidR="006639D9" w:rsidRPr="00EC6E14" w:rsidRDefault="006639D9" w:rsidP="006639D9">
      <w:pPr>
        <w:widowControl/>
        <w:rPr>
          <w:rFonts w:ascii="標楷體" w:eastAsia="標楷體" w:hAnsi="標楷體"/>
          <w:color w:val="000000" w:themeColor="text1"/>
          <w:lang w:val="de-DE"/>
        </w:rPr>
      </w:pPr>
    </w:p>
    <w:p w:rsidR="00053574" w:rsidRDefault="00053574">
      <w:pPr>
        <w:widowControl/>
        <w:rPr>
          <w:rFonts w:hAnsi="標楷體"/>
          <w:color w:val="000000" w:themeColor="text1"/>
          <w:lang w:val="de-DE"/>
        </w:rPr>
      </w:pPr>
      <w:r>
        <w:rPr>
          <w:rFonts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2"/>
        <w:gridCol w:w="2061"/>
        <w:gridCol w:w="6"/>
      </w:tblGrid>
      <w:tr w:rsidR="006639D9" w:rsidRPr="00EC6E14" w:rsidTr="006639D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lastRenderedPageBreak/>
              <w:t>系所名稱：</w:t>
            </w:r>
            <w:r w:rsidRPr="00EC6E14">
              <w:rPr>
                <w:rFonts w:hAnsi="標楷體" w:hint="eastAsia"/>
                <w:color w:val="000000" w:themeColor="text1"/>
                <w:sz w:val="24"/>
                <w:szCs w:val="24"/>
              </w:rPr>
              <w:t>企業管理系</w:t>
            </w:r>
          </w:p>
        </w:tc>
      </w:tr>
      <w:tr w:rsidR="006639D9" w:rsidRPr="00EC6E14" w:rsidTr="006639D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綠色企業分析</w:t>
            </w:r>
          </w:p>
        </w:tc>
      </w:tr>
      <w:tr w:rsidR="006639D9" w:rsidRPr="00EC6E14" w:rsidTr="006639D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1A1DFE">
              <w:rPr>
                <w:rFonts w:hAnsi="標楷體"/>
                <w:color w:val="000000" w:themeColor="text1"/>
                <w:sz w:val="24"/>
                <w:szCs w:val="24"/>
              </w:rPr>
              <w:t>Green Enterprise Analysis</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b/>
                <w:bCs/>
                <w:color w:val="000000" w:themeColor="text1"/>
              </w:rPr>
              <w:t>三</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6639D9" w:rsidRPr="00EC6E14" w:rsidTr="006639D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6639D9" w:rsidRPr="00EC6E14"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widowControl/>
              <w:spacing w:before="100" w:beforeAutospacing="1" w:after="100" w:afterAutospacing="1" w:line="240" w:lineRule="atLeast"/>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cs="DFKaiShu-SB-Estd-BF" w:hint="eastAsia"/>
                <w:kern w:val="0"/>
              </w:rPr>
              <w:t>讓同學修習課程對於：</w:t>
            </w:r>
            <w:r w:rsidRPr="00EC6E14">
              <w:rPr>
                <w:rFonts w:ascii="標楷體" w:eastAsia="標楷體" w:hAnsi="標楷體" w:cs="TimesNewRomanPSMT"/>
                <w:kern w:val="0"/>
              </w:rPr>
              <w:t>1.</w:t>
            </w:r>
            <w:r w:rsidRPr="00EC6E14">
              <w:rPr>
                <w:rFonts w:ascii="標楷體" w:eastAsia="標楷體" w:hAnsi="標楷體" w:cs="新細明體" w:hint="eastAsia"/>
                <w:spacing w:val="12"/>
                <w:kern w:val="0"/>
              </w:rPr>
              <w:t>產業綠化認知及意識、新興綠色產業技術及綠經濟2</w:t>
            </w:r>
            <w:r w:rsidRPr="00EC6E14">
              <w:rPr>
                <w:rFonts w:ascii="標楷體" w:eastAsia="標楷體" w:hAnsi="標楷體" w:cs="DFKaiShu-SB-Estd-BF" w:hint="eastAsia"/>
                <w:kern w:val="0"/>
              </w:rPr>
              <w:t>對於企業成功因素的深入瞭解；能獲得有關競爭管理相關知識，如概念、架構、技巧，俾利於畢業後升學或就業都能具備競爭能力。</w:t>
            </w:r>
          </w:p>
        </w:tc>
      </w:tr>
      <w:tr w:rsidR="006639D9" w:rsidRPr="00EC6E14" w:rsidTr="006639D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2"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014896">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014896">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014896">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014896">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014896">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014896">
              <w:rPr>
                <w:rFonts w:ascii="標楷體" w:eastAsia="標楷體" w:hAnsi="標楷體" w:hint="eastAsia"/>
                <w:color w:val="000000" w:themeColor="text1"/>
              </w:rPr>
              <w:t>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00014896">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hint="eastAsia"/>
                <w:b/>
                <w:bCs/>
                <w:color w:val="000000" w:themeColor="text1"/>
              </w:rPr>
              <w:t>系核心能力</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FF0000"/>
              </w:rPr>
            </w:pPr>
            <w:r w:rsidRPr="00EC6E14">
              <w:rPr>
                <w:rFonts w:ascii="標楷體" w:eastAsia="標楷體" w:hAnsi="標楷體" w:hint="eastAsia"/>
                <w:b/>
                <w:bCs/>
                <w:color w:val="000000" w:themeColor="text1"/>
              </w:rPr>
              <w:t>所佔百分比比例</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A.行銷知識與技能</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B.成本管理能力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C.投資理財規劃能力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D.企業相關法規知識</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E.管理問題發現與改善能力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gridAfter w:val="1"/>
          <w:wAfter w:w="6" w:type="dxa"/>
          <w:trHeight w:val="103"/>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F.創意發現與企劃能力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gridAfter w:val="1"/>
          <w:wAfter w:w="6" w:type="dxa"/>
          <w:trHeight w:val="103"/>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tabs>
                <w:tab w:val="left" w:pos="956"/>
              </w:tabs>
              <w:rPr>
                <w:rFonts w:ascii="標楷體" w:eastAsia="標楷體" w:hAnsi="標楷體"/>
                <w:color w:val="000000" w:themeColor="text1"/>
              </w:rPr>
            </w:pPr>
            <w:r w:rsidRPr="00EC6E14">
              <w:rPr>
                <w:rFonts w:ascii="標楷體" w:eastAsia="標楷體" w:hAnsi="標楷體" w:hint="eastAsia"/>
              </w:rPr>
              <w:t>G.簡報能力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gridAfter w:val="1"/>
          <w:wAfter w:w="6" w:type="dxa"/>
          <w:trHeight w:val="103"/>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H.敬業、熱情與人文關懷</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bl>
    <w:p w:rsidR="006639D9" w:rsidRPr="00EC6E14" w:rsidRDefault="006639D9" w:rsidP="006639D9">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682"/>
        <w:gridCol w:w="1134"/>
      </w:tblGrid>
      <w:tr w:rsidR="006639D9" w:rsidRPr="00EC6E14" w:rsidTr="006639D9">
        <w:trPr>
          <w:trHeight w:val="108"/>
          <w:jc w:val="center"/>
        </w:trPr>
        <w:tc>
          <w:tcPr>
            <w:tcW w:w="3256"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lastRenderedPageBreak/>
              <w:t>課程核心單元</w:t>
            </w:r>
          </w:p>
        </w:tc>
        <w:tc>
          <w:tcPr>
            <w:tcW w:w="468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6639D9" w:rsidRPr="00EC6E14" w:rsidTr="006639D9">
        <w:trPr>
          <w:trHeight w:val="316"/>
          <w:jc w:val="center"/>
        </w:trPr>
        <w:tc>
          <w:tcPr>
            <w:tcW w:w="3256" w:type="dxa"/>
            <w:vMerge w:val="restart"/>
            <w:tcBorders>
              <w:top w:val="single" w:sz="4" w:space="0" w:color="auto"/>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autoSpaceDE w:val="0"/>
              <w:autoSpaceDN w:val="0"/>
              <w:adjustRightInd w:val="0"/>
              <w:rPr>
                <w:rFonts w:ascii="標楷體" w:eastAsia="標楷體" w:hAnsi="標楷體"/>
                <w:color w:val="000000" w:themeColor="text1"/>
              </w:rPr>
            </w:pPr>
            <w:r w:rsidRPr="00EC6E14">
              <w:rPr>
                <w:rFonts w:ascii="標楷體" w:eastAsia="標楷體" w:hAnsi="標楷體" w:cs="DFKaiShu-SB-Estd-BF" w:hint="eastAsia"/>
                <w:kern w:val="0"/>
              </w:rPr>
              <w:t>一、綠色企業概念與架構</w:t>
            </w:r>
          </w:p>
        </w:tc>
        <w:tc>
          <w:tcPr>
            <w:tcW w:w="4682" w:type="dxa"/>
            <w:tcBorders>
              <w:top w:val="single" w:sz="4" w:space="0" w:color="auto"/>
              <w:left w:val="single" w:sz="4" w:space="0" w:color="auto"/>
              <w:right w:val="single" w:sz="4" w:space="0" w:color="auto"/>
            </w:tcBorders>
          </w:tcPr>
          <w:p w:rsidR="006639D9" w:rsidRPr="00EC6E14" w:rsidRDefault="006639D9" w:rsidP="006639D9">
            <w:pPr>
              <w:tabs>
                <w:tab w:val="right" w:pos="4466"/>
              </w:tabs>
              <w:spacing w:line="480" w:lineRule="auto"/>
              <w:rPr>
                <w:rFonts w:ascii="標楷體" w:eastAsia="標楷體" w:hAnsi="標楷體"/>
                <w:color w:val="000000" w:themeColor="text1"/>
              </w:rPr>
            </w:pPr>
            <w:r w:rsidRPr="00EC6E14">
              <w:rPr>
                <w:rFonts w:ascii="標楷體" w:eastAsia="標楷體" w:hAnsi="標楷體" w:hint="eastAsia"/>
                <w:color w:val="000000" w:themeColor="text1"/>
              </w:rPr>
              <w:t>課程介紹</w:t>
            </w:r>
            <w:r w:rsidRPr="00EC6E14">
              <w:rPr>
                <w:rFonts w:ascii="標楷體" w:eastAsia="標楷體" w:hAnsi="標楷體" w:cs="DFKaiShu-SB-Estd-BF" w:hint="eastAsia"/>
                <w:kern w:val="0"/>
              </w:rPr>
              <w:t>與評量方式</w:t>
            </w:r>
          </w:p>
        </w:tc>
        <w:tc>
          <w:tcPr>
            <w:tcW w:w="1134" w:type="dxa"/>
            <w:tcBorders>
              <w:top w:val="single" w:sz="4" w:space="0" w:color="auto"/>
              <w:left w:val="single" w:sz="4" w:space="0" w:color="auto"/>
              <w:right w:val="single" w:sz="4" w:space="0" w:color="auto"/>
            </w:tcBorders>
          </w:tcPr>
          <w:p w:rsidR="006639D9" w:rsidRPr="00EC6E14" w:rsidRDefault="006639D9" w:rsidP="006639D9">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top w:val="single" w:sz="4" w:space="0" w:color="auto"/>
              <w:left w:val="single" w:sz="4" w:space="0" w:color="auto"/>
              <w:right w:val="single" w:sz="4" w:space="0" w:color="auto"/>
            </w:tcBorders>
          </w:tcPr>
          <w:p w:rsidR="006639D9" w:rsidRPr="00EC6E14" w:rsidRDefault="006639D9" w:rsidP="006639D9">
            <w:pPr>
              <w:tabs>
                <w:tab w:val="left" w:pos="1680"/>
              </w:tabs>
              <w:rPr>
                <w:rFonts w:ascii="標楷體" w:eastAsia="標楷體" w:hAnsi="標楷體"/>
                <w:color w:val="000000" w:themeColor="text1"/>
              </w:rPr>
            </w:pPr>
            <w:r w:rsidRPr="00EC6E14">
              <w:rPr>
                <w:rFonts w:ascii="標楷體" w:eastAsia="標楷體" w:hAnsi="標楷體" w:hint="eastAsia"/>
                <w:color w:val="000000" w:themeColor="text1"/>
              </w:rPr>
              <w:t>目標</w:t>
            </w:r>
            <w:r w:rsidRPr="00EC6E14">
              <w:rPr>
                <w:rFonts w:ascii="標楷體" w:eastAsia="標楷體" w:hAnsi="標楷體" w:cs="DFKaiShu-SB-Estd-BF" w:hint="eastAsia"/>
                <w:kern w:val="0"/>
              </w:rPr>
              <w:t>價值與績效</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371"/>
              </w:tabs>
              <w:rPr>
                <w:rFonts w:ascii="標楷體" w:eastAsia="標楷體" w:hAnsi="標楷體"/>
                <w:color w:val="000000" w:themeColor="text1"/>
              </w:rPr>
            </w:pPr>
            <w:r w:rsidRPr="00EC6E14">
              <w:rPr>
                <w:rFonts w:ascii="標楷體" w:eastAsia="標楷體" w:hAnsi="標楷體" w:hint="eastAsia"/>
                <w:color w:val="000000" w:themeColor="text1"/>
              </w:rPr>
              <w:t>全球綠色趨勢</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6639D9" w:rsidRPr="00EC6E14" w:rsidTr="006639D9">
        <w:trPr>
          <w:trHeight w:val="383"/>
          <w:jc w:val="center"/>
        </w:trPr>
        <w:tc>
          <w:tcPr>
            <w:tcW w:w="3256" w:type="dxa"/>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rPr>
            </w:pPr>
            <w:r w:rsidRPr="00EC6E14">
              <w:rPr>
                <w:rFonts w:ascii="標楷體" w:eastAsia="標楷體" w:hAnsi="標楷體" w:cs="DFKaiShu-SB-Estd-BF" w:hint="eastAsia"/>
                <w:kern w:val="0"/>
              </w:rPr>
              <w:t>二、內部與外部環境分析</w:t>
            </w:r>
          </w:p>
          <w:p w:rsidR="006639D9" w:rsidRPr="00EC6E14" w:rsidRDefault="006639D9" w:rsidP="006639D9">
            <w:pPr>
              <w:rPr>
                <w:rFonts w:ascii="標楷體" w:eastAsia="標楷體" w:hAnsi="標楷體"/>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企業內部分析</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外部環境分析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個案分析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6639D9" w:rsidRPr="00EC6E14" w:rsidTr="006639D9">
        <w:trPr>
          <w:trHeight w:val="383"/>
          <w:jc w:val="center"/>
        </w:trPr>
        <w:tc>
          <w:tcPr>
            <w:tcW w:w="3256" w:type="dxa"/>
            <w:vMerge w:val="restart"/>
            <w:tcBorders>
              <w:left w:val="single" w:sz="4" w:space="0" w:color="auto"/>
              <w:right w:val="single" w:sz="4" w:space="0" w:color="auto"/>
            </w:tcBorders>
          </w:tcPr>
          <w:p w:rsidR="006639D9" w:rsidRPr="00EC6E14" w:rsidRDefault="006639D9" w:rsidP="006639D9">
            <w:pPr>
              <w:autoSpaceDE w:val="0"/>
              <w:autoSpaceDN w:val="0"/>
              <w:adjustRightInd w:val="0"/>
              <w:rPr>
                <w:rFonts w:ascii="標楷體" w:eastAsia="標楷體" w:hAnsi="標楷體" w:cs="DFKaiShu-SB-Estd-BF"/>
                <w:kern w:val="0"/>
              </w:rPr>
            </w:pPr>
            <w:r w:rsidRPr="00EC6E14">
              <w:rPr>
                <w:rFonts w:ascii="標楷體" w:eastAsia="標楷體" w:hAnsi="標楷體" w:cs="DFKaiShu-SB-Estd-BF" w:hint="eastAsia"/>
                <w:kern w:val="0"/>
              </w:rPr>
              <w:t>三、競爭優勢的來源</w:t>
            </w:r>
          </w:p>
          <w:p w:rsidR="006639D9" w:rsidRPr="00EC6E14" w:rsidRDefault="006639D9" w:rsidP="006639D9">
            <w:pPr>
              <w:rPr>
                <w:rFonts w:ascii="標楷體" w:eastAsia="標楷體" w:hAnsi="標楷體"/>
              </w:rPr>
            </w:pPr>
            <w:r w:rsidRPr="00EC6E14">
              <w:rPr>
                <w:rFonts w:ascii="標楷體" w:eastAsia="標楷體" w:hAnsi="標楷體" w:cs="DFKaiShu-SB-Estd-BF" w:hint="eastAsia"/>
                <w:kern w:val="0"/>
              </w:rPr>
              <w:t>與建構競爭優勢分析</w:t>
            </w:r>
          </w:p>
        </w:tc>
        <w:tc>
          <w:tcPr>
            <w:tcW w:w="4682" w:type="dxa"/>
            <w:tcBorders>
              <w:left w:val="single" w:sz="4" w:space="0" w:color="auto"/>
              <w:right w:val="single" w:sz="4" w:space="0" w:color="auto"/>
            </w:tcBorders>
          </w:tcPr>
          <w:p w:rsidR="006639D9" w:rsidRPr="00EC6E14" w:rsidRDefault="006639D9" w:rsidP="006639D9">
            <w:pPr>
              <w:tabs>
                <w:tab w:val="left" w:pos="1080"/>
              </w:tabs>
              <w:rPr>
                <w:rFonts w:ascii="標楷體" w:eastAsia="標楷體" w:hAnsi="標楷體"/>
                <w:color w:val="000000" w:themeColor="text1"/>
              </w:rPr>
            </w:pPr>
            <w:r w:rsidRPr="00EC6E14">
              <w:rPr>
                <w:rFonts w:ascii="標楷體" w:eastAsia="標楷體" w:hAnsi="標楷體" w:cs="DFKaiShu-SB-Estd-BF" w:hint="eastAsia"/>
                <w:kern w:val="0"/>
              </w:rPr>
              <w:t>競爭優勢本質與來源</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差成本優勢、差異化優勢</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6639D9" w:rsidRPr="00EC6E14" w:rsidTr="006639D9">
        <w:trPr>
          <w:trHeight w:val="383"/>
          <w:jc w:val="center"/>
        </w:trPr>
        <w:tc>
          <w:tcPr>
            <w:tcW w:w="3256" w:type="dxa"/>
            <w:vMerge/>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期中考</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6639D9" w:rsidRPr="00EC6E14" w:rsidTr="006639D9">
        <w:trPr>
          <w:trHeight w:val="383"/>
          <w:jc w:val="center"/>
        </w:trPr>
        <w:tc>
          <w:tcPr>
            <w:tcW w:w="3256" w:type="dxa"/>
            <w:vMerge w:val="restart"/>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s="DFKaiShu-SB-Estd-BF"/>
                <w:kern w:val="0"/>
              </w:rPr>
            </w:pPr>
          </w:p>
          <w:p w:rsidR="006639D9" w:rsidRPr="00EC6E14" w:rsidRDefault="006639D9" w:rsidP="006639D9">
            <w:pPr>
              <w:autoSpaceDE w:val="0"/>
              <w:autoSpaceDN w:val="0"/>
              <w:adjustRightInd w:val="0"/>
              <w:rPr>
                <w:rFonts w:ascii="標楷體" w:eastAsia="標楷體" w:hAnsi="標楷體"/>
                <w:color w:val="000000" w:themeColor="text1"/>
              </w:rPr>
            </w:pPr>
            <w:r w:rsidRPr="00EC6E14">
              <w:rPr>
                <w:rFonts w:ascii="標楷體" w:eastAsia="標楷體" w:hAnsi="標楷體" w:cs="DFKaiShu-SB-Estd-BF" w:hint="eastAsia"/>
                <w:kern w:val="0"/>
              </w:rPr>
              <w:t>四、</w:t>
            </w:r>
            <w:r w:rsidRPr="00EC6E14">
              <w:rPr>
                <w:rFonts w:ascii="標楷體" w:eastAsia="標楷體" w:hAnsi="標楷體" w:cs="新細明體"/>
                <w:spacing w:val="12"/>
                <w:kern w:val="0"/>
              </w:rPr>
              <w:t>品牌綠色策略</w:t>
            </w:r>
          </w:p>
          <w:p w:rsidR="006639D9" w:rsidRPr="00EC6E14" w:rsidRDefault="006639D9" w:rsidP="006639D9">
            <w:pPr>
              <w:rPr>
                <w:rFonts w:ascii="標楷體" w:eastAsia="標楷體" w:hAnsi="標楷體"/>
                <w:color w:val="000000" w:themeColor="text1"/>
              </w:rPr>
            </w:pPr>
          </w:p>
        </w:tc>
        <w:tc>
          <w:tcPr>
            <w:tcW w:w="4682" w:type="dxa"/>
            <w:tcBorders>
              <w:top w:val="single" w:sz="4" w:space="0" w:color="auto"/>
              <w:left w:val="single" w:sz="4" w:space="0" w:color="auto"/>
              <w:right w:val="single" w:sz="4" w:space="0" w:color="auto"/>
            </w:tcBorders>
          </w:tcPr>
          <w:p w:rsidR="006639D9" w:rsidRPr="00EC6E14" w:rsidRDefault="006639D9" w:rsidP="006639D9">
            <w:pPr>
              <w:widowControl/>
              <w:spacing w:before="100" w:beforeAutospacing="1" w:after="100" w:afterAutospacing="1" w:line="384" w:lineRule="atLeast"/>
              <w:jc w:val="both"/>
              <w:rPr>
                <w:rFonts w:ascii="標楷體" w:eastAsia="標楷體" w:hAnsi="標楷體" w:cs="新細明體"/>
                <w:spacing w:val="12"/>
                <w:kern w:val="0"/>
              </w:rPr>
            </w:pPr>
            <w:r w:rsidRPr="00EC6E14">
              <w:rPr>
                <w:rFonts w:ascii="標楷體" w:eastAsia="標楷體" w:hAnsi="標楷體" w:cs="新細明體"/>
                <w:spacing w:val="12"/>
                <w:kern w:val="0"/>
              </w:rPr>
              <w:t>產品綠色設計考量、綠色供應鏈、綠色廠房</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rPr>
            </w:pPr>
            <w:r w:rsidRPr="00EC6E14">
              <w:rPr>
                <w:rFonts w:ascii="標楷體" w:eastAsia="標楷體" w:hAnsi="標楷體" w:cs="新細明體"/>
                <w:spacing w:val="12"/>
                <w:kern w:val="0"/>
              </w:rPr>
              <w:t>綠色行銷策</w:t>
            </w:r>
            <w:r w:rsidRPr="00EC6E14">
              <w:rPr>
                <w:rFonts w:ascii="標楷體" w:eastAsia="標楷體" w:hAnsi="標楷體" w:cs="新細明體" w:hint="eastAsia"/>
                <w:spacing w:val="12"/>
                <w:kern w:val="0"/>
              </w:rPr>
              <w:t>略、</w:t>
            </w:r>
            <w:r w:rsidRPr="00EC6E14">
              <w:rPr>
                <w:rFonts w:ascii="標楷體" w:eastAsia="標楷體" w:hAnsi="標楷體" w:cs="新細明體"/>
                <w:spacing w:val="12"/>
                <w:kern w:val="0"/>
              </w:rPr>
              <w:t>綠色服務與提升品牌價值</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6639D9" w:rsidRPr="00EC6E14" w:rsidTr="006639D9">
        <w:trPr>
          <w:trHeight w:val="317"/>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個案分析</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6639D9" w:rsidRPr="00EC6E14" w:rsidTr="006639D9">
        <w:trPr>
          <w:trHeight w:val="317"/>
          <w:jc w:val="center"/>
        </w:trPr>
        <w:tc>
          <w:tcPr>
            <w:tcW w:w="3256" w:type="dxa"/>
            <w:vMerge w:val="restart"/>
            <w:tcBorders>
              <w:left w:val="single" w:sz="4" w:space="0" w:color="auto"/>
              <w:right w:val="single" w:sz="4" w:space="0" w:color="auto"/>
            </w:tcBorders>
          </w:tcPr>
          <w:p w:rsidR="006639D9" w:rsidRPr="00EC6E14" w:rsidRDefault="006639D9" w:rsidP="006639D9">
            <w:pPr>
              <w:jc w:val="center"/>
              <w:rPr>
                <w:rFonts w:ascii="標楷體" w:eastAsia="標楷體" w:hAnsi="標楷體" w:cs="DFKaiShu-SB-Estd-BF"/>
                <w:kern w:val="0"/>
              </w:rPr>
            </w:pPr>
          </w:p>
          <w:p w:rsidR="006639D9" w:rsidRPr="00EC6E14" w:rsidRDefault="006639D9" w:rsidP="006639D9">
            <w:pPr>
              <w:rPr>
                <w:rFonts w:ascii="標楷體" w:eastAsia="標楷體" w:hAnsi="標楷體"/>
                <w:color w:val="000000" w:themeColor="text1"/>
              </w:rPr>
            </w:pPr>
            <w:r w:rsidRPr="00EC6E14">
              <w:rPr>
                <w:rFonts w:ascii="標楷體" w:eastAsia="標楷體" w:hAnsi="標楷體" w:cs="DFKaiShu-SB-Estd-BF" w:hint="eastAsia"/>
                <w:kern w:val="0"/>
              </w:rPr>
              <w:t>五、綠色管理</w:t>
            </w:r>
          </w:p>
          <w:p w:rsidR="006639D9" w:rsidRPr="00EC6E14" w:rsidRDefault="006639D9" w:rsidP="006639D9">
            <w:pPr>
              <w:autoSpaceDE w:val="0"/>
              <w:autoSpaceDN w:val="0"/>
              <w:adjustRightInd w:val="0"/>
              <w:rPr>
                <w:rFonts w:ascii="標楷體" w:eastAsia="標楷體" w:hAnsi="標楷體" w:cs="DFKaiShu-SB-Estd-BF"/>
                <w:kern w:val="0"/>
              </w:rPr>
            </w:pPr>
          </w:p>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widowControl/>
              <w:spacing w:before="100" w:beforeAutospacing="1" w:after="100" w:afterAutospacing="1" w:line="384" w:lineRule="atLeast"/>
              <w:rPr>
                <w:rFonts w:ascii="標楷體" w:eastAsia="標楷體" w:hAnsi="標楷體"/>
                <w:color w:val="000000" w:themeColor="text1"/>
              </w:rPr>
            </w:pPr>
            <w:r w:rsidRPr="00EC6E14">
              <w:rPr>
                <w:rFonts w:ascii="標楷體" w:eastAsia="標楷體" w:hAnsi="標楷體" w:cs="新細明體" w:hint="eastAsia"/>
                <w:spacing w:val="12"/>
                <w:kern w:val="0"/>
              </w:rPr>
              <w:t>產業</w:t>
            </w:r>
            <w:r w:rsidRPr="00EC6E14">
              <w:rPr>
                <w:rFonts w:ascii="標楷體" w:eastAsia="標楷體" w:hAnsi="標楷體" w:cs="新細明體"/>
                <w:spacing w:val="12"/>
                <w:kern w:val="0"/>
              </w:rPr>
              <w:t>綠</w:t>
            </w:r>
            <w:r w:rsidRPr="00EC6E14">
              <w:rPr>
                <w:rFonts w:ascii="標楷體" w:eastAsia="標楷體" w:hAnsi="標楷體" w:cs="新細明體" w:hint="eastAsia"/>
                <w:spacing w:val="12"/>
                <w:kern w:val="0"/>
              </w:rPr>
              <w:t>色</w:t>
            </w:r>
            <w:r w:rsidRPr="00EC6E14">
              <w:rPr>
                <w:rFonts w:ascii="標楷體" w:eastAsia="標楷體" w:hAnsi="標楷體" w:cs="新細明體"/>
                <w:spacing w:val="12"/>
                <w:kern w:val="0"/>
              </w:rPr>
              <w:t>領</w:t>
            </w:r>
            <w:r w:rsidRPr="00EC6E14">
              <w:rPr>
                <w:rFonts w:ascii="標楷體" w:eastAsia="標楷體" w:hAnsi="標楷體" w:cs="新細明體" w:hint="eastAsia"/>
                <w:spacing w:val="12"/>
                <w:kern w:val="0"/>
              </w:rPr>
              <w:t>導</w:t>
            </w:r>
            <w:r w:rsidRPr="00EC6E14">
              <w:rPr>
                <w:rFonts w:ascii="標楷體" w:eastAsia="標楷體" w:hAnsi="標楷體" w:cs="新細明體"/>
                <w:spacing w:val="12"/>
                <w:kern w:val="0"/>
              </w:rPr>
              <w:t>人才需求及成長</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6639D9" w:rsidRPr="00EC6E14" w:rsidTr="006639D9">
        <w:trPr>
          <w:trHeight w:val="317"/>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406"/>
              </w:tabs>
              <w:rPr>
                <w:rFonts w:ascii="標楷體" w:eastAsia="標楷體" w:hAnsi="標楷體"/>
                <w:color w:val="000000" w:themeColor="text1"/>
              </w:rPr>
            </w:pPr>
            <w:r w:rsidRPr="00EC6E14">
              <w:rPr>
                <w:rFonts w:ascii="標楷體" w:eastAsia="標楷體" w:hAnsi="標楷體" w:cs="新細明體"/>
                <w:spacing w:val="12"/>
                <w:kern w:val="0"/>
              </w:rPr>
              <w:t>產業綠色創新趨勢與挑戰</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6639D9" w:rsidRPr="00EC6E14" w:rsidTr="006639D9">
        <w:trPr>
          <w:trHeight w:val="317"/>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611"/>
              </w:tabs>
              <w:rPr>
                <w:rFonts w:ascii="標楷體" w:eastAsia="標楷體" w:hAnsi="標楷體"/>
                <w:color w:val="000000" w:themeColor="text1"/>
              </w:rPr>
            </w:pPr>
            <w:r w:rsidRPr="00EC6E14">
              <w:rPr>
                <w:rFonts w:ascii="標楷體" w:eastAsia="標楷體" w:hAnsi="標楷體" w:cs="DFKaiShu-SB-Estd-BF" w:hint="eastAsia"/>
                <w:kern w:val="0"/>
              </w:rPr>
              <w:t>個案分析</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s="DFKaiShu-SB-Estd-BF"/>
                <w:kern w:val="0"/>
              </w:rPr>
            </w:pPr>
          </w:p>
        </w:tc>
        <w:tc>
          <w:tcPr>
            <w:tcW w:w="4682" w:type="dxa"/>
            <w:tcBorders>
              <w:left w:val="single" w:sz="4" w:space="0" w:color="auto"/>
              <w:right w:val="single" w:sz="4" w:space="0" w:color="auto"/>
            </w:tcBorders>
          </w:tcPr>
          <w:p w:rsidR="006639D9" w:rsidRPr="00EC6E14" w:rsidRDefault="006639D9" w:rsidP="006639D9">
            <w:pPr>
              <w:widowControl/>
              <w:spacing w:before="100" w:beforeAutospacing="1" w:after="100" w:afterAutospacing="1" w:line="384" w:lineRule="atLeast"/>
              <w:rPr>
                <w:rFonts w:ascii="標楷體" w:eastAsia="標楷體" w:hAnsi="標楷體"/>
                <w:color w:val="000000" w:themeColor="text1"/>
              </w:rPr>
            </w:pPr>
            <w:r w:rsidRPr="00EC6E14">
              <w:rPr>
                <w:rFonts w:ascii="標楷體" w:eastAsia="標楷體" w:hAnsi="標楷體" w:hint="eastAsia"/>
                <w:color w:val="000000" w:themeColor="text1"/>
              </w:rPr>
              <w:t>期末報告</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6639D9" w:rsidRPr="00EC6E14" w:rsidTr="006639D9">
        <w:trPr>
          <w:trHeight w:val="383"/>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406"/>
              </w:tabs>
              <w:rPr>
                <w:rFonts w:ascii="標楷體" w:eastAsia="標楷體" w:hAnsi="標楷體"/>
                <w:color w:val="000000" w:themeColor="text1"/>
              </w:rPr>
            </w:pPr>
            <w:r w:rsidRPr="00EC6E14">
              <w:rPr>
                <w:rFonts w:ascii="標楷體" w:eastAsia="標楷體" w:hAnsi="標楷體" w:hint="eastAsia"/>
                <w:color w:val="000000" w:themeColor="text1"/>
              </w:rPr>
              <w:t>期末報告</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6639D9" w:rsidRPr="00EC6E14" w:rsidTr="006639D9">
        <w:trPr>
          <w:trHeight w:val="291"/>
          <w:jc w:val="center"/>
        </w:trPr>
        <w:tc>
          <w:tcPr>
            <w:tcW w:w="3256" w:type="dxa"/>
            <w:vMerge/>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4682" w:type="dxa"/>
            <w:tcBorders>
              <w:left w:val="single" w:sz="4" w:space="0" w:color="auto"/>
              <w:right w:val="single" w:sz="4" w:space="0" w:color="auto"/>
            </w:tcBorders>
          </w:tcPr>
          <w:p w:rsidR="006639D9" w:rsidRPr="00EC6E14" w:rsidRDefault="006639D9" w:rsidP="006639D9">
            <w:pPr>
              <w:tabs>
                <w:tab w:val="left" w:pos="1611"/>
              </w:tabs>
              <w:rPr>
                <w:rFonts w:ascii="標楷體" w:eastAsia="標楷體" w:hAnsi="標楷體"/>
                <w:color w:val="000000" w:themeColor="text1"/>
              </w:rPr>
            </w:pPr>
            <w:r w:rsidRPr="00EC6E14">
              <w:rPr>
                <w:rFonts w:ascii="標楷體" w:eastAsia="標楷體" w:hAnsi="標楷體" w:hint="eastAsia"/>
                <w:color w:val="000000" w:themeColor="text1"/>
              </w:rPr>
              <w:t>期末報告</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6639D9" w:rsidRPr="00EC6E14" w:rsidRDefault="006639D9" w:rsidP="006639D9">
      <w:pPr>
        <w:widowControl/>
        <w:rPr>
          <w:rFonts w:ascii="標楷體" w:eastAsia="標楷體" w:hAnsi="標楷體"/>
          <w:color w:val="000000" w:themeColor="text1"/>
          <w:lang w:val="de-DE"/>
        </w:rPr>
      </w:pPr>
    </w:p>
    <w:p w:rsidR="006639D9" w:rsidRPr="00EC6E14" w:rsidRDefault="006639D9" w:rsidP="006639D9">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6639D9" w:rsidRPr="00EC6E14" w:rsidRDefault="006639D9" w:rsidP="007A00CB">
      <w:pPr>
        <w:pStyle w:val="a3"/>
        <w:numPr>
          <w:ilvl w:val="0"/>
          <w:numId w:val="91"/>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6639D9" w:rsidRPr="00EC6E14" w:rsidRDefault="006639D9" w:rsidP="007A00CB">
      <w:pPr>
        <w:pStyle w:val="Standard"/>
        <w:numPr>
          <w:ilvl w:val="0"/>
          <w:numId w:val="91"/>
        </w:numPr>
        <w:rPr>
          <w:rFonts w:ascii="標楷體" w:eastAsia="標楷體" w:hAnsi="標楷體"/>
          <w:lang w:eastAsia="zh-TW"/>
        </w:rPr>
      </w:pPr>
      <w:r w:rsidRPr="00EC6E14">
        <w:rPr>
          <w:rFonts w:ascii="標楷體" w:eastAsia="標楷體" w:hAnsi="標楷體"/>
          <w:color w:val="000000" w:themeColor="text1"/>
          <w:lang w:eastAsia="zh-TW"/>
        </w:rPr>
        <w:t>欲達成本科目之教學目標，應在大專程度範圍內將其系統知識加入，以成為一門完整學科。例如：要學會乘除則應加入加減之運算的知能才能成為一門完整的學科。</w:t>
      </w:r>
    </w:p>
    <w:p w:rsidR="006639D9" w:rsidRPr="00EC6E14" w:rsidRDefault="006639D9" w:rsidP="007A00CB">
      <w:pPr>
        <w:pStyle w:val="Standard"/>
        <w:numPr>
          <w:ilvl w:val="0"/>
          <w:numId w:val="91"/>
        </w:numPr>
        <w:rPr>
          <w:rFonts w:ascii="標楷體" w:eastAsia="標楷體" w:hAnsi="標楷體"/>
          <w:lang w:eastAsia="zh-TW"/>
        </w:rPr>
      </w:pPr>
      <w:r w:rsidRPr="00EC6E14">
        <w:rPr>
          <w:rFonts w:ascii="標楷體" w:eastAsia="標楷體" w:hAnsi="標楷體"/>
          <w:color w:val="000000" w:themeColor="text1"/>
          <w:lang w:eastAsia="zh-TW"/>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lang w:eastAsia="zh-TW"/>
        </w:rPr>
        <w:t>程核心單元及確立教學目標。</w:t>
      </w:r>
    </w:p>
    <w:p w:rsidR="006639D9" w:rsidRPr="006639D9" w:rsidRDefault="006639D9">
      <w:pPr>
        <w:widowControl/>
        <w:rPr>
          <w:rFonts w:ascii="標楷體" w:eastAsia="標楷體" w:hAnsi="標楷體"/>
          <w:color w:val="000000" w:themeColor="text1"/>
          <w:lang w:val="de-DE"/>
        </w:rPr>
      </w:pPr>
    </w:p>
    <w:p w:rsidR="005D6227" w:rsidRDefault="005D6227">
      <w:pPr>
        <w:widowControl/>
        <w:rPr>
          <w:rFonts w:hAnsi="標楷體"/>
          <w:color w:val="000000" w:themeColor="text1"/>
          <w:lang w:val="de-DE"/>
        </w:rPr>
      </w:pPr>
      <w:r>
        <w:rPr>
          <w:rFonts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2"/>
        <w:gridCol w:w="2061"/>
        <w:gridCol w:w="6"/>
      </w:tblGrid>
      <w:tr w:rsidR="006639D9" w:rsidRPr="00EC6E14" w:rsidTr="006639D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color w:val="000000" w:themeColor="text1"/>
                <w:sz w:val="24"/>
                <w:szCs w:val="24"/>
              </w:rPr>
              <w:lastRenderedPageBreak/>
              <w:br w:type="page"/>
            </w: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6639D9" w:rsidRPr="00EC6E14" w:rsidTr="006639D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平衡計分卡實務</w:t>
            </w:r>
          </w:p>
        </w:tc>
      </w:tr>
      <w:tr w:rsidR="006639D9" w:rsidRPr="00EC6E14" w:rsidTr="006639D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color w:val="000000"/>
                <w:sz w:val="24"/>
                <w:szCs w:val="24"/>
                <w:shd w:val="clear" w:color="auto" w:fill="FFFFFF"/>
              </w:rPr>
              <w:t>Balance the score card</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sidRPr="00EC6E14">
              <w:rPr>
                <w:rFonts w:ascii="標楷體" w:eastAsia="標楷體" w:hAnsi="標楷體" w:hint="eastAsia"/>
                <w:b/>
                <w:bCs/>
                <w:color w:val="000000" w:themeColor="text1"/>
              </w:rPr>
              <w:t>四</w:t>
            </w:r>
            <w:r w:rsidRPr="00EC6E14">
              <w:rPr>
                <w:rFonts w:ascii="標楷體" w:eastAsia="標楷體" w:hAnsi="標楷體"/>
                <w:b/>
                <w:bCs/>
                <w:color w:val="000000" w:themeColor="text1"/>
              </w:rPr>
              <w:t>學年、第</w:t>
            </w:r>
            <w:r w:rsidRPr="00EC6E14">
              <w:rPr>
                <w:rFonts w:ascii="標楷體" w:eastAsia="標楷體" w:hAnsi="標楷體" w:hint="eastAsia"/>
                <w:b/>
                <w:bCs/>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6639D9" w:rsidRPr="00EC6E14" w:rsidTr="006639D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6639D9" w:rsidRPr="00EC6E14"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6639D9" w:rsidRPr="00EC6E14"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color w:val="000000"/>
                <w:shd w:val="clear" w:color="auto" w:fill="FFFFFF"/>
              </w:rPr>
              <w:t>1.教導學生學習最新的經營績效制度,傳統的績效衡量只聚焦於財務面.平衡計分卡所衡量的績效包括有顧客面內部流程面及學習與成長面 2.讓學生能夠將績效衡量理論與實務結合,以期能應用於實務上.</w:t>
            </w:r>
          </w:p>
        </w:tc>
      </w:tr>
      <w:tr w:rsidR="006639D9" w:rsidRPr="00EC6E14" w:rsidTr="006639D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2"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6639D9" w:rsidRPr="00EC6E14" w:rsidRDefault="006639D9" w:rsidP="006639D9">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hint="eastAsia"/>
                <w:b/>
                <w:bCs/>
                <w:color w:val="000000" w:themeColor="text1"/>
              </w:rPr>
              <w:t>系核心能力</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EC6E14" w:rsidRDefault="006639D9" w:rsidP="006639D9">
            <w:pPr>
              <w:jc w:val="center"/>
              <w:rPr>
                <w:rFonts w:ascii="標楷體" w:eastAsia="標楷體" w:hAnsi="標楷體"/>
                <w:b/>
                <w:bCs/>
                <w:color w:val="FF0000"/>
              </w:rPr>
            </w:pPr>
            <w:r w:rsidRPr="00EC6E14">
              <w:rPr>
                <w:rFonts w:ascii="標楷體" w:eastAsia="標楷體" w:hAnsi="標楷體" w:hint="eastAsia"/>
                <w:b/>
                <w:bCs/>
                <w:color w:val="000000" w:themeColor="text1"/>
              </w:rPr>
              <w:t>所佔百分比比例</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A.行銷知識與技能</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B.成本管理能力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C.投資理財規劃能力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D.企業相關法規知識</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E.管理問題發現與改善能力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20%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F.創意發現與企劃能力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tabs>
                <w:tab w:val="left" w:pos="956"/>
              </w:tabs>
              <w:rPr>
                <w:rFonts w:ascii="標楷體" w:eastAsia="標楷體" w:hAnsi="標楷體"/>
                <w:color w:val="000000" w:themeColor="text1"/>
              </w:rPr>
            </w:pPr>
            <w:r w:rsidRPr="00EC6E14">
              <w:rPr>
                <w:rFonts w:ascii="標楷體" w:eastAsia="標楷體" w:hAnsi="標楷體" w:hint="eastAsia"/>
              </w:rPr>
              <w:t>G.簡報能力</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6639D9" w:rsidRPr="00EC6E14"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rPr>
              <w:t>H.敬業、熱情與人文關懷</w:t>
            </w:r>
          </w:p>
        </w:tc>
        <w:tc>
          <w:tcPr>
            <w:tcW w:w="2061" w:type="dxa"/>
            <w:tcBorders>
              <w:top w:val="single" w:sz="4" w:space="0" w:color="auto"/>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bl>
    <w:p w:rsidR="006639D9" w:rsidRPr="00EC6E14" w:rsidRDefault="006639D9" w:rsidP="006639D9">
      <w:pPr>
        <w:widowControl/>
        <w:rPr>
          <w:rFonts w:ascii="標楷體" w:eastAsia="標楷體" w:hAnsi="標楷體"/>
          <w:color w:val="000000" w:themeColor="text1"/>
          <w:lang w:val="de-DE"/>
        </w:rPr>
      </w:pPr>
    </w:p>
    <w:p w:rsidR="006639D9" w:rsidRPr="00EC6E14" w:rsidRDefault="006639D9" w:rsidP="006639D9">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6639D9" w:rsidRPr="00EC6E14" w:rsidRDefault="006639D9" w:rsidP="006639D9">
      <w:pPr>
        <w:widowControl/>
        <w:rPr>
          <w:rFonts w:ascii="標楷體" w:eastAsia="標楷體"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252"/>
        <w:gridCol w:w="1134"/>
      </w:tblGrid>
      <w:tr w:rsidR="006639D9" w:rsidRPr="00EC6E14" w:rsidTr="006639D9">
        <w:trPr>
          <w:trHeight w:val="108"/>
          <w:jc w:val="center"/>
        </w:trPr>
        <w:tc>
          <w:tcPr>
            <w:tcW w:w="3114"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252"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6639D9" w:rsidRPr="00EC6E14" w:rsidRDefault="006639D9" w:rsidP="006639D9">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6639D9" w:rsidRPr="00EC6E14" w:rsidTr="006639D9">
        <w:trPr>
          <w:trHeight w:val="316"/>
          <w:jc w:val="center"/>
        </w:trPr>
        <w:tc>
          <w:tcPr>
            <w:tcW w:w="3114"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平衡計分卡設計理念</w:t>
            </w:r>
          </w:p>
        </w:tc>
        <w:tc>
          <w:tcPr>
            <w:tcW w:w="4252"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cs="微軟正黑體" w:hint="eastAsia"/>
                <w:color w:val="000000" w:themeColor="text1"/>
              </w:rPr>
              <w:t>平衡計分卡的意義 發展緣起 主體架構</w:t>
            </w:r>
          </w:p>
        </w:tc>
        <w:tc>
          <w:tcPr>
            <w:tcW w:w="1134" w:type="dxa"/>
            <w:tcBorders>
              <w:top w:val="single" w:sz="4" w:space="0" w:color="auto"/>
              <w:left w:val="single" w:sz="4" w:space="0" w:color="auto"/>
              <w:right w:val="single" w:sz="4" w:space="0" w:color="auto"/>
            </w:tcBorders>
          </w:tcPr>
          <w:p w:rsidR="006639D9" w:rsidRPr="00EC6E14" w:rsidRDefault="006639D9" w:rsidP="006639D9">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6639D9" w:rsidRPr="00EC6E14" w:rsidTr="006639D9">
        <w:trPr>
          <w:trHeight w:val="383"/>
          <w:jc w:val="center"/>
        </w:trPr>
        <w:tc>
          <w:tcPr>
            <w:tcW w:w="3114"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平衡計分卡四大構面(一)</w:t>
            </w:r>
          </w:p>
        </w:tc>
        <w:tc>
          <w:tcPr>
            <w:tcW w:w="4252"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顧客構面 內部流程構面</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平衡計分卡四大構面(二)</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學習與成長構面 財務構面</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策略觀點的平衡計分卡(一)</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願景的策略性腳色 重新規劃平衡計分卡策略架構</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策略觀點的平衡計分卡(二)</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平衡計分卡重新設計 四項重要發展支柱</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個案分析</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某民營客運公司納入策略於平衡計分卡之情形</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平衡計分卡管理流程(一)</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實施平衡計分卡之關鍵成功因素</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平衡計分卡管理流程(二)</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平衡計分卡之設計步驟</w:t>
            </w: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6639D9" w:rsidRPr="00EC6E14" w:rsidTr="006639D9">
        <w:trPr>
          <w:trHeight w:val="383"/>
          <w:jc w:val="center"/>
        </w:trPr>
        <w:tc>
          <w:tcPr>
            <w:tcW w:w="3114" w:type="dxa"/>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期中考</w:t>
            </w:r>
          </w:p>
        </w:tc>
        <w:tc>
          <w:tcPr>
            <w:tcW w:w="4252" w:type="dxa"/>
            <w:tcBorders>
              <w:left w:val="single" w:sz="4" w:space="0" w:color="auto"/>
              <w:bottom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1134" w:type="dxa"/>
            <w:tcBorders>
              <w:left w:val="single" w:sz="4" w:space="0" w:color="auto"/>
              <w:bottom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6639D9" w:rsidRPr="00EC6E14" w:rsidTr="006639D9">
        <w:trPr>
          <w:trHeight w:val="383"/>
          <w:jc w:val="center"/>
        </w:trPr>
        <w:tc>
          <w:tcPr>
            <w:tcW w:w="3114"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個案分析</w:t>
            </w:r>
          </w:p>
        </w:tc>
        <w:tc>
          <w:tcPr>
            <w:tcW w:w="4252" w:type="dxa"/>
            <w:tcBorders>
              <w:top w:val="single" w:sz="4" w:space="0" w:color="auto"/>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某積體電路製造企業影用電資畫平衡計分卡的管理流程</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整合式平衡計分卡系統(一)</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系統基本架構 戰略規劃系統</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6639D9" w:rsidRPr="00EC6E14" w:rsidTr="006639D9">
        <w:trPr>
          <w:trHeight w:val="317"/>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整合式平衡計分卡系統(二)</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關鍵績效指標設定 戰略地圖設計</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6639D9" w:rsidRPr="00EC6E14" w:rsidTr="006639D9">
        <w:trPr>
          <w:trHeight w:val="317"/>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個案分析</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財務比率法與資料包絡分析法之整合應用</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6639D9" w:rsidRPr="00EC6E14" w:rsidTr="006639D9">
        <w:trPr>
          <w:trHeight w:val="317"/>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平衡計分卡運用實例(一)</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後台管理系統</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6639D9" w:rsidRPr="00EC6E14" w:rsidTr="006639D9">
        <w:trPr>
          <w:trHeight w:val="317"/>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平衡計分卡運用實例(二)</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目標管理系統</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平衡計分卡運用實例(三)</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戰略地圖的製作步驟</w:t>
            </w:r>
          </w:p>
        </w:tc>
        <w:tc>
          <w:tcPr>
            <w:tcW w:w="1134" w:type="dxa"/>
            <w:tcBorders>
              <w:top w:val="single" w:sz="4" w:space="0" w:color="auto"/>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6639D9" w:rsidRPr="00EC6E14" w:rsidTr="006639D9">
        <w:trPr>
          <w:trHeight w:val="383"/>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個案</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台灣電力公司實施平衡計分卡前後之績效變動評估</w:t>
            </w: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6639D9" w:rsidRPr="00EC6E14" w:rsidTr="006639D9">
        <w:trPr>
          <w:trHeight w:val="291"/>
          <w:jc w:val="center"/>
        </w:trPr>
        <w:tc>
          <w:tcPr>
            <w:tcW w:w="3114"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r w:rsidRPr="00EC6E14">
              <w:rPr>
                <w:rFonts w:ascii="標楷體" w:eastAsia="標楷體" w:hAnsi="標楷體" w:hint="eastAsia"/>
                <w:color w:val="000000" w:themeColor="text1"/>
              </w:rPr>
              <w:t>期末考</w:t>
            </w:r>
          </w:p>
        </w:tc>
        <w:tc>
          <w:tcPr>
            <w:tcW w:w="4252" w:type="dxa"/>
            <w:tcBorders>
              <w:left w:val="single" w:sz="4" w:space="0" w:color="auto"/>
              <w:right w:val="single" w:sz="4" w:space="0" w:color="auto"/>
            </w:tcBorders>
          </w:tcPr>
          <w:p w:rsidR="006639D9" w:rsidRPr="00EC6E14" w:rsidRDefault="006639D9" w:rsidP="006639D9">
            <w:pPr>
              <w:rPr>
                <w:rFonts w:ascii="標楷體" w:eastAsia="標楷體" w:hAnsi="標楷體"/>
                <w:color w:val="000000" w:themeColor="text1"/>
              </w:rPr>
            </w:pPr>
          </w:p>
        </w:tc>
        <w:tc>
          <w:tcPr>
            <w:tcW w:w="1134" w:type="dxa"/>
            <w:tcBorders>
              <w:left w:val="single" w:sz="4" w:space="0" w:color="auto"/>
              <w:right w:val="single" w:sz="4" w:space="0" w:color="auto"/>
            </w:tcBorders>
          </w:tcPr>
          <w:p w:rsidR="006639D9" w:rsidRPr="00EC6E14" w:rsidRDefault="006639D9" w:rsidP="006639D9">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6639D9" w:rsidRPr="00EC6E14" w:rsidRDefault="006639D9" w:rsidP="006639D9">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6639D9" w:rsidRPr="00EC6E14" w:rsidRDefault="006639D9" w:rsidP="007A00CB">
      <w:pPr>
        <w:pStyle w:val="a3"/>
        <w:numPr>
          <w:ilvl w:val="0"/>
          <w:numId w:val="71"/>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6639D9" w:rsidRPr="00EC6E14" w:rsidRDefault="006639D9" w:rsidP="007A00CB">
      <w:pPr>
        <w:pStyle w:val="Standard"/>
        <w:numPr>
          <w:ilvl w:val="0"/>
          <w:numId w:val="71"/>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6639D9" w:rsidRPr="00EC6E14" w:rsidRDefault="006639D9" w:rsidP="007A00CB">
      <w:pPr>
        <w:pStyle w:val="Standard"/>
        <w:numPr>
          <w:ilvl w:val="0"/>
          <w:numId w:val="71"/>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6639D9" w:rsidRPr="00EC6E14" w:rsidRDefault="006639D9" w:rsidP="00F711CF">
      <w:pPr>
        <w:pStyle w:val="a3"/>
        <w:snapToGrid w:val="0"/>
        <w:spacing w:beforeLines="50" w:before="180"/>
        <w:jc w:val="both"/>
        <w:rPr>
          <w:rFonts w:hAnsi="標楷體"/>
          <w:color w:val="000000" w:themeColor="text1"/>
          <w:sz w:val="24"/>
          <w:szCs w:val="24"/>
          <w:lang w:val="de-DE"/>
        </w:rPr>
      </w:pPr>
    </w:p>
    <w:p w:rsidR="006639D9" w:rsidRPr="00EC6E14" w:rsidRDefault="006639D9" w:rsidP="006639D9">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0E0244" w:rsidRPr="00EF0186"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412038" w:rsidRDefault="000E0244" w:rsidP="005867E7">
            <w:pPr>
              <w:pStyle w:val="a3"/>
              <w:snapToGrid w:val="0"/>
              <w:spacing w:before="120"/>
              <w:jc w:val="both"/>
              <w:rPr>
                <w:rFonts w:ascii="Times New Roman"/>
                <w:b/>
                <w:sz w:val="24"/>
                <w:szCs w:val="24"/>
              </w:rPr>
            </w:pPr>
            <w:r w:rsidRPr="00412038">
              <w:rPr>
                <w:rFonts w:ascii="Times New Roman"/>
                <w:b/>
                <w:sz w:val="24"/>
                <w:szCs w:val="24"/>
              </w:rPr>
              <w:lastRenderedPageBreak/>
              <w:t>系所名稱：</w:t>
            </w:r>
            <w:r w:rsidRPr="00412038">
              <w:rPr>
                <w:rFonts w:ascii="Times New Roman"/>
                <w:sz w:val="24"/>
                <w:szCs w:val="24"/>
              </w:rPr>
              <w:t>企業管理系</w:t>
            </w:r>
          </w:p>
        </w:tc>
      </w:tr>
      <w:tr w:rsidR="000E0244" w:rsidRPr="00EF0186"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412038" w:rsidRDefault="000E0244" w:rsidP="005867E7">
            <w:pPr>
              <w:pStyle w:val="a3"/>
              <w:snapToGrid w:val="0"/>
              <w:spacing w:before="120"/>
              <w:jc w:val="both"/>
              <w:rPr>
                <w:rFonts w:ascii="Times New Roman"/>
                <w:b/>
                <w:sz w:val="24"/>
                <w:szCs w:val="24"/>
              </w:rPr>
            </w:pPr>
            <w:r w:rsidRPr="00412038">
              <w:rPr>
                <w:rFonts w:ascii="Times New Roman"/>
                <w:b/>
                <w:sz w:val="24"/>
                <w:szCs w:val="24"/>
              </w:rPr>
              <w:t>科目名稱：</w:t>
            </w:r>
            <w:r w:rsidRPr="00412038">
              <w:rPr>
                <w:rFonts w:ascii="Times New Roman"/>
                <w:sz w:val="24"/>
                <w:szCs w:val="24"/>
              </w:rPr>
              <w:t>網路行銷與廣告企劃</w:t>
            </w:r>
          </w:p>
        </w:tc>
      </w:tr>
      <w:tr w:rsidR="000E0244" w:rsidRPr="00EF0186"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412038" w:rsidRDefault="000E0244" w:rsidP="005867E7">
            <w:pPr>
              <w:pStyle w:val="a3"/>
              <w:snapToGrid w:val="0"/>
              <w:spacing w:before="120"/>
              <w:jc w:val="both"/>
              <w:rPr>
                <w:rFonts w:ascii="Times New Roman"/>
                <w:b/>
                <w:sz w:val="24"/>
                <w:szCs w:val="24"/>
              </w:rPr>
            </w:pPr>
            <w:r w:rsidRPr="00412038">
              <w:rPr>
                <w:rFonts w:ascii="Times New Roman"/>
                <w:b/>
                <w:sz w:val="24"/>
                <w:szCs w:val="24"/>
              </w:rPr>
              <w:t>科目英文名稱：</w:t>
            </w:r>
            <w:r w:rsidRPr="00097157">
              <w:rPr>
                <w:rFonts w:ascii="Times New Roman"/>
                <w:sz w:val="24"/>
                <w:szCs w:val="24"/>
              </w:rPr>
              <w:t xml:space="preserve">Network Marketing and </w:t>
            </w:r>
            <w:r w:rsidRPr="00097157">
              <w:rPr>
                <w:sz w:val="24"/>
                <w:szCs w:val="24"/>
              </w:rPr>
              <w:t xml:space="preserve">Advertising </w:t>
            </w:r>
            <w:r w:rsidRPr="00097157">
              <w:rPr>
                <w:rFonts w:hint="eastAsia"/>
                <w:sz w:val="24"/>
                <w:szCs w:val="24"/>
              </w:rPr>
              <w:t>Plan</w:t>
            </w:r>
            <w:r>
              <w:rPr>
                <w:rFonts w:hint="eastAsia"/>
                <w:sz w:val="24"/>
                <w:szCs w:val="24"/>
              </w:rPr>
              <w:t>ning</w:t>
            </w:r>
          </w:p>
        </w:tc>
      </w:tr>
      <w:tr w:rsidR="000E0244" w:rsidRPr="00EF0186"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F0186" w:rsidRDefault="000E0244" w:rsidP="005867E7">
            <w:pPr>
              <w:rPr>
                <w:rFonts w:eastAsia="標楷體"/>
                <w:color w:val="000000" w:themeColor="text1"/>
              </w:rPr>
            </w:pPr>
            <w:r w:rsidRPr="00EF0186">
              <w:rPr>
                <w:rFonts w:eastAsia="標楷體"/>
                <w:b/>
                <w:bCs/>
                <w:color w:val="000000" w:themeColor="text1"/>
              </w:rPr>
              <w:t>學年、學期、學分、學時：第</w:t>
            </w:r>
            <w:r>
              <w:rPr>
                <w:rFonts w:eastAsia="標楷體" w:hint="eastAsia"/>
                <w:color w:val="000000" w:themeColor="text1"/>
                <w:sz w:val="26"/>
                <w:szCs w:val="26"/>
              </w:rPr>
              <w:t>三</w:t>
            </w:r>
            <w:r w:rsidRPr="00EF0186">
              <w:rPr>
                <w:rFonts w:eastAsia="標楷體"/>
                <w:b/>
                <w:bCs/>
                <w:color w:val="000000" w:themeColor="text1"/>
              </w:rPr>
              <w:t>學年、第</w:t>
            </w:r>
            <w:r>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0E0244" w:rsidRPr="00EF0186"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F0186" w:rsidRDefault="000E0244" w:rsidP="005867E7">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專選</w:t>
            </w:r>
          </w:p>
        </w:tc>
      </w:tr>
      <w:tr w:rsidR="000E0244" w:rsidRPr="00EF0186"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F0186" w:rsidRDefault="000E0244" w:rsidP="005867E7">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0E0244" w:rsidRPr="000E5BFE"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both"/>
              <w:rPr>
                <w:rFonts w:ascii="標楷體" w:eastAsia="標楷體" w:hAnsi="標楷體"/>
                <w:color w:val="000000" w:themeColor="text1"/>
              </w:rPr>
            </w:pPr>
            <w:r w:rsidRPr="000E5BFE">
              <w:rPr>
                <w:rFonts w:ascii="標楷體" w:eastAsia="標楷體" w:hAnsi="標楷體"/>
                <w:b/>
                <w:bCs/>
                <w:color w:val="000000" w:themeColor="text1"/>
              </w:rPr>
              <w:t>教學目標：</w:t>
            </w:r>
            <w:r w:rsidRPr="000E5BFE">
              <w:rPr>
                <w:rFonts w:ascii="標楷體" w:eastAsia="標楷體" w:hAnsi="標楷體"/>
              </w:rPr>
              <w:t>本課程的教學目標在於，讓學生對上述問題有深層的瞭解，進而能幫助公司跨進電子商務。教學先從一般的商務簡介(包含功能及流程)開始，然後再介紹電子商務的內容，以相互比較的方式，深入探討電子商務的內涵，讓學生很清楚瞭解傳統商務功能，在電子商務的內涵中，有哪些相對的科技可運用，還有哪些商務的功能是新創的，以期望達到以下效益： 1. 了解電子商務的內涵。 2. 了解電子商務的應用、支援、技術與管理。 3. 了解電子商務對企業的影響。 4. 能按照所學進行電子商務的應用與推廣。</w:t>
            </w:r>
          </w:p>
        </w:tc>
      </w:tr>
      <w:tr w:rsidR="000E0244" w:rsidRPr="000E5BFE"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0E0244" w:rsidRPr="000E5BFE" w:rsidRDefault="000E0244" w:rsidP="005867E7">
            <w:pPr>
              <w:jc w:val="center"/>
              <w:rPr>
                <w:rFonts w:ascii="標楷體" w:eastAsia="標楷體" w:hAnsi="標楷體"/>
                <w:b/>
                <w:bCs/>
                <w:color w:val="000000" w:themeColor="text1"/>
              </w:rPr>
            </w:pPr>
            <w:r w:rsidRPr="000E5BFE">
              <w:rPr>
                <w:rFonts w:ascii="標楷體" w:eastAsia="標楷體" w:hAnsi="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0E0244" w:rsidRPr="000E5BFE" w:rsidRDefault="000E0244" w:rsidP="005867E7">
            <w:pPr>
              <w:jc w:val="center"/>
              <w:rPr>
                <w:rFonts w:ascii="標楷體" w:eastAsia="標楷體" w:hAnsi="標楷體"/>
                <w:b/>
                <w:bCs/>
                <w:color w:val="000000" w:themeColor="text1"/>
              </w:rPr>
            </w:pPr>
            <w:r w:rsidRPr="000E5BFE">
              <w:rPr>
                <w:rFonts w:ascii="標楷體" w:eastAsia="標楷體" w:hAnsi="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0E0244" w:rsidRPr="000E5BFE" w:rsidRDefault="000E0244" w:rsidP="005867E7">
            <w:pPr>
              <w:jc w:val="center"/>
              <w:rPr>
                <w:rFonts w:ascii="標楷體" w:eastAsia="標楷體" w:hAnsi="標楷體"/>
                <w:b/>
                <w:bCs/>
                <w:color w:val="000000" w:themeColor="text1"/>
              </w:rPr>
            </w:pPr>
            <w:r w:rsidRPr="000E5BFE">
              <w:rPr>
                <w:rFonts w:ascii="標楷體" w:eastAsia="標楷體" w:hAnsi="標楷體"/>
                <w:b/>
                <w:bCs/>
                <w:color w:val="000000" w:themeColor="text1"/>
              </w:rPr>
              <w:t>所佔百分比比例</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5</w:t>
            </w:r>
            <w:r w:rsidRPr="000E5BFE">
              <w:rPr>
                <w:rFonts w:ascii="標楷體" w:eastAsia="標楷體" w:hAnsi="標楷體"/>
                <w:color w:val="000000" w:themeColor="text1"/>
              </w:rPr>
              <w:t>％</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5</w:t>
            </w:r>
            <w:r w:rsidRPr="000E5BFE">
              <w:rPr>
                <w:rFonts w:ascii="標楷體" w:eastAsia="標楷體" w:hAnsi="標楷體"/>
                <w:color w:val="000000" w:themeColor="text1"/>
              </w:rPr>
              <w:t>％</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10</w:t>
            </w:r>
            <w:r w:rsidRPr="000E5BFE">
              <w:rPr>
                <w:rFonts w:ascii="標楷體" w:eastAsia="標楷體" w:hAnsi="標楷體"/>
                <w:color w:val="000000" w:themeColor="text1"/>
              </w:rPr>
              <w:t>％</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10</w:t>
            </w:r>
            <w:r w:rsidRPr="000E5BFE">
              <w:rPr>
                <w:rFonts w:ascii="標楷體" w:eastAsia="標楷體" w:hAnsi="標楷體"/>
                <w:color w:val="000000" w:themeColor="text1"/>
              </w:rPr>
              <w:t>％</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30</w:t>
            </w:r>
            <w:r w:rsidRPr="000E5BFE">
              <w:rPr>
                <w:rFonts w:ascii="標楷體" w:eastAsia="標楷體" w:hAnsi="標楷體"/>
                <w:color w:val="000000" w:themeColor="text1"/>
              </w:rPr>
              <w:t>％</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20</w:t>
            </w:r>
            <w:r w:rsidRPr="000E5BFE">
              <w:rPr>
                <w:rFonts w:ascii="標楷體" w:eastAsia="標楷體" w:hAnsi="標楷體"/>
                <w:color w:val="000000" w:themeColor="text1"/>
              </w:rPr>
              <w:t>％</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autoSpaceDE w:val="0"/>
              <w:autoSpaceDN w:val="0"/>
              <w:adjustRightInd w:val="0"/>
              <w:jc w:val="both"/>
              <w:rPr>
                <w:rFonts w:ascii="標楷體" w:eastAsia="標楷體" w:hAnsi="標楷體"/>
                <w:color w:val="000000" w:themeColor="text1"/>
                <w:kern w:val="0"/>
              </w:rPr>
            </w:pPr>
            <w:r w:rsidRPr="000E5BFE">
              <w:rPr>
                <w:rFonts w:ascii="標楷體" w:eastAsia="標楷體" w:hAnsi="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5</w:t>
            </w:r>
            <w:r w:rsidRPr="000E5BFE">
              <w:rPr>
                <w:rFonts w:ascii="標楷體" w:eastAsia="標楷體" w:hAnsi="標楷體"/>
                <w:color w:val="000000" w:themeColor="text1"/>
              </w:rPr>
              <w:t>％</w:t>
            </w:r>
          </w:p>
        </w:tc>
      </w:tr>
      <w:tr w:rsidR="000E0244" w:rsidRPr="000E5BFE"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both"/>
              <w:rPr>
                <w:rFonts w:ascii="標楷體" w:eastAsia="標楷體" w:hAnsi="標楷體"/>
                <w:b/>
                <w:bCs/>
                <w:color w:val="000000" w:themeColor="text1"/>
              </w:rPr>
            </w:pPr>
            <w:r w:rsidRPr="000E5BFE">
              <w:rPr>
                <w:rFonts w:ascii="標楷體" w:eastAsia="標楷體" w:hAnsi="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15</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0E0244" w:rsidRPr="000E5BFE" w:rsidRDefault="000E0244" w:rsidP="005867E7">
            <w:pPr>
              <w:jc w:val="center"/>
              <w:rPr>
                <w:rFonts w:ascii="標楷體" w:eastAsia="標楷體" w:hAnsi="標楷體"/>
                <w:b/>
                <w:bCs/>
                <w:color w:val="000000" w:themeColor="text1"/>
              </w:rPr>
            </w:pPr>
            <w:r w:rsidRPr="000E5BFE">
              <w:rPr>
                <w:rFonts w:ascii="標楷體" w:eastAsia="標楷體" w:hAnsi="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0E0244" w:rsidRPr="000E5BFE" w:rsidRDefault="000E0244" w:rsidP="005867E7">
            <w:pPr>
              <w:jc w:val="center"/>
              <w:rPr>
                <w:rFonts w:ascii="標楷體" w:eastAsia="標楷體" w:hAnsi="標楷體"/>
                <w:b/>
                <w:bCs/>
                <w:color w:val="FF0000"/>
              </w:rPr>
            </w:pPr>
            <w:r w:rsidRPr="000E5BFE">
              <w:rPr>
                <w:rFonts w:ascii="標楷體" w:eastAsia="標楷體" w:hAnsi="標楷體"/>
                <w:b/>
                <w:bCs/>
                <w:color w:val="000000" w:themeColor="text1"/>
              </w:rPr>
              <w:t>所佔百分比比例</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A行銷知識與技能</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5</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B成本管理能力</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5</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10</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0</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E管理問題發現與改善能力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25</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F創意發想與企劃能力</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25</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G簡報能力</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10</w:t>
            </w:r>
            <w:r w:rsidRPr="000E5BFE">
              <w:rPr>
                <w:rFonts w:ascii="標楷體" w:eastAsia="標楷體" w:hAnsi="標楷體"/>
                <w:color w:val="000000" w:themeColor="text1"/>
              </w:rPr>
              <w:t>％</w:t>
            </w:r>
          </w:p>
        </w:tc>
      </w:tr>
      <w:tr w:rsidR="000E0244" w:rsidRPr="000E5BFE"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0E5BFE" w:rsidRDefault="000E0244" w:rsidP="005867E7">
            <w:pPr>
              <w:rPr>
                <w:rFonts w:ascii="標楷體" w:eastAsia="標楷體" w:hAnsi="標楷體"/>
                <w:color w:val="000000" w:themeColor="text1"/>
              </w:rPr>
            </w:pPr>
            <w:r w:rsidRPr="000E5BFE">
              <w:rPr>
                <w:rFonts w:ascii="標楷體" w:eastAsia="標楷體" w:hAnsi="標楷體"/>
                <w:color w:val="000000" w:themeColor="text1"/>
              </w:rPr>
              <w:t>H敬業、熱情與人文關懷</w:t>
            </w:r>
          </w:p>
        </w:tc>
        <w:tc>
          <w:tcPr>
            <w:tcW w:w="2062" w:type="dxa"/>
            <w:tcBorders>
              <w:top w:val="single" w:sz="4" w:space="0" w:color="auto"/>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hint="eastAsia"/>
                <w:color w:val="000000" w:themeColor="text1"/>
              </w:rPr>
              <w:t>20</w:t>
            </w:r>
            <w:r w:rsidRPr="000E5BFE">
              <w:rPr>
                <w:rFonts w:ascii="標楷體" w:eastAsia="標楷體" w:hAnsi="標楷體"/>
                <w:color w:val="000000" w:themeColor="text1"/>
              </w:rPr>
              <w:t>％</w:t>
            </w:r>
          </w:p>
        </w:tc>
      </w:tr>
    </w:tbl>
    <w:p w:rsidR="000E0244" w:rsidRPr="000E5BFE" w:rsidRDefault="000E0244" w:rsidP="000E0244">
      <w:pPr>
        <w:widowControl/>
        <w:tabs>
          <w:tab w:val="left" w:pos="6315"/>
        </w:tabs>
        <w:rPr>
          <w:rFonts w:ascii="標楷體" w:eastAsia="標楷體" w:hAnsi="標楷體"/>
          <w:color w:val="000000" w:themeColor="text1"/>
          <w:lang w:val="de-DE"/>
        </w:rPr>
      </w:pPr>
      <w:r w:rsidRPr="000E5BFE">
        <w:rPr>
          <w:rFonts w:ascii="標楷體" w:eastAsia="標楷體" w:hAnsi="標楷體"/>
          <w:color w:val="000000" w:themeColor="text1"/>
          <w:lang w:val="de-DE"/>
        </w:rPr>
        <w:br w:type="page"/>
      </w:r>
      <w:r w:rsidRPr="000E5BFE">
        <w:rPr>
          <w:rFonts w:ascii="標楷體" w:eastAsia="標楷體" w:hAnsi="標楷體"/>
          <w:color w:val="000000" w:themeColor="text1"/>
          <w:lang w:val="de-DE"/>
        </w:rPr>
        <w:lastRenderedPageBreak/>
        <w:tab/>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0E0244" w:rsidRPr="000E5BFE" w:rsidTr="005867E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b/>
                <w:bCs/>
                <w:color w:val="000000" w:themeColor="text1"/>
              </w:rPr>
            </w:pPr>
            <w:r w:rsidRPr="000E5BFE">
              <w:rPr>
                <w:rFonts w:ascii="標楷體" w:eastAsia="標楷體" w:hAnsi="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spacing w:line="240" w:lineRule="exact"/>
              <w:jc w:val="center"/>
              <w:rPr>
                <w:rFonts w:ascii="標楷體" w:eastAsia="標楷體" w:hAnsi="標楷體"/>
                <w:b/>
                <w:bCs/>
                <w:color w:val="000000" w:themeColor="text1"/>
              </w:rPr>
            </w:pPr>
            <w:r w:rsidRPr="000E5BFE">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E0244" w:rsidRPr="000E5BFE" w:rsidRDefault="000E0244" w:rsidP="005867E7">
            <w:pPr>
              <w:jc w:val="center"/>
              <w:rPr>
                <w:rFonts w:ascii="標楷體" w:eastAsia="標楷體" w:hAnsi="標楷體"/>
                <w:b/>
                <w:bCs/>
                <w:color w:val="000000" w:themeColor="text1"/>
              </w:rPr>
            </w:pPr>
            <w:r w:rsidRPr="000E5BFE">
              <w:rPr>
                <w:rFonts w:ascii="標楷體" w:eastAsia="標楷體" w:hAnsi="標楷體"/>
                <w:b/>
                <w:bCs/>
                <w:color w:val="000000" w:themeColor="text1"/>
              </w:rPr>
              <w:t>週次</w:t>
            </w:r>
          </w:p>
        </w:tc>
      </w:tr>
      <w:tr w:rsidR="000E0244" w:rsidRPr="000E5BFE" w:rsidTr="005867E7">
        <w:trPr>
          <w:trHeight w:val="316"/>
          <w:jc w:val="center"/>
        </w:trPr>
        <w:tc>
          <w:tcPr>
            <w:tcW w:w="2822" w:type="dxa"/>
            <w:tcBorders>
              <w:top w:val="single" w:sz="4" w:space="0" w:color="auto"/>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電子商務之本質 </w:t>
            </w:r>
          </w:p>
        </w:tc>
        <w:tc>
          <w:tcPr>
            <w:tcW w:w="4544" w:type="dxa"/>
            <w:tcBorders>
              <w:top w:val="single" w:sz="4" w:space="0" w:color="auto"/>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電子商務的三波浪潮、台灣產業與電子商務所面臨的挑戰  </w:t>
            </w:r>
          </w:p>
        </w:tc>
        <w:tc>
          <w:tcPr>
            <w:tcW w:w="1134" w:type="dxa"/>
            <w:tcBorders>
              <w:top w:val="single" w:sz="4" w:space="0" w:color="auto"/>
              <w:left w:val="single" w:sz="4" w:space="0" w:color="auto"/>
              <w:right w:val="single" w:sz="4" w:space="0" w:color="auto"/>
            </w:tcBorders>
          </w:tcPr>
          <w:p w:rsidR="000E0244" w:rsidRPr="000E5BFE" w:rsidRDefault="000E0244" w:rsidP="005867E7">
            <w:pPr>
              <w:pStyle w:val="Web"/>
              <w:widowControl w:val="0"/>
              <w:spacing w:before="0" w:beforeAutospacing="0" w:after="0" w:afterAutospacing="0"/>
              <w:jc w:val="center"/>
              <w:rPr>
                <w:rFonts w:ascii="標楷體" w:eastAsia="標楷體" w:hAnsi="標楷體" w:cs="Times New Roman"/>
                <w:color w:val="000000" w:themeColor="text1"/>
                <w:kern w:val="2"/>
              </w:rPr>
            </w:pPr>
            <w:r w:rsidRPr="000E5BFE">
              <w:rPr>
                <w:rFonts w:ascii="標楷體" w:eastAsia="標楷體" w:hAnsi="標楷體" w:cs="Times New Roman"/>
                <w:color w:val="000000" w:themeColor="text1"/>
                <w:kern w:val="2"/>
              </w:rPr>
              <w:t>01</w:t>
            </w:r>
          </w:p>
        </w:tc>
      </w:tr>
      <w:tr w:rsidR="000E0244" w:rsidRPr="000E5BFE" w:rsidTr="005867E7">
        <w:trPr>
          <w:trHeight w:val="383"/>
          <w:jc w:val="center"/>
        </w:trPr>
        <w:tc>
          <w:tcPr>
            <w:tcW w:w="2822" w:type="dxa"/>
            <w:tcBorders>
              <w:top w:val="single" w:sz="4" w:space="0" w:color="auto"/>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電子商務流程</w:t>
            </w:r>
          </w:p>
        </w:tc>
        <w:tc>
          <w:tcPr>
            <w:tcW w:w="4544" w:type="dxa"/>
            <w:tcBorders>
              <w:top w:val="single" w:sz="4" w:space="0" w:color="auto"/>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電子商務流程模式、電子商務資訊流、金流和物流  </w:t>
            </w:r>
          </w:p>
        </w:tc>
        <w:tc>
          <w:tcPr>
            <w:tcW w:w="1134" w:type="dxa"/>
            <w:tcBorders>
              <w:top w:val="single" w:sz="4" w:space="0" w:color="auto"/>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02</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電子商務技術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Web 2.0、工業化與網路化資訊經濟、Web 2.0經營模式、Enterprise 2.0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03</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網際網路與競爭優勢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附加價值、獲利模式、價值主張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04</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產業電子化策略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電子商務策略規劃、電子商務傳統策略學派、電子商務新興策略學派  </w:t>
            </w:r>
          </w:p>
        </w:tc>
        <w:tc>
          <w:tcPr>
            <w:tcW w:w="1134" w:type="dxa"/>
            <w:tcBorders>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05</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企業電子化策略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KPI與資訊報表、取代人力、快速回應、關係建立、網路行銷  </w:t>
            </w:r>
          </w:p>
        </w:tc>
        <w:tc>
          <w:tcPr>
            <w:tcW w:w="1134" w:type="dxa"/>
            <w:tcBorders>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color w:val="000000" w:themeColor="text1"/>
              </w:rPr>
              <w:t>06</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B2C經營模式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B to C零售業產業架構、B to C電子商務經營型態  </w:t>
            </w:r>
          </w:p>
        </w:tc>
        <w:tc>
          <w:tcPr>
            <w:tcW w:w="1134" w:type="dxa"/>
            <w:tcBorders>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color w:val="000000" w:themeColor="text1"/>
              </w:rPr>
              <w:t>07</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B2B電子商務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B to B電子商務的特點、供應鏈的分類與生產活動  </w:t>
            </w:r>
          </w:p>
        </w:tc>
        <w:tc>
          <w:tcPr>
            <w:tcW w:w="1134" w:type="dxa"/>
            <w:tcBorders>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color w:val="000000" w:themeColor="text1"/>
              </w:rPr>
              <w:t>08</w:t>
            </w:r>
          </w:p>
        </w:tc>
      </w:tr>
      <w:tr w:rsidR="000E0244" w:rsidRPr="000E5BFE" w:rsidTr="005867E7">
        <w:trPr>
          <w:trHeight w:val="383"/>
          <w:jc w:val="center"/>
        </w:trPr>
        <w:tc>
          <w:tcPr>
            <w:tcW w:w="2822" w:type="dxa"/>
            <w:tcBorders>
              <w:left w:val="single" w:sz="4" w:space="0" w:color="auto"/>
              <w:bottom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期中評量</w:t>
            </w:r>
          </w:p>
        </w:tc>
        <w:tc>
          <w:tcPr>
            <w:tcW w:w="4544" w:type="dxa"/>
            <w:tcBorders>
              <w:left w:val="single" w:sz="4" w:space="0" w:color="auto"/>
              <w:bottom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期中報告提案  </w:t>
            </w:r>
          </w:p>
        </w:tc>
        <w:tc>
          <w:tcPr>
            <w:tcW w:w="1134" w:type="dxa"/>
            <w:tcBorders>
              <w:left w:val="single" w:sz="4" w:space="0" w:color="auto"/>
              <w:bottom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09</w:t>
            </w:r>
          </w:p>
        </w:tc>
      </w:tr>
      <w:tr w:rsidR="000E0244" w:rsidRPr="000E5BFE" w:rsidTr="005867E7">
        <w:trPr>
          <w:trHeight w:val="383"/>
          <w:jc w:val="center"/>
        </w:trPr>
        <w:tc>
          <w:tcPr>
            <w:tcW w:w="2822" w:type="dxa"/>
            <w:tcBorders>
              <w:top w:val="single" w:sz="4" w:space="0" w:color="auto"/>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數位內容與服務</w:t>
            </w:r>
          </w:p>
        </w:tc>
        <w:tc>
          <w:tcPr>
            <w:tcW w:w="4544" w:type="dxa"/>
            <w:tcBorders>
              <w:top w:val="single" w:sz="4" w:space="0" w:color="auto"/>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數位內容產業、數位內容虛擬價值鏈  </w:t>
            </w:r>
          </w:p>
        </w:tc>
        <w:tc>
          <w:tcPr>
            <w:tcW w:w="1134" w:type="dxa"/>
            <w:tcBorders>
              <w:top w:val="single" w:sz="4" w:space="0" w:color="auto"/>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10</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ERP企業資源規劃</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ERP企業資源規劃、整合電子商務與企業資源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11</w:t>
            </w:r>
          </w:p>
        </w:tc>
      </w:tr>
      <w:tr w:rsidR="000E0244" w:rsidRPr="000E5BFE" w:rsidTr="005867E7">
        <w:trPr>
          <w:trHeight w:val="317"/>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客戶關係管理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客戶關係管理、虛實整合客戶策略、開創藍海網路市場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12</w:t>
            </w:r>
          </w:p>
        </w:tc>
      </w:tr>
      <w:tr w:rsidR="000E0244" w:rsidRPr="000E5BFE" w:rsidTr="005867E7">
        <w:trPr>
          <w:trHeight w:val="317"/>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知識管理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知識管理、資訊經濟、資料探勘技術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color w:val="000000" w:themeColor="text1"/>
              </w:rPr>
              <w:t>13</w:t>
            </w:r>
          </w:p>
        </w:tc>
      </w:tr>
      <w:tr w:rsidR="000E0244" w:rsidRPr="000E5BFE" w:rsidTr="005867E7">
        <w:trPr>
          <w:trHeight w:val="317"/>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行動商務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行動商務、行動化企業、行動付款、三網共構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color w:val="000000" w:themeColor="text1"/>
              </w:rPr>
              <w:t>14</w:t>
            </w:r>
          </w:p>
        </w:tc>
      </w:tr>
      <w:tr w:rsidR="000E0244" w:rsidRPr="000E5BFE" w:rsidTr="005867E7">
        <w:trPr>
          <w:trHeight w:val="317"/>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策略、架構與軟體</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策略：方向、能力與生態、電子商務策略規劃、電子商務策略架構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color w:val="000000" w:themeColor="text1"/>
              </w:rPr>
            </w:pPr>
            <w:r w:rsidRPr="000E5BFE">
              <w:rPr>
                <w:rFonts w:ascii="標楷體" w:eastAsia="標楷體" w:hAnsi="標楷體"/>
                <w:color w:val="000000" w:themeColor="text1"/>
              </w:rPr>
              <w:t>15</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網站建置與資訊安全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電子商務基礎建設、電子商務資訊安全  </w:t>
            </w:r>
          </w:p>
        </w:tc>
        <w:tc>
          <w:tcPr>
            <w:tcW w:w="1134" w:type="dxa"/>
            <w:tcBorders>
              <w:top w:val="single" w:sz="4" w:space="0" w:color="auto"/>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16</w:t>
            </w:r>
          </w:p>
        </w:tc>
      </w:tr>
      <w:tr w:rsidR="000E0244" w:rsidRPr="000E5BFE" w:rsidTr="005867E7">
        <w:trPr>
          <w:trHeight w:val="383"/>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營運、行銷與法律</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資訊安全技術、數位簽章法、資訊科技法律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17</w:t>
            </w:r>
          </w:p>
        </w:tc>
      </w:tr>
      <w:tr w:rsidR="000E0244" w:rsidRPr="000E5BFE" w:rsidTr="005867E7">
        <w:trPr>
          <w:trHeight w:val="291"/>
          <w:jc w:val="center"/>
        </w:trPr>
        <w:tc>
          <w:tcPr>
            <w:tcW w:w="2822"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 xml:space="preserve">期末評量 </w:t>
            </w:r>
          </w:p>
        </w:tc>
        <w:tc>
          <w:tcPr>
            <w:tcW w:w="4544" w:type="dxa"/>
            <w:tcBorders>
              <w:left w:val="single" w:sz="4" w:space="0" w:color="auto"/>
              <w:right w:val="single" w:sz="4" w:space="0" w:color="auto"/>
            </w:tcBorders>
            <w:vAlign w:val="center"/>
          </w:tcPr>
          <w:p w:rsidR="000E0244" w:rsidRPr="000E5BFE" w:rsidRDefault="000E0244" w:rsidP="005867E7">
            <w:pPr>
              <w:rPr>
                <w:rFonts w:ascii="標楷體" w:eastAsia="標楷體" w:hAnsi="標楷體" w:cs="新細明體"/>
                <w:color w:val="000000"/>
              </w:rPr>
            </w:pPr>
            <w:r w:rsidRPr="000E5BFE">
              <w:rPr>
                <w:rFonts w:ascii="標楷體" w:eastAsia="標楷體" w:hAnsi="標楷體" w:hint="eastAsia"/>
                <w:color w:val="000000"/>
              </w:rPr>
              <w:t>期末報告  </w:t>
            </w:r>
          </w:p>
        </w:tc>
        <w:tc>
          <w:tcPr>
            <w:tcW w:w="1134" w:type="dxa"/>
            <w:tcBorders>
              <w:left w:val="single" w:sz="4" w:space="0" w:color="auto"/>
              <w:right w:val="single" w:sz="4" w:space="0" w:color="auto"/>
            </w:tcBorders>
          </w:tcPr>
          <w:p w:rsidR="000E0244" w:rsidRPr="000E5BFE" w:rsidRDefault="000E0244" w:rsidP="005867E7">
            <w:pPr>
              <w:jc w:val="center"/>
              <w:rPr>
                <w:rFonts w:ascii="標楷體" w:eastAsia="標楷體" w:hAnsi="標楷體"/>
                <w:b/>
                <w:bCs/>
                <w:color w:val="000000" w:themeColor="text1"/>
                <w:u w:val="single"/>
              </w:rPr>
            </w:pPr>
            <w:r w:rsidRPr="000E5BFE">
              <w:rPr>
                <w:rFonts w:ascii="標楷體" w:eastAsia="標楷體" w:hAnsi="標楷體"/>
                <w:color w:val="000000" w:themeColor="text1"/>
              </w:rPr>
              <w:t>18</w:t>
            </w:r>
          </w:p>
        </w:tc>
      </w:tr>
    </w:tbl>
    <w:p w:rsidR="000E0244" w:rsidRPr="00C33456" w:rsidRDefault="000E0244" w:rsidP="000E0244">
      <w:pPr>
        <w:pStyle w:val="Standard"/>
        <w:rPr>
          <w:rFonts w:eastAsia="MS Mincho"/>
          <w:color w:val="000000" w:themeColor="text1"/>
        </w:rPr>
      </w:pPr>
      <w:r w:rsidRPr="00B97DC8">
        <w:rPr>
          <w:rFonts w:ascii="標楷體" w:eastAsia="標楷體" w:hAnsi="標楷體"/>
          <w:b/>
          <w:color w:val="000000" w:themeColor="text1"/>
        </w:rPr>
        <w:t>填表說明:</w:t>
      </w:r>
    </w:p>
    <w:p w:rsidR="000E0244" w:rsidRPr="003E01B4" w:rsidRDefault="000E0244" w:rsidP="007A00CB">
      <w:pPr>
        <w:pStyle w:val="a3"/>
        <w:numPr>
          <w:ilvl w:val="0"/>
          <w:numId w:val="88"/>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0E0244" w:rsidRPr="003E01B4" w:rsidRDefault="000E0244" w:rsidP="007A00CB">
      <w:pPr>
        <w:pStyle w:val="Standard"/>
        <w:numPr>
          <w:ilvl w:val="0"/>
          <w:numId w:val="88"/>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0E0244" w:rsidRPr="004B1E05" w:rsidRDefault="000E0244" w:rsidP="007A00CB">
      <w:pPr>
        <w:pStyle w:val="Standard"/>
        <w:numPr>
          <w:ilvl w:val="0"/>
          <w:numId w:val="88"/>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p>
    <w:p w:rsidR="000E0244" w:rsidRDefault="000E0244" w:rsidP="000E0244">
      <w:pPr>
        <w:widowControl/>
        <w:rPr>
          <w:rFonts w:ascii="標楷體" w:eastAsia="標楷體" w:hAnsi="標楷體" w:cs="Tahoma"/>
          <w:color w:val="000000" w:themeColor="text1"/>
          <w:kern w:val="3"/>
          <w:lang w:val="de-DE" w:bidi="fa-IR"/>
        </w:rPr>
      </w:pPr>
      <w:r>
        <w:rPr>
          <w:rFonts w:ascii="標楷體" w:eastAsia="標楷體" w:hAnsi="標楷體"/>
          <w:color w:val="000000" w:themeColor="text1"/>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0E0244" w:rsidRPr="006D590B"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pStyle w:val="a3"/>
              <w:snapToGrid w:val="0"/>
              <w:spacing w:before="120"/>
              <w:jc w:val="both"/>
              <w:rPr>
                <w:rFonts w:ascii="Times New Roman"/>
                <w:b/>
                <w:sz w:val="24"/>
                <w:szCs w:val="24"/>
              </w:rPr>
            </w:pPr>
            <w:r w:rsidRPr="006D590B">
              <w:rPr>
                <w:rFonts w:ascii="Times New Roman"/>
                <w:b/>
                <w:sz w:val="24"/>
                <w:szCs w:val="24"/>
              </w:rPr>
              <w:lastRenderedPageBreak/>
              <w:t>系所名稱：</w:t>
            </w:r>
            <w:r w:rsidRPr="006D590B">
              <w:rPr>
                <w:rFonts w:ascii="Times New Roman"/>
                <w:sz w:val="24"/>
                <w:szCs w:val="24"/>
              </w:rPr>
              <w:t>企業管理系</w:t>
            </w:r>
          </w:p>
        </w:tc>
      </w:tr>
      <w:tr w:rsidR="000E0244" w:rsidRPr="006D590B"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pStyle w:val="a3"/>
              <w:snapToGrid w:val="0"/>
              <w:spacing w:before="120"/>
              <w:jc w:val="both"/>
              <w:rPr>
                <w:rFonts w:ascii="Times New Roman"/>
                <w:b/>
                <w:sz w:val="24"/>
                <w:szCs w:val="24"/>
              </w:rPr>
            </w:pPr>
            <w:r w:rsidRPr="006D590B">
              <w:rPr>
                <w:rFonts w:ascii="Times New Roman"/>
                <w:b/>
                <w:sz w:val="24"/>
                <w:szCs w:val="24"/>
              </w:rPr>
              <w:t>科目名稱：</w:t>
            </w:r>
            <w:r w:rsidRPr="006D590B">
              <w:rPr>
                <w:rFonts w:ascii="Times New Roman"/>
                <w:sz w:val="24"/>
                <w:szCs w:val="24"/>
              </w:rPr>
              <w:t>時尚表演藝術</w:t>
            </w:r>
          </w:p>
        </w:tc>
      </w:tr>
      <w:tr w:rsidR="000E0244" w:rsidRPr="006D590B"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pStyle w:val="a3"/>
              <w:snapToGrid w:val="0"/>
              <w:spacing w:before="120"/>
              <w:jc w:val="both"/>
              <w:rPr>
                <w:rFonts w:ascii="Times New Roman"/>
                <w:b/>
                <w:sz w:val="24"/>
                <w:szCs w:val="24"/>
              </w:rPr>
            </w:pPr>
            <w:r w:rsidRPr="006D590B">
              <w:rPr>
                <w:rFonts w:ascii="Times New Roman"/>
                <w:b/>
                <w:sz w:val="24"/>
                <w:szCs w:val="24"/>
              </w:rPr>
              <w:t>科目英文名稱：</w:t>
            </w:r>
            <w:r w:rsidRPr="006D590B">
              <w:rPr>
                <w:rFonts w:ascii="Times New Roman"/>
                <w:sz w:val="24"/>
                <w:szCs w:val="24"/>
              </w:rPr>
              <w:t>Fashion Performing Art</w:t>
            </w:r>
          </w:p>
        </w:tc>
      </w:tr>
      <w:tr w:rsidR="000E0244" w:rsidRPr="006D590B"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b/>
                <w:bCs/>
              </w:rPr>
              <w:t>學年、學期、學分、學時：第</w:t>
            </w:r>
            <w:r>
              <w:rPr>
                <w:rFonts w:eastAsia="標楷體" w:hint="eastAsia"/>
              </w:rPr>
              <w:t>三</w:t>
            </w:r>
            <w:r w:rsidRPr="006D590B">
              <w:rPr>
                <w:rFonts w:eastAsia="標楷體"/>
                <w:b/>
                <w:bCs/>
              </w:rPr>
              <w:t>學年、第</w:t>
            </w:r>
            <w:r>
              <w:rPr>
                <w:rFonts w:eastAsia="標楷體" w:hint="eastAsia"/>
              </w:rPr>
              <w:t>1</w:t>
            </w:r>
            <w:r w:rsidRPr="006D590B">
              <w:rPr>
                <w:rFonts w:eastAsia="標楷體"/>
                <w:b/>
                <w:bCs/>
              </w:rPr>
              <w:t>學期、</w:t>
            </w:r>
            <w:r w:rsidRPr="006D590B">
              <w:rPr>
                <w:rFonts w:eastAsia="標楷體"/>
              </w:rPr>
              <w:t>3</w:t>
            </w:r>
            <w:r w:rsidRPr="006D590B">
              <w:rPr>
                <w:rFonts w:eastAsia="標楷體"/>
                <w:b/>
                <w:bCs/>
              </w:rPr>
              <w:t>學分、</w:t>
            </w:r>
            <w:r w:rsidRPr="006D590B">
              <w:rPr>
                <w:rFonts w:eastAsia="標楷體"/>
              </w:rPr>
              <w:t>3</w:t>
            </w:r>
            <w:r w:rsidRPr="006D590B">
              <w:rPr>
                <w:rFonts w:eastAsia="標楷體"/>
                <w:b/>
                <w:bCs/>
              </w:rPr>
              <w:t>學時</w:t>
            </w:r>
          </w:p>
        </w:tc>
      </w:tr>
      <w:tr w:rsidR="000E0244" w:rsidRPr="006D590B"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b/>
                <w:bCs/>
              </w:rPr>
            </w:pPr>
            <w:r w:rsidRPr="006D590B">
              <w:rPr>
                <w:rFonts w:eastAsia="標楷體"/>
                <w:b/>
                <w:bCs/>
              </w:rPr>
              <w:t>修習別：</w:t>
            </w:r>
            <w:r w:rsidRPr="006D590B">
              <w:rPr>
                <w:rFonts w:eastAsia="標楷體"/>
              </w:rPr>
              <w:t>□</w:t>
            </w:r>
            <w:r w:rsidRPr="006D590B">
              <w:rPr>
                <w:rFonts w:eastAsia="標楷體"/>
              </w:rPr>
              <w:t>專必、</w:t>
            </w:r>
            <w:r w:rsidRPr="006D590B">
              <w:rPr>
                <w:rFonts w:eastAsia="標楷體"/>
              </w:rPr>
              <w:t>■</w:t>
            </w:r>
            <w:r w:rsidRPr="006D590B">
              <w:rPr>
                <w:rFonts w:eastAsia="標楷體"/>
              </w:rPr>
              <w:t>專選</w:t>
            </w:r>
          </w:p>
        </w:tc>
      </w:tr>
      <w:tr w:rsidR="000E0244" w:rsidRPr="006D590B"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b/>
                <w:bCs/>
              </w:rPr>
              <w:t>先修科目或先備能力：</w:t>
            </w:r>
            <w:r w:rsidRPr="006D590B">
              <w:rPr>
                <w:rFonts w:eastAsia="標楷體"/>
              </w:rPr>
              <w:t>無</w:t>
            </w:r>
          </w:p>
        </w:tc>
      </w:tr>
      <w:tr w:rsidR="000E0244" w:rsidRPr="006D590B"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both"/>
              <w:rPr>
                <w:rFonts w:eastAsia="標楷體"/>
              </w:rPr>
            </w:pPr>
            <w:r w:rsidRPr="006D590B">
              <w:rPr>
                <w:rFonts w:eastAsia="標楷體"/>
                <w:b/>
                <w:bCs/>
              </w:rPr>
              <w:t>教學目標：</w:t>
            </w:r>
            <w:r w:rsidRPr="006D590B">
              <w:rPr>
                <w:rFonts w:eastAsia="標楷體"/>
              </w:rPr>
              <w:t>一、側重表演藝術與產業、文化的分析，同時探討表演藝術與產業、文化結構型式發展，以及音樂藝術與產業、文化之間的關係。二、對當代與現代表演藝術與產業、文化有基本解讀能力。三、對當代與現代表演藝術與產業、文化多元現象探討。四、培養對當代與現代表演藝術與產業、文化基本創作潛力。五、培育專業以外的多元專長。</w:t>
            </w:r>
          </w:p>
        </w:tc>
      </w:tr>
      <w:tr w:rsidR="000E0244" w:rsidRPr="006D590B"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0E0244" w:rsidRPr="006D590B" w:rsidRDefault="000E0244" w:rsidP="005867E7">
            <w:pPr>
              <w:jc w:val="center"/>
              <w:rPr>
                <w:rFonts w:eastAsia="標楷體"/>
                <w:b/>
                <w:bCs/>
              </w:rPr>
            </w:pPr>
            <w:r w:rsidRPr="006D590B">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0E0244" w:rsidRPr="006D590B" w:rsidRDefault="000E0244" w:rsidP="005867E7">
            <w:pPr>
              <w:jc w:val="center"/>
              <w:rPr>
                <w:rFonts w:eastAsia="標楷體"/>
                <w:b/>
                <w:bCs/>
              </w:rPr>
            </w:pPr>
            <w:r w:rsidRPr="006D590B">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0E0244" w:rsidRPr="006D590B" w:rsidRDefault="000E0244" w:rsidP="005867E7">
            <w:pPr>
              <w:jc w:val="center"/>
              <w:rPr>
                <w:rFonts w:eastAsia="標楷體"/>
                <w:b/>
                <w:bCs/>
              </w:rPr>
            </w:pPr>
            <w:r w:rsidRPr="006D590B">
              <w:rPr>
                <w:rFonts w:eastAsia="標楷體"/>
                <w:b/>
                <w:bCs/>
              </w:rPr>
              <w:t>所佔百分比比例</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Cs/>
              </w:rPr>
            </w:pPr>
            <w:r w:rsidRPr="006D590B">
              <w:rPr>
                <w:rFonts w:eastAsia="標楷體"/>
                <w:bCs/>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7773EB" w:rsidP="005867E7">
            <w:pPr>
              <w:jc w:val="center"/>
              <w:rPr>
                <w:rFonts w:eastAsia="標楷體"/>
              </w:rPr>
            </w:pPr>
            <w:r>
              <w:rPr>
                <w:rFonts w:eastAsia="標楷體" w:hint="eastAsia"/>
              </w:rPr>
              <w:t>15</w:t>
            </w:r>
            <w:r w:rsidR="000E0244" w:rsidRPr="006D590B">
              <w:rPr>
                <w:rFonts w:eastAsia="標楷體"/>
              </w:rPr>
              <w:t>％</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Cs/>
              </w:rPr>
            </w:pPr>
            <w:r w:rsidRPr="006D590B">
              <w:rPr>
                <w:rFonts w:eastAsia="標楷體"/>
                <w:bCs/>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rPr>
            </w:pPr>
            <w:r w:rsidRPr="006D590B">
              <w:rPr>
                <w:rFonts w:eastAsia="標楷體"/>
              </w:rPr>
              <w:t>10</w:t>
            </w:r>
            <w:r w:rsidRPr="006D590B">
              <w:rPr>
                <w:rFonts w:eastAsia="標楷體"/>
              </w:rPr>
              <w:t>％</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Cs/>
              </w:rPr>
            </w:pPr>
            <w:r w:rsidRPr="006D590B">
              <w:rPr>
                <w:rFonts w:eastAsia="標楷體"/>
                <w:bCs/>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rPr>
            </w:pPr>
            <w:r w:rsidRPr="006D590B">
              <w:rPr>
                <w:rFonts w:eastAsia="標楷體"/>
              </w:rPr>
              <w:t>10</w:t>
            </w:r>
            <w:r w:rsidRPr="006D590B">
              <w:rPr>
                <w:rFonts w:eastAsia="標楷體"/>
              </w:rPr>
              <w:t>％</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Cs/>
              </w:rPr>
            </w:pPr>
            <w:r w:rsidRPr="006D590B">
              <w:rPr>
                <w:rFonts w:eastAsia="標楷體"/>
                <w:bCs/>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rPr>
            </w:pPr>
            <w:r w:rsidRPr="006D590B">
              <w:rPr>
                <w:rFonts w:eastAsia="標楷體"/>
              </w:rPr>
              <w:t>10</w:t>
            </w:r>
            <w:r w:rsidRPr="006D590B">
              <w:rPr>
                <w:rFonts w:eastAsia="標楷體"/>
              </w:rPr>
              <w:t>％</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Cs/>
              </w:rPr>
            </w:pPr>
            <w:r w:rsidRPr="006D590B">
              <w:rPr>
                <w:rFonts w:eastAsia="標楷體"/>
                <w:bCs/>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rPr>
            </w:pPr>
            <w:r w:rsidRPr="006D590B">
              <w:rPr>
                <w:rFonts w:eastAsia="標楷體"/>
              </w:rPr>
              <w:t>10</w:t>
            </w:r>
            <w:r w:rsidRPr="006D590B">
              <w:rPr>
                <w:rFonts w:eastAsia="標楷體"/>
              </w:rPr>
              <w:t>％</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Cs/>
              </w:rPr>
            </w:pPr>
            <w:r w:rsidRPr="006D590B">
              <w:rPr>
                <w:rFonts w:eastAsia="標楷體"/>
                <w:bCs/>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rPr>
            </w:pPr>
            <w:r w:rsidRPr="006D590B">
              <w:rPr>
                <w:rFonts w:eastAsia="標楷體"/>
              </w:rPr>
              <w:t>20</w:t>
            </w:r>
            <w:r w:rsidRPr="006D590B">
              <w:rPr>
                <w:rFonts w:eastAsia="標楷體"/>
              </w:rPr>
              <w:t>％</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autoSpaceDE w:val="0"/>
              <w:autoSpaceDN w:val="0"/>
              <w:adjustRightInd w:val="0"/>
              <w:jc w:val="both"/>
              <w:rPr>
                <w:rFonts w:eastAsia="標楷體"/>
                <w:kern w:val="0"/>
              </w:rPr>
            </w:pPr>
            <w:r w:rsidRPr="006D590B">
              <w:rPr>
                <w:rFonts w:eastAsia="標楷體"/>
                <w:kern w:val="0"/>
              </w:rPr>
              <w:t>以誠信為行事原則，瞭解違反組織及專業上的道德法律標準之後果，</w:t>
            </w:r>
          </w:p>
          <w:p w:rsidR="000E0244" w:rsidRPr="006D590B" w:rsidRDefault="000E0244" w:rsidP="005867E7">
            <w:pPr>
              <w:autoSpaceDE w:val="0"/>
              <w:autoSpaceDN w:val="0"/>
              <w:adjustRightInd w:val="0"/>
              <w:jc w:val="both"/>
              <w:rPr>
                <w:rFonts w:eastAsia="標楷體"/>
                <w:kern w:val="0"/>
              </w:rPr>
            </w:pPr>
            <w:r w:rsidRPr="006D590B">
              <w:rPr>
                <w:rFonts w:eastAsia="標楷體"/>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rPr>
            </w:pPr>
            <w:r w:rsidRPr="006D590B">
              <w:rPr>
                <w:rFonts w:eastAsia="標楷體"/>
              </w:rPr>
              <w:t>10</w:t>
            </w:r>
            <w:r w:rsidRPr="006D590B">
              <w:rPr>
                <w:rFonts w:eastAsia="標楷體"/>
              </w:rPr>
              <w:t>％</w:t>
            </w:r>
          </w:p>
        </w:tc>
      </w:tr>
      <w:tr w:rsidR="000E0244" w:rsidRPr="006D590B"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
                <w:bCs/>
              </w:rPr>
            </w:pPr>
            <w:r w:rsidRPr="006D590B">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both"/>
              <w:rPr>
                <w:rFonts w:eastAsia="標楷體"/>
                <w:bCs/>
              </w:rPr>
            </w:pPr>
            <w:r w:rsidRPr="006D590B">
              <w:rPr>
                <w:rFonts w:eastAsia="標楷體"/>
                <w:bCs/>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0E0244" w:rsidRPr="006D590B" w:rsidRDefault="007773EB" w:rsidP="005867E7">
            <w:pPr>
              <w:jc w:val="center"/>
              <w:rPr>
                <w:rFonts w:eastAsia="標楷體"/>
              </w:rPr>
            </w:pPr>
            <w:r>
              <w:rPr>
                <w:rFonts w:eastAsia="標楷體" w:hint="eastAsia"/>
              </w:rPr>
              <w:t>15</w:t>
            </w:r>
            <w:r w:rsidR="000E0244" w:rsidRPr="006D590B">
              <w:rPr>
                <w:rFonts w:eastAsia="標楷體"/>
              </w:rPr>
              <w:t>％</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0E0244" w:rsidRPr="006D590B" w:rsidRDefault="000E0244" w:rsidP="005867E7">
            <w:pPr>
              <w:jc w:val="center"/>
              <w:rPr>
                <w:rFonts w:eastAsia="標楷體"/>
                <w:b/>
                <w:bCs/>
              </w:rPr>
            </w:pPr>
            <w:r w:rsidRPr="006D590B">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0E0244" w:rsidRPr="006D590B" w:rsidRDefault="000E0244" w:rsidP="005867E7">
            <w:pPr>
              <w:jc w:val="center"/>
              <w:rPr>
                <w:rFonts w:eastAsia="標楷體"/>
                <w:b/>
                <w:bCs/>
              </w:rPr>
            </w:pPr>
            <w:r w:rsidRPr="006D590B">
              <w:rPr>
                <w:rFonts w:eastAsia="標楷體"/>
                <w:b/>
                <w:bCs/>
              </w:rPr>
              <w:t>所佔百分比比例</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rPr>
              <w:t>A.</w:t>
            </w:r>
            <w:r w:rsidRPr="006D590B">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20%</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rPr>
              <w:t>B.</w:t>
            </w:r>
            <w:r w:rsidRPr="006D590B">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0%</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rPr>
              <w:t>C</w:t>
            </w:r>
            <w:r w:rsidRPr="006D590B">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0%</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rPr>
              <w:t>D.</w:t>
            </w:r>
            <w:r w:rsidRPr="006D590B">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0%</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rPr>
              <w:t>E.</w:t>
            </w:r>
            <w:r w:rsidRPr="006D590B">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20%</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rPr>
            </w:pPr>
            <w:r w:rsidRPr="006D590B">
              <w:rPr>
                <w:rFonts w:eastAsia="標楷體"/>
              </w:rPr>
              <w:t>F.</w:t>
            </w:r>
            <w:r w:rsidRPr="006D590B">
              <w:rPr>
                <w:rFonts w:eastAsia="標楷體"/>
              </w:rPr>
              <w:t>創意發想與企業能力</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20%</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tabs>
                <w:tab w:val="left" w:pos="956"/>
              </w:tabs>
              <w:rPr>
                <w:rFonts w:eastAsia="標楷體"/>
              </w:rPr>
            </w:pPr>
            <w:r w:rsidRPr="006D590B">
              <w:rPr>
                <w:rFonts w:eastAsia="標楷體"/>
              </w:rPr>
              <w:t>G.</w:t>
            </w:r>
            <w:r w:rsidRPr="006D590B">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20%</w:t>
            </w:r>
          </w:p>
        </w:tc>
      </w:tr>
      <w:tr w:rsidR="000E0244" w:rsidRPr="006D590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0E0244" w:rsidRPr="006D590B" w:rsidRDefault="000E0244" w:rsidP="005867E7">
            <w:pPr>
              <w:rPr>
                <w:rFonts w:eastAsia="標楷體"/>
                <w:b/>
              </w:rPr>
            </w:pPr>
            <w:r w:rsidRPr="006D590B">
              <w:rPr>
                <w:rFonts w:eastAsia="標楷體"/>
              </w:rPr>
              <w:t>H.</w:t>
            </w:r>
            <w:r w:rsidRPr="006D590B">
              <w:rPr>
                <w:rFonts w:eastAsia="標楷體"/>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20%</w:t>
            </w:r>
          </w:p>
        </w:tc>
      </w:tr>
    </w:tbl>
    <w:p w:rsidR="000E0244" w:rsidRPr="006D590B" w:rsidRDefault="000E0244" w:rsidP="000E0244">
      <w:pPr>
        <w:widowControl/>
        <w:tabs>
          <w:tab w:val="left" w:pos="6315"/>
        </w:tabs>
        <w:rPr>
          <w:rFonts w:eastAsia="標楷體"/>
          <w:lang w:val="de-DE"/>
        </w:rPr>
      </w:pPr>
    </w:p>
    <w:p w:rsidR="000E0244" w:rsidRPr="006D590B" w:rsidRDefault="000E0244" w:rsidP="000E0244">
      <w:pPr>
        <w:widowControl/>
        <w:tabs>
          <w:tab w:val="left" w:pos="6315"/>
        </w:tabs>
        <w:rPr>
          <w:rFonts w:eastAsia="標楷體"/>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0E0244" w:rsidRPr="006D590B" w:rsidTr="005867E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b/>
                <w:bCs/>
              </w:rPr>
            </w:pPr>
            <w:r w:rsidRPr="006D590B">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spacing w:line="240" w:lineRule="exact"/>
              <w:jc w:val="center"/>
              <w:rPr>
                <w:rFonts w:eastAsia="標楷體"/>
                <w:b/>
                <w:bCs/>
              </w:rPr>
            </w:pPr>
            <w:r w:rsidRPr="006D590B">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E0244" w:rsidRPr="006D590B" w:rsidRDefault="000E0244" w:rsidP="005867E7">
            <w:pPr>
              <w:jc w:val="center"/>
              <w:rPr>
                <w:rFonts w:eastAsia="標楷體"/>
                <w:b/>
                <w:bCs/>
              </w:rPr>
            </w:pPr>
            <w:r w:rsidRPr="006D590B">
              <w:rPr>
                <w:rFonts w:eastAsia="標楷體"/>
                <w:b/>
                <w:bCs/>
              </w:rPr>
              <w:t>週次</w:t>
            </w:r>
          </w:p>
        </w:tc>
      </w:tr>
      <w:tr w:rsidR="000E0244" w:rsidRPr="006D590B" w:rsidTr="005867E7">
        <w:trPr>
          <w:trHeight w:val="316"/>
          <w:jc w:val="center"/>
        </w:trPr>
        <w:tc>
          <w:tcPr>
            <w:tcW w:w="2822" w:type="dxa"/>
            <w:tcBorders>
              <w:top w:val="single" w:sz="4" w:space="0" w:color="auto"/>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基礎篇</w:t>
            </w:r>
            <w:r w:rsidRPr="006D590B">
              <w:rPr>
                <w:rFonts w:eastAsia="標楷體"/>
              </w:rPr>
              <w:t xml:space="preserve">  </w:t>
            </w:r>
          </w:p>
        </w:tc>
        <w:tc>
          <w:tcPr>
            <w:tcW w:w="4544" w:type="dxa"/>
            <w:tcBorders>
              <w:top w:val="single" w:sz="4" w:space="0" w:color="auto"/>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課程介紹評分與課程運作方式說明前期優良學生作品範例解說</w:t>
            </w:r>
            <w:r w:rsidRPr="006D590B">
              <w:rPr>
                <w:rFonts w:eastAsia="標楷體"/>
              </w:rPr>
              <w:t xml:space="preserve">  </w:t>
            </w:r>
          </w:p>
        </w:tc>
        <w:tc>
          <w:tcPr>
            <w:tcW w:w="1134" w:type="dxa"/>
            <w:tcBorders>
              <w:top w:val="single" w:sz="4" w:space="0" w:color="auto"/>
              <w:left w:val="single" w:sz="4" w:space="0" w:color="auto"/>
              <w:right w:val="single" w:sz="4" w:space="0" w:color="auto"/>
            </w:tcBorders>
          </w:tcPr>
          <w:p w:rsidR="000E0244" w:rsidRPr="006D590B" w:rsidRDefault="000E0244" w:rsidP="005867E7">
            <w:pPr>
              <w:pStyle w:val="Web"/>
              <w:widowControl w:val="0"/>
              <w:spacing w:before="0" w:beforeAutospacing="0" w:after="0" w:afterAutospacing="0"/>
              <w:jc w:val="center"/>
              <w:rPr>
                <w:rFonts w:ascii="Times New Roman" w:eastAsia="標楷體" w:hAnsi="Times New Roman" w:cs="Times New Roman"/>
                <w:color w:val="auto"/>
                <w:kern w:val="2"/>
              </w:rPr>
            </w:pPr>
            <w:r w:rsidRPr="006D590B">
              <w:rPr>
                <w:rFonts w:ascii="Times New Roman" w:eastAsia="標楷體" w:hAnsi="Times New Roman" w:cs="Times New Roman"/>
                <w:color w:val="auto"/>
                <w:kern w:val="2"/>
              </w:rPr>
              <w:t>01</w:t>
            </w:r>
          </w:p>
        </w:tc>
      </w:tr>
      <w:tr w:rsidR="000E0244" w:rsidRPr="006D590B" w:rsidTr="005867E7">
        <w:trPr>
          <w:trHeight w:val="383"/>
          <w:jc w:val="center"/>
        </w:trPr>
        <w:tc>
          <w:tcPr>
            <w:tcW w:w="2822" w:type="dxa"/>
            <w:tcBorders>
              <w:top w:val="single" w:sz="4" w:space="0" w:color="auto"/>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基礎篇</w:t>
            </w:r>
            <w:r w:rsidRPr="006D590B">
              <w:rPr>
                <w:rFonts w:eastAsia="標楷體"/>
              </w:rPr>
              <w:t xml:space="preserve">  </w:t>
            </w:r>
          </w:p>
        </w:tc>
        <w:tc>
          <w:tcPr>
            <w:tcW w:w="4544" w:type="dxa"/>
            <w:tcBorders>
              <w:top w:val="single" w:sz="4" w:space="0" w:color="auto"/>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表演藝術概述表演型態的起源與發展表演藝術之於產業的應用模式介紹表演藝術與自我行銷展演實務操作</w:t>
            </w:r>
            <w:r w:rsidRPr="006D590B">
              <w:rPr>
                <w:rFonts w:eastAsia="標楷體"/>
              </w:rPr>
              <w:t>~~</w:t>
            </w:r>
            <w:r w:rsidRPr="006D590B">
              <w:rPr>
                <w:rFonts w:eastAsia="標楷體"/>
              </w:rPr>
              <w:t>戲劇中的行進和肢體初步開發</w:t>
            </w:r>
            <w:r w:rsidRPr="006D590B">
              <w:rPr>
                <w:rFonts w:eastAsia="標楷體"/>
              </w:rPr>
              <w:t xml:space="preserve">  </w:t>
            </w:r>
          </w:p>
        </w:tc>
        <w:tc>
          <w:tcPr>
            <w:tcW w:w="1134" w:type="dxa"/>
            <w:tcBorders>
              <w:top w:val="single" w:sz="4" w:space="0" w:color="auto"/>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02</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基礎篇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情境式肢體開發</w:t>
            </w:r>
            <w:r w:rsidRPr="006D590B">
              <w:rPr>
                <w:rFonts w:eastAsia="標楷體"/>
              </w:rPr>
              <w:t>~~</w:t>
            </w:r>
            <w:r w:rsidRPr="006D590B">
              <w:rPr>
                <w:rFonts w:eastAsia="標楷體"/>
              </w:rPr>
              <w:t>獨白式認識自己與展現真我好的表演藝術工作者需集創、編、導、歌、演、後製等能力展演實務操作</w:t>
            </w:r>
            <w:r w:rsidRPr="006D590B">
              <w:rPr>
                <w:rFonts w:eastAsia="標楷體"/>
              </w:rPr>
              <w:t>~~</w:t>
            </w:r>
            <w:r w:rsidRPr="006D590B">
              <w:rPr>
                <w:rFonts w:eastAsia="標楷體"/>
              </w:rPr>
              <w:t>戲劇中的行進和肢體初步開發復習</w:t>
            </w:r>
            <w:r w:rsidRPr="006D590B">
              <w:rPr>
                <w:rFonts w:eastAsia="標楷體"/>
              </w:rPr>
              <w:t>+</w:t>
            </w:r>
            <w:r w:rsidRPr="006D590B">
              <w:rPr>
                <w:rFonts w:eastAsia="標楷體"/>
              </w:rPr>
              <w:t>分組展演</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03</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基礎篇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情境式肢體開發</w:t>
            </w:r>
            <w:r w:rsidRPr="006D590B">
              <w:rPr>
                <w:rFonts w:eastAsia="標楷體"/>
              </w:rPr>
              <w:t>~~</w:t>
            </w:r>
            <w:r w:rsidRPr="006D590B">
              <w:rPr>
                <w:rFonts w:eastAsia="標楷體"/>
              </w:rPr>
              <w:t>分組運作學習合作、為集體創作準備展演實務操作</w:t>
            </w:r>
            <w:r w:rsidRPr="006D590B">
              <w:rPr>
                <w:rFonts w:eastAsia="標楷體"/>
              </w:rPr>
              <w:t>~~</w:t>
            </w:r>
            <w:r w:rsidRPr="006D590B">
              <w:rPr>
                <w:rFonts w:eastAsia="標楷體"/>
              </w:rPr>
              <w:t>戲劇中的行進和肢體初步開發</w:t>
            </w:r>
            <w:r w:rsidRPr="006D590B">
              <w:rPr>
                <w:rFonts w:eastAsia="標楷體"/>
              </w:rPr>
              <w:t>+</w:t>
            </w:r>
            <w:r w:rsidRPr="006D590B">
              <w:rPr>
                <w:rFonts w:eastAsia="標楷體"/>
              </w:rPr>
              <w:t>舞蹈</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04</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基礎篇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表演藝術與發聲</w:t>
            </w:r>
            <w:r w:rsidRPr="006D590B">
              <w:rPr>
                <w:rFonts w:eastAsia="標楷體"/>
              </w:rPr>
              <w:t>~~</w:t>
            </w:r>
            <w:r w:rsidRPr="006D590B">
              <w:rPr>
                <w:rFonts w:eastAsia="標楷體"/>
              </w:rPr>
              <w:t>口語訓練、口語變聲、為影視作品配音旁白展演實務操作</w:t>
            </w:r>
            <w:r w:rsidRPr="006D590B">
              <w:rPr>
                <w:rFonts w:eastAsia="標楷體"/>
              </w:rPr>
              <w:t>~~</w:t>
            </w:r>
            <w:r w:rsidRPr="006D590B">
              <w:rPr>
                <w:rFonts w:eastAsia="標楷體"/>
              </w:rPr>
              <w:t>聲音的展演</w:t>
            </w:r>
            <w:r w:rsidRPr="006D590B">
              <w:rPr>
                <w:rFonts w:eastAsia="標楷體"/>
              </w:rPr>
              <w:t xml:space="preserve">  </w:t>
            </w:r>
          </w:p>
        </w:tc>
        <w:tc>
          <w:tcPr>
            <w:tcW w:w="1134" w:type="dxa"/>
            <w:tcBorders>
              <w:left w:val="single" w:sz="4" w:space="0" w:color="auto"/>
              <w:bottom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05</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實務篇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表演藝術與歌唱</w:t>
            </w:r>
            <w:r w:rsidRPr="006D590B">
              <w:rPr>
                <w:rFonts w:eastAsia="標楷體"/>
              </w:rPr>
              <w:t>~~</w:t>
            </w:r>
            <w:r w:rsidRPr="006D590B">
              <w:rPr>
                <w:rFonts w:eastAsia="標楷體"/>
              </w:rPr>
              <w:t>傾聽內心的聲音、從歌唱引動創作</w:t>
            </w:r>
            <w:r w:rsidRPr="006D590B">
              <w:rPr>
                <w:rFonts w:eastAsia="標楷體"/>
              </w:rPr>
              <w:t xml:space="preserve">  </w:t>
            </w:r>
          </w:p>
        </w:tc>
        <w:tc>
          <w:tcPr>
            <w:tcW w:w="1134" w:type="dxa"/>
            <w:tcBorders>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06</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實務篇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表演藝術與戲劇的創作</w:t>
            </w:r>
            <w:r w:rsidRPr="006D590B">
              <w:rPr>
                <w:rFonts w:eastAsia="標楷體"/>
              </w:rPr>
              <w:t>~~</w:t>
            </w:r>
            <w:r w:rsidRPr="006D590B">
              <w:rPr>
                <w:rFonts w:eastAsia="標楷體"/>
              </w:rPr>
              <w:t>用戲劇譜出動人的生命之歌編劇教學與實作劇本撰寫方法主題與主軸設定</w:t>
            </w:r>
            <w:r w:rsidRPr="006D590B">
              <w:rPr>
                <w:rFonts w:eastAsia="標楷體"/>
              </w:rPr>
              <w:t>(</w:t>
            </w:r>
            <w:r w:rsidRPr="006D590B">
              <w:rPr>
                <w:rFonts w:eastAsia="標楷體"/>
              </w:rPr>
              <w:t>分線方式</w:t>
            </w:r>
            <w:r w:rsidRPr="006D590B">
              <w:rPr>
                <w:rFonts w:eastAsia="標楷體"/>
              </w:rPr>
              <w:t xml:space="preserve">) </w:t>
            </w:r>
            <w:r w:rsidRPr="006D590B">
              <w:rPr>
                <w:rFonts w:eastAsia="標楷體"/>
              </w:rPr>
              <w:t>人物設定</w:t>
            </w:r>
            <w:r w:rsidRPr="006D590B">
              <w:rPr>
                <w:rFonts w:eastAsia="標楷體"/>
              </w:rPr>
              <w:t xml:space="preserve">  </w:t>
            </w:r>
          </w:p>
        </w:tc>
        <w:tc>
          <w:tcPr>
            <w:tcW w:w="1134" w:type="dxa"/>
            <w:tcBorders>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07</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實務篇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表演藝術與戲劇的創作</w:t>
            </w:r>
            <w:r w:rsidRPr="006D590B">
              <w:rPr>
                <w:rFonts w:eastAsia="標楷體"/>
              </w:rPr>
              <w:t>~~</w:t>
            </w:r>
            <w:r w:rsidRPr="006D590B">
              <w:rPr>
                <w:rFonts w:eastAsia="標楷體"/>
              </w:rPr>
              <w:t>用戲劇譜出動人的生命之歌編劇教學與實作劇本中的符號標示與代表涵義劇本中音樂放置的標註</w:t>
            </w:r>
            <w:r w:rsidRPr="006D590B">
              <w:rPr>
                <w:rFonts w:eastAsia="標楷體"/>
              </w:rPr>
              <w:t xml:space="preserve">  </w:t>
            </w:r>
          </w:p>
        </w:tc>
        <w:tc>
          <w:tcPr>
            <w:tcW w:w="1134" w:type="dxa"/>
            <w:tcBorders>
              <w:left w:val="single" w:sz="4" w:space="0" w:color="auto"/>
              <w:bottom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08</w:t>
            </w:r>
          </w:p>
        </w:tc>
      </w:tr>
      <w:tr w:rsidR="000E0244" w:rsidRPr="006D590B" w:rsidTr="005867E7">
        <w:trPr>
          <w:trHeight w:val="383"/>
          <w:jc w:val="center"/>
        </w:trPr>
        <w:tc>
          <w:tcPr>
            <w:tcW w:w="2822" w:type="dxa"/>
            <w:tcBorders>
              <w:left w:val="single" w:sz="4" w:space="0" w:color="auto"/>
              <w:bottom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實務篇</w:t>
            </w:r>
            <w:r w:rsidRPr="006D590B">
              <w:rPr>
                <w:rFonts w:eastAsia="標楷體"/>
              </w:rPr>
              <w:t xml:space="preserve">  </w:t>
            </w:r>
          </w:p>
        </w:tc>
        <w:tc>
          <w:tcPr>
            <w:tcW w:w="4544" w:type="dxa"/>
            <w:tcBorders>
              <w:left w:val="single" w:sz="4" w:space="0" w:color="auto"/>
              <w:bottom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期中考周繳交原創劇本初稿</w:t>
            </w:r>
            <w:r w:rsidRPr="006D590B">
              <w:rPr>
                <w:rFonts w:eastAsia="標楷體"/>
              </w:rPr>
              <w:t xml:space="preserve">  </w:t>
            </w:r>
          </w:p>
        </w:tc>
        <w:tc>
          <w:tcPr>
            <w:tcW w:w="1134" w:type="dxa"/>
            <w:tcBorders>
              <w:left w:val="single" w:sz="4" w:space="0" w:color="auto"/>
              <w:bottom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09</w:t>
            </w:r>
          </w:p>
        </w:tc>
      </w:tr>
      <w:tr w:rsidR="000E0244" w:rsidRPr="006D590B" w:rsidTr="005867E7">
        <w:trPr>
          <w:trHeight w:val="383"/>
          <w:jc w:val="center"/>
        </w:trPr>
        <w:tc>
          <w:tcPr>
            <w:tcW w:w="2822" w:type="dxa"/>
            <w:tcBorders>
              <w:top w:val="single" w:sz="4" w:space="0" w:color="auto"/>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實作篇</w:t>
            </w:r>
            <w:r w:rsidRPr="006D590B">
              <w:rPr>
                <w:rFonts w:eastAsia="標楷體"/>
              </w:rPr>
              <w:t xml:space="preserve">  </w:t>
            </w:r>
          </w:p>
        </w:tc>
        <w:tc>
          <w:tcPr>
            <w:tcW w:w="4544" w:type="dxa"/>
            <w:tcBorders>
              <w:top w:val="single" w:sz="4" w:space="0" w:color="auto"/>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拍音樂電影與微電影的音樂配置談影像配樂與表演如何用音樂軟體創作原創音樂來源音樂的引用</w:t>
            </w:r>
            <w:r w:rsidRPr="006D590B">
              <w:rPr>
                <w:rFonts w:eastAsia="標楷體"/>
              </w:rPr>
              <w:t xml:space="preserve">  </w:t>
            </w:r>
          </w:p>
        </w:tc>
        <w:tc>
          <w:tcPr>
            <w:tcW w:w="1134" w:type="dxa"/>
            <w:tcBorders>
              <w:top w:val="single" w:sz="4" w:space="0" w:color="auto"/>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10</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實作篇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兩段式展演實務</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11</w:t>
            </w:r>
          </w:p>
        </w:tc>
      </w:tr>
      <w:tr w:rsidR="000E0244" w:rsidRPr="006D590B" w:rsidTr="005867E7">
        <w:trPr>
          <w:trHeight w:val="317"/>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實作篇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三段式展演實務</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12</w:t>
            </w:r>
          </w:p>
        </w:tc>
      </w:tr>
      <w:tr w:rsidR="000E0244" w:rsidRPr="006D590B" w:rsidTr="005867E7">
        <w:trPr>
          <w:trHeight w:val="317"/>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實作篇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即興短劇創作實務</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13</w:t>
            </w:r>
          </w:p>
        </w:tc>
      </w:tr>
      <w:tr w:rsidR="000E0244" w:rsidRPr="006D590B" w:rsidTr="005867E7">
        <w:trPr>
          <w:trHeight w:val="317"/>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實作篇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MTV</w:t>
            </w:r>
            <w:r w:rsidRPr="006D590B">
              <w:rPr>
                <w:rFonts w:eastAsia="標楷體"/>
              </w:rPr>
              <w:t>展演分組實務操作</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14</w:t>
            </w:r>
          </w:p>
        </w:tc>
      </w:tr>
      <w:tr w:rsidR="000E0244" w:rsidRPr="006D590B" w:rsidTr="005867E7">
        <w:trPr>
          <w:trHeight w:val="317"/>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實作篇</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廣告展演分組實務操作</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rPr>
            </w:pPr>
            <w:r w:rsidRPr="006D590B">
              <w:rPr>
                <w:rFonts w:eastAsia="標楷體"/>
              </w:rPr>
              <w:t>15</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期末創作發表暨班級競賽</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影展前的校正與討論</w:t>
            </w:r>
            <w:r w:rsidRPr="006D590B">
              <w:rPr>
                <w:rFonts w:eastAsia="標楷體"/>
              </w:rPr>
              <w:t xml:space="preserve">  </w:t>
            </w:r>
          </w:p>
        </w:tc>
        <w:tc>
          <w:tcPr>
            <w:tcW w:w="1134" w:type="dxa"/>
            <w:tcBorders>
              <w:top w:val="single" w:sz="4" w:space="0" w:color="auto"/>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16</w:t>
            </w:r>
          </w:p>
        </w:tc>
      </w:tr>
      <w:tr w:rsidR="000E0244" w:rsidRPr="006D590B" w:rsidTr="005867E7">
        <w:trPr>
          <w:trHeight w:val="383"/>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期末創作發表暨班級競</w:t>
            </w:r>
            <w:r w:rsidRPr="006D590B">
              <w:rPr>
                <w:rFonts w:eastAsia="標楷體"/>
              </w:rPr>
              <w:lastRenderedPageBreak/>
              <w:t>賽</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lastRenderedPageBreak/>
              <w:t>反思與回饋</w:t>
            </w:r>
            <w:r w:rsidRPr="006D590B">
              <w:rPr>
                <w:rFonts w:eastAsia="標楷體"/>
              </w:rPr>
              <w:t>~~</w:t>
            </w:r>
            <w:r w:rsidRPr="006D590B">
              <w:rPr>
                <w:rFonts w:eastAsia="標楷體"/>
              </w:rPr>
              <w:t>期末影展</w:t>
            </w:r>
            <w:r w:rsidRPr="006D590B">
              <w:rPr>
                <w:rFonts w:eastAsia="標楷體"/>
              </w:rPr>
              <w:t>(</w:t>
            </w:r>
            <w:r w:rsidRPr="006D590B">
              <w:rPr>
                <w:rFonts w:eastAsia="標楷體"/>
              </w:rPr>
              <w:t>一</w:t>
            </w:r>
            <w:r w:rsidRPr="006D590B">
              <w:rPr>
                <w:rFonts w:eastAsia="標楷體"/>
              </w:rPr>
              <w:t xml:space="preserve">) </w:t>
            </w:r>
            <w:r w:rsidRPr="006D590B">
              <w:rPr>
                <w:rFonts w:eastAsia="標楷體"/>
              </w:rPr>
              <w:t>各組公開播</w:t>
            </w:r>
            <w:r w:rsidRPr="006D590B">
              <w:rPr>
                <w:rFonts w:eastAsia="標楷體"/>
              </w:rPr>
              <w:lastRenderedPageBreak/>
              <w:t>映製作成品並討論老師評分</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lastRenderedPageBreak/>
              <w:t>17</w:t>
            </w:r>
          </w:p>
        </w:tc>
      </w:tr>
      <w:tr w:rsidR="000E0244" w:rsidRPr="006D590B" w:rsidTr="005867E7">
        <w:trPr>
          <w:trHeight w:val="291"/>
          <w:jc w:val="center"/>
        </w:trPr>
        <w:tc>
          <w:tcPr>
            <w:tcW w:w="2822"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期末創作發表暨班級競賽</w:t>
            </w:r>
            <w:r w:rsidRPr="006D590B">
              <w:rPr>
                <w:rFonts w:eastAsia="標楷體"/>
              </w:rPr>
              <w:t xml:space="preserve">  </w:t>
            </w:r>
          </w:p>
        </w:tc>
        <w:tc>
          <w:tcPr>
            <w:tcW w:w="4544" w:type="dxa"/>
            <w:tcBorders>
              <w:left w:val="single" w:sz="4" w:space="0" w:color="auto"/>
              <w:right w:val="single" w:sz="4" w:space="0" w:color="auto"/>
            </w:tcBorders>
            <w:vAlign w:val="center"/>
          </w:tcPr>
          <w:p w:rsidR="000E0244" w:rsidRPr="006D590B" w:rsidRDefault="000E0244" w:rsidP="005867E7">
            <w:pPr>
              <w:rPr>
                <w:rFonts w:eastAsia="標楷體"/>
              </w:rPr>
            </w:pPr>
            <w:r w:rsidRPr="006D590B">
              <w:rPr>
                <w:rFonts w:eastAsia="標楷體"/>
              </w:rPr>
              <w:t>反思與回饋</w:t>
            </w:r>
            <w:r w:rsidRPr="006D590B">
              <w:rPr>
                <w:rFonts w:eastAsia="標楷體"/>
              </w:rPr>
              <w:t>~~</w:t>
            </w:r>
            <w:r w:rsidRPr="006D590B">
              <w:rPr>
                <w:rFonts w:eastAsia="標楷體"/>
              </w:rPr>
              <w:t>期末影展</w:t>
            </w:r>
            <w:r w:rsidRPr="006D590B">
              <w:rPr>
                <w:rFonts w:eastAsia="標楷體"/>
              </w:rPr>
              <w:t>(</w:t>
            </w:r>
            <w:r w:rsidRPr="006D590B">
              <w:rPr>
                <w:rFonts w:eastAsia="標楷體"/>
              </w:rPr>
              <w:t>二</w:t>
            </w:r>
            <w:r w:rsidRPr="006D590B">
              <w:rPr>
                <w:rFonts w:eastAsia="標楷體"/>
              </w:rPr>
              <w:t xml:space="preserve">) </w:t>
            </w:r>
            <w:r w:rsidRPr="006D590B">
              <w:rPr>
                <w:rFonts w:eastAsia="標楷體"/>
              </w:rPr>
              <w:t>各組公開播映製作成品並討論老師評分</w:t>
            </w:r>
            <w:r w:rsidRPr="006D590B">
              <w:rPr>
                <w:rFonts w:eastAsia="標楷體"/>
              </w:rPr>
              <w:t xml:space="preserve">  </w:t>
            </w:r>
          </w:p>
        </w:tc>
        <w:tc>
          <w:tcPr>
            <w:tcW w:w="1134" w:type="dxa"/>
            <w:tcBorders>
              <w:left w:val="single" w:sz="4" w:space="0" w:color="auto"/>
              <w:right w:val="single" w:sz="4" w:space="0" w:color="auto"/>
            </w:tcBorders>
          </w:tcPr>
          <w:p w:rsidR="000E0244" w:rsidRPr="006D590B" w:rsidRDefault="000E0244" w:rsidP="005867E7">
            <w:pPr>
              <w:jc w:val="center"/>
              <w:rPr>
                <w:rFonts w:eastAsia="標楷體"/>
                <w:b/>
                <w:bCs/>
                <w:u w:val="single"/>
              </w:rPr>
            </w:pPr>
            <w:r w:rsidRPr="006D590B">
              <w:rPr>
                <w:rFonts w:eastAsia="標楷體"/>
              </w:rPr>
              <w:t>18</w:t>
            </w:r>
          </w:p>
        </w:tc>
      </w:tr>
    </w:tbl>
    <w:p w:rsidR="000E0244" w:rsidRPr="00C33456" w:rsidRDefault="000E0244" w:rsidP="000E0244">
      <w:pPr>
        <w:pStyle w:val="Standard"/>
        <w:rPr>
          <w:rFonts w:eastAsia="MS Mincho"/>
          <w:color w:val="000000" w:themeColor="text1"/>
        </w:rPr>
      </w:pPr>
      <w:r w:rsidRPr="00B97DC8">
        <w:rPr>
          <w:rFonts w:ascii="標楷體" w:eastAsia="標楷體" w:hAnsi="標楷體"/>
          <w:b/>
          <w:color w:val="000000" w:themeColor="text1"/>
        </w:rPr>
        <w:t>填表說明:</w:t>
      </w:r>
    </w:p>
    <w:p w:rsidR="000E0244" w:rsidRPr="003E01B4" w:rsidRDefault="000E0244" w:rsidP="007A00CB">
      <w:pPr>
        <w:pStyle w:val="a3"/>
        <w:numPr>
          <w:ilvl w:val="0"/>
          <w:numId w:val="97"/>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0E0244" w:rsidRPr="003E01B4" w:rsidRDefault="000E0244" w:rsidP="007A00CB">
      <w:pPr>
        <w:pStyle w:val="Standard"/>
        <w:numPr>
          <w:ilvl w:val="0"/>
          <w:numId w:val="97"/>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0E0244" w:rsidRPr="004B1E05" w:rsidRDefault="000E0244" w:rsidP="007A00CB">
      <w:pPr>
        <w:pStyle w:val="Standard"/>
        <w:numPr>
          <w:ilvl w:val="0"/>
          <w:numId w:val="97"/>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p>
    <w:p w:rsidR="000E0244" w:rsidRDefault="000E0244" w:rsidP="000E0244">
      <w:pPr>
        <w:pStyle w:val="Standard"/>
        <w:rPr>
          <w:rFonts w:ascii="標楷體" w:eastAsia="標楷體" w:hAnsi="標楷體"/>
          <w:color w:val="000000" w:themeColor="text1"/>
          <w:lang w:eastAsia="zh-TW"/>
        </w:rPr>
      </w:pPr>
    </w:p>
    <w:p w:rsidR="000E0244" w:rsidRDefault="000E0244" w:rsidP="000E0244">
      <w:pPr>
        <w:widowControl/>
        <w:rPr>
          <w:rFonts w:hAnsi="標楷體"/>
          <w:color w:val="000000" w:themeColor="text1"/>
          <w:lang w:val="de-DE"/>
        </w:rPr>
      </w:pPr>
      <w:r>
        <w:rPr>
          <w:rFonts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4B1E05" w:rsidRPr="00A85C2D" w:rsidTr="004B1E0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A85C2D" w:rsidRDefault="004B1E05" w:rsidP="004B1E05">
            <w:pPr>
              <w:pStyle w:val="a3"/>
              <w:snapToGrid w:val="0"/>
              <w:spacing w:before="120"/>
              <w:jc w:val="both"/>
              <w:rPr>
                <w:rFonts w:ascii="Times New Roman"/>
                <w:b/>
                <w:color w:val="000000" w:themeColor="text1"/>
                <w:sz w:val="24"/>
                <w:szCs w:val="24"/>
              </w:rPr>
            </w:pPr>
            <w:r w:rsidRPr="00A85C2D">
              <w:rPr>
                <w:rFonts w:ascii="Times New Roman"/>
                <w:b/>
                <w:color w:val="000000" w:themeColor="text1"/>
                <w:sz w:val="24"/>
                <w:szCs w:val="24"/>
              </w:rPr>
              <w:lastRenderedPageBreak/>
              <w:t>系所名稱：</w:t>
            </w:r>
            <w:r w:rsidRPr="00A85C2D">
              <w:rPr>
                <w:rFonts w:ascii="Times New Roman"/>
                <w:color w:val="000000" w:themeColor="text1"/>
                <w:sz w:val="24"/>
                <w:szCs w:val="24"/>
              </w:rPr>
              <w:t>企業管理系</w:t>
            </w:r>
          </w:p>
        </w:tc>
      </w:tr>
      <w:tr w:rsidR="004B1E05" w:rsidRPr="00A85C2D" w:rsidTr="004B1E0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A85C2D" w:rsidRDefault="004B1E05" w:rsidP="004B1E05">
            <w:pPr>
              <w:pStyle w:val="a3"/>
              <w:snapToGrid w:val="0"/>
              <w:spacing w:before="120"/>
              <w:jc w:val="both"/>
              <w:rPr>
                <w:rFonts w:ascii="Times New Roman"/>
                <w:b/>
                <w:sz w:val="24"/>
                <w:szCs w:val="24"/>
              </w:rPr>
            </w:pPr>
            <w:r w:rsidRPr="00A85C2D">
              <w:rPr>
                <w:rFonts w:ascii="Times New Roman"/>
                <w:b/>
                <w:sz w:val="24"/>
                <w:szCs w:val="24"/>
              </w:rPr>
              <w:t>科目名稱：</w:t>
            </w:r>
            <w:r w:rsidRPr="00A85C2D">
              <w:rPr>
                <w:rFonts w:ascii="Times New Roman"/>
                <w:sz w:val="24"/>
                <w:szCs w:val="24"/>
              </w:rPr>
              <w:t>美姿美儀實務</w:t>
            </w:r>
          </w:p>
        </w:tc>
      </w:tr>
      <w:tr w:rsidR="004B1E05" w:rsidRPr="00A85C2D" w:rsidTr="004B1E0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A85C2D" w:rsidRDefault="004B1E05" w:rsidP="00A85C2D">
            <w:pPr>
              <w:pStyle w:val="a3"/>
              <w:snapToGrid w:val="0"/>
              <w:spacing w:before="120"/>
              <w:jc w:val="both"/>
              <w:rPr>
                <w:rFonts w:ascii="Times New Roman"/>
                <w:b/>
                <w:color w:val="000000" w:themeColor="text1"/>
                <w:sz w:val="24"/>
                <w:szCs w:val="24"/>
              </w:rPr>
            </w:pPr>
            <w:r w:rsidRPr="00A85C2D">
              <w:rPr>
                <w:rFonts w:ascii="Times New Roman"/>
                <w:b/>
                <w:color w:val="000000" w:themeColor="text1"/>
                <w:sz w:val="24"/>
                <w:szCs w:val="24"/>
              </w:rPr>
              <w:t>科目英文名稱：</w:t>
            </w:r>
            <w:r w:rsidR="00BC648C" w:rsidRPr="00A85C2D">
              <w:rPr>
                <w:rFonts w:ascii="Times New Roman"/>
                <w:sz w:val="24"/>
                <w:szCs w:val="24"/>
              </w:rPr>
              <w:t>Pose and Etiquette and make-up practice</w:t>
            </w:r>
          </w:p>
        </w:tc>
      </w:tr>
      <w:tr w:rsidR="004B1E05" w:rsidRPr="00A85C2D" w:rsidTr="004B1E0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A85C2D" w:rsidRDefault="004B1E05" w:rsidP="00797613">
            <w:pPr>
              <w:rPr>
                <w:rFonts w:eastAsia="標楷體"/>
                <w:color w:val="000000" w:themeColor="text1"/>
              </w:rPr>
            </w:pPr>
            <w:r w:rsidRPr="00A85C2D">
              <w:rPr>
                <w:rFonts w:eastAsia="標楷體"/>
                <w:b/>
                <w:bCs/>
                <w:color w:val="000000" w:themeColor="text1"/>
              </w:rPr>
              <w:t>學年、學期、學分、學時：第</w:t>
            </w:r>
            <w:r w:rsidR="00797613">
              <w:rPr>
                <w:rFonts w:eastAsia="標楷體" w:hint="eastAsia"/>
                <w:color w:val="000000" w:themeColor="text1"/>
              </w:rPr>
              <w:t>三</w:t>
            </w:r>
            <w:r w:rsidRPr="00A85C2D">
              <w:rPr>
                <w:rFonts w:eastAsia="標楷體"/>
                <w:b/>
                <w:bCs/>
                <w:color w:val="000000" w:themeColor="text1"/>
              </w:rPr>
              <w:t>學年、第</w:t>
            </w:r>
            <w:r w:rsidR="00797613">
              <w:rPr>
                <w:rFonts w:eastAsia="標楷體" w:hint="eastAsia"/>
                <w:color w:val="000000" w:themeColor="text1"/>
              </w:rPr>
              <w:t>1</w:t>
            </w:r>
            <w:r w:rsidRPr="00A85C2D">
              <w:rPr>
                <w:rFonts w:eastAsia="標楷體"/>
                <w:b/>
                <w:bCs/>
                <w:color w:val="000000" w:themeColor="text1"/>
              </w:rPr>
              <w:t>學期、</w:t>
            </w:r>
            <w:r w:rsidRPr="00A85C2D">
              <w:rPr>
                <w:rFonts w:eastAsia="標楷體"/>
                <w:color w:val="000000" w:themeColor="text1"/>
              </w:rPr>
              <w:t>3</w:t>
            </w:r>
            <w:r w:rsidRPr="00A85C2D">
              <w:rPr>
                <w:rFonts w:eastAsia="標楷體"/>
                <w:b/>
                <w:bCs/>
                <w:color w:val="000000" w:themeColor="text1"/>
              </w:rPr>
              <w:t>學分、</w:t>
            </w:r>
            <w:r w:rsidRPr="00A85C2D">
              <w:rPr>
                <w:rFonts w:eastAsia="標楷體"/>
                <w:color w:val="000000" w:themeColor="text1"/>
              </w:rPr>
              <w:t>3</w:t>
            </w:r>
            <w:r w:rsidRPr="00A85C2D">
              <w:rPr>
                <w:rFonts w:eastAsia="標楷體"/>
                <w:b/>
                <w:bCs/>
                <w:color w:val="000000" w:themeColor="text1"/>
              </w:rPr>
              <w:t>學時</w:t>
            </w:r>
          </w:p>
        </w:tc>
      </w:tr>
      <w:tr w:rsidR="004B1E05" w:rsidRPr="00A85C2D" w:rsidTr="004B1E0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A85C2D" w:rsidRDefault="004B1E05" w:rsidP="00BC648C">
            <w:pPr>
              <w:rPr>
                <w:rFonts w:eastAsia="標楷體"/>
                <w:b/>
                <w:bCs/>
                <w:color w:val="000000" w:themeColor="text1"/>
              </w:rPr>
            </w:pPr>
            <w:r w:rsidRPr="00A85C2D">
              <w:rPr>
                <w:rFonts w:eastAsia="標楷體"/>
                <w:b/>
                <w:bCs/>
                <w:color w:val="000000" w:themeColor="text1"/>
              </w:rPr>
              <w:t>修習別：</w:t>
            </w:r>
            <w:r w:rsidR="00A85C2D" w:rsidRPr="00EC6E14">
              <w:rPr>
                <w:rFonts w:ascii="標楷體" w:eastAsia="標楷體" w:hAnsi="標楷體"/>
                <w:color w:val="000000" w:themeColor="text1"/>
              </w:rPr>
              <w:t>□專必、</w:t>
            </w:r>
            <w:r w:rsidR="00A85C2D" w:rsidRPr="00EC6E14">
              <w:rPr>
                <w:rFonts w:ascii="標楷體" w:eastAsia="標楷體" w:hAnsi="標楷體" w:hint="eastAsia"/>
                <w:color w:val="000000" w:themeColor="text1"/>
              </w:rPr>
              <w:t>■</w:t>
            </w:r>
            <w:r w:rsidR="00A85C2D" w:rsidRPr="00EC6E14">
              <w:rPr>
                <w:rFonts w:ascii="標楷體" w:eastAsia="標楷體" w:hAnsi="標楷體"/>
                <w:color w:val="000000" w:themeColor="text1"/>
              </w:rPr>
              <w:t>專選</w:t>
            </w:r>
          </w:p>
        </w:tc>
      </w:tr>
      <w:tr w:rsidR="004B1E05" w:rsidRPr="00A85C2D" w:rsidTr="004B1E0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A85C2D" w:rsidRDefault="004B1E05" w:rsidP="004B1E05">
            <w:pPr>
              <w:rPr>
                <w:rFonts w:eastAsia="標楷體"/>
                <w:color w:val="000000" w:themeColor="text1"/>
              </w:rPr>
            </w:pPr>
            <w:r w:rsidRPr="00A85C2D">
              <w:rPr>
                <w:rFonts w:eastAsia="標楷體"/>
                <w:b/>
                <w:bCs/>
                <w:color w:val="000000" w:themeColor="text1"/>
              </w:rPr>
              <w:t>先修科目或先備能力：</w:t>
            </w:r>
            <w:r w:rsidRPr="00A85C2D">
              <w:rPr>
                <w:rFonts w:eastAsia="標楷體"/>
                <w:color w:val="000000" w:themeColor="text1"/>
              </w:rPr>
              <w:t>無</w:t>
            </w:r>
          </w:p>
        </w:tc>
      </w:tr>
      <w:tr w:rsidR="004B1E05" w:rsidRPr="00A85C2D" w:rsidTr="004B1E0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A85C2D" w:rsidRDefault="004B1E05" w:rsidP="004B1E05">
            <w:pPr>
              <w:jc w:val="both"/>
              <w:rPr>
                <w:rFonts w:eastAsia="標楷體"/>
                <w:color w:val="000000" w:themeColor="text1"/>
              </w:rPr>
            </w:pPr>
            <w:r w:rsidRPr="00A85C2D">
              <w:rPr>
                <w:rFonts w:eastAsia="標楷體"/>
                <w:b/>
                <w:bCs/>
                <w:color w:val="000000" w:themeColor="text1"/>
              </w:rPr>
              <w:t>教學目標：</w:t>
            </w:r>
            <w:r w:rsidR="00BC648C" w:rsidRPr="00A85C2D">
              <w:rPr>
                <w:rFonts w:eastAsia="標楷體"/>
              </w:rPr>
              <w:t>基本髮妝與接待禮儀</w:t>
            </w:r>
          </w:p>
        </w:tc>
      </w:tr>
      <w:tr w:rsidR="004B1E05" w:rsidRPr="00A85C2D" w:rsidTr="004B1E0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4B1E05" w:rsidRPr="00A85C2D" w:rsidRDefault="004B1E05" w:rsidP="004B1E05">
            <w:pPr>
              <w:jc w:val="center"/>
              <w:rPr>
                <w:rFonts w:eastAsia="標楷體"/>
                <w:b/>
                <w:bCs/>
                <w:color w:val="000000" w:themeColor="text1"/>
              </w:rPr>
            </w:pPr>
            <w:r w:rsidRPr="00A85C2D">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4B1E05" w:rsidRPr="00A85C2D" w:rsidRDefault="004B1E05" w:rsidP="004B1E05">
            <w:pPr>
              <w:jc w:val="center"/>
              <w:rPr>
                <w:rFonts w:eastAsia="標楷體"/>
                <w:b/>
                <w:bCs/>
                <w:color w:val="000000" w:themeColor="text1"/>
              </w:rPr>
            </w:pPr>
            <w:r w:rsidRPr="00A85C2D">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B1E05" w:rsidRPr="00A85C2D" w:rsidRDefault="004B1E05" w:rsidP="004B1E05">
            <w:pPr>
              <w:jc w:val="center"/>
              <w:rPr>
                <w:rFonts w:eastAsia="標楷體"/>
                <w:b/>
                <w:bCs/>
                <w:color w:val="000000" w:themeColor="text1"/>
              </w:rPr>
            </w:pPr>
            <w:r w:rsidRPr="00A85C2D">
              <w:rPr>
                <w:rFonts w:eastAsia="標楷體"/>
                <w:b/>
                <w:bCs/>
                <w:color w:val="000000" w:themeColor="text1"/>
              </w:rPr>
              <w:t>所佔百分比比例</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Cs/>
                <w:color w:val="000000" w:themeColor="text1"/>
              </w:rPr>
            </w:pPr>
            <w:r w:rsidRPr="00A85C2D">
              <w:rPr>
                <w:rFonts w:eastAsia="標楷體"/>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center"/>
              <w:rPr>
                <w:rFonts w:eastAsia="標楷體"/>
                <w:color w:val="000000" w:themeColor="text1"/>
              </w:rPr>
            </w:pPr>
            <w:r w:rsidRPr="00A85C2D">
              <w:rPr>
                <w:rFonts w:eastAsia="標楷體"/>
                <w:color w:val="000000" w:themeColor="text1"/>
              </w:rPr>
              <w:t>20</w:t>
            </w:r>
            <w:r w:rsidRPr="00A85C2D">
              <w:rPr>
                <w:rFonts w:eastAsia="標楷體"/>
                <w:color w:val="000000" w:themeColor="text1"/>
              </w:rPr>
              <w:t>％</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Cs/>
                <w:color w:val="000000" w:themeColor="text1"/>
              </w:rPr>
            </w:pPr>
            <w:r w:rsidRPr="00A85C2D">
              <w:rPr>
                <w:rFonts w:eastAsia="標楷體"/>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center"/>
              <w:rPr>
                <w:rFonts w:eastAsia="標楷體"/>
                <w:color w:val="000000" w:themeColor="text1"/>
              </w:rPr>
            </w:pPr>
            <w:r w:rsidRPr="00A85C2D">
              <w:rPr>
                <w:rFonts w:eastAsia="標楷體"/>
                <w:color w:val="000000" w:themeColor="text1"/>
              </w:rPr>
              <w:t>10</w:t>
            </w:r>
            <w:r w:rsidRPr="00A85C2D">
              <w:rPr>
                <w:rFonts w:eastAsia="標楷體"/>
                <w:color w:val="000000" w:themeColor="text1"/>
              </w:rPr>
              <w:t>％</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Cs/>
                <w:color w:val="000000" w:themeColor="text1"/>
              </w:rPr>
            </w:pPr>
            <w:r w:rsidRPr="00A85C2D">
              <w:rPr>
                <w:rFonts w:eastAsia="標楷體"/>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center"/>
              <w:rPr>
                <w:rFonts w:eastAsia="標楷體"/>
                <w:color w:val="000000" w:themeColor="text1"/>
              </w:rPr>
            </w:pPr>
            <w:r w:rsidRPr="00A85C2D">
              <w:rPr>
                <w:rFonts w:eastAsia="標楷體"/>
                <w:color w:val="000000" w:themeColor="text1"/>
              </w:rPr>
              <w:t>10</w:t>
            </w:r>
            <w:r w:rsidRPr="00A85C2D">
              <w:rPr>
                <w:rFonts w:eastAsia="標楷體"/>
                <w:color w:val="000000" w:themeColor="text1"/>
              </w:rPr>
              <w:t>％</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Cs/>
                <w:color w:val="000000" w:themeColor="text1"/>
              </w:rPr>
            </w:pPr>
            <w:r w:rsidRPr="00A85C2D">
              <w:rPr>
                <w:rFonts w:eastAsia="標楷體"/>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center"/>
              <w:rPr>
                <w:rFonts w:eastAsia="標楷體"/>
                <w:color w:val="000000" w:themeColor="text1"/>
              </w:rPr>
            </w:pPr>
            <w:r w:rsidRPr="00A85C2D">
              <w:rPr>
                <w:rFonts w:eastAsia="標楷體"/>
                <w:color w:val="000000" w:themeColor="text1"/>
              </w:rPr>
              <w:t>10</w:t>
            </w:r>
            <w:r w:rsidRPr="00A85C2D">
              <w:rPr>
                <w:rFonts w:eastAsia="標楷體"/>
                <w:color w:val="000000" w:themeColor="text1"/>
              </w:rPr>
              <w:t>％</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Cs/>
                <w:color w:val="000000" w:themeColor="text1"/>
              </w:rPr>
            </w:pPr>
            <w:r w:rsidRPr="00A85C2D">
              <w:rPr>
                <w:rFonts w:eastAsia="標楷體"/>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center"/>
              <w:rPr>
                <w:rFonts w:eastAsia="標楷體"/>
                <w:color w:val="000000" w:themeColor="text1"/>
              </w:rPr>
            </w:pPr>
            <w:r w:rsidRPr="00A85C2D">
              <w:rPr>
                <w:rFonts w:eastAsia="標楷體"/>
                <w:color w:val="000000" w:themeColor="text1"/>
              </w:rPr>
              <w:t>10</w:t>
            </w:r>
            <w:r w:rsidRPr="00A85C2D">
              <w:rPr>
                <w:rFonts w:eastAsia="標楷體"/>
                <w:color w:val="000000" w:themeColor="text1"/>
              </w:rPr>
              <w:t>％</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Cs/>
                <w:color w:val="000000" w:themeColor="text1"/>
              </w:rPr>
            </w:pPr>
            <w:r w:rsidRPr="00A85C2D">
              <w:rPr>
                <w:rFonts w:eastAsia="標楷體"/>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E91A45" w:rsidP="004074FA">
            <w:pPr>
              <w:jc w:val="center"/>
              <w:rPr>
                <w:rFonts w:eastAsia="標楷體"/>
                <w:color w:val="000000" w:themeColor="text1"/>
              </w:rPr>
            </w:pPr>
            <w:r>
              <w:rPr>
                <w:rFonts w:eastAsia="標楷體" w:hint="eastAsia"/>
                <w:color w:val="000000" w:themeColor="text1"/>
              </w:rPr>
              <w:t>15</w:t>
            </w:r>
            <w:r w:rsidR="00A85C2D" w:rsidRPr="00A85C2D">
              <w:rPr>
                <w:rFonts w:eastAsia="標楷體"/>
                <w:color w:val="000000" w:themeColor="text1"/>
              </w:rPr>
              <w:t>％</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autoSpaceDE w:val="0"/>
              <w:autoSpaceDN w:val="0"/>
              <w:adjustRightInd w:val="0"/>
              <w:jc w:val="both"/>
              <w:rPr>
                <w:rFonts w:eastAsia="標楷體"/>
                <w:color w:val="000000" w:themeColor="text1"/>
                <w:kern w:val="0"/>
              </w:rPr>
            </w:pPr>
            <w:r w:rsidRPr="00A85C2D">
              <w:rPr>
                <w:rFonts w:eastAsia="標楷體"/>
                <w:color w:val="000000" w:themeColor="text1"/>
                <w:kern w:val="0"/>
              </w:rPr>
              <w:t>以誠信為行事原則，瞭解違反組織及專業上的道德法律標準之後果，</w:t>
            </w:r>
          </w:p>
          <w:p w:rsidR="00A85C2D" w:rsidRPr="00A85C2D" w:rsidRDefault="00A85C2D" w:rsidP="004074FA">
            <w:pPr>
              <w:autoSpaceDE w:val="0"/>
              <w:autoSpaceDN w:val="0"/>
              <w:adjustRightInd w:val="0"/>
              <w:jc w:val="both"/>
              <w:rPr>
                <w:rFonts w:eastAsia="標楷體"/>
                <w:color w:val="000000" w:themeColor="text1"/>
                <w:kern w:val="0"/>
              </w:rPr>
            </w:pPr>
            <w:r w:rsidRPr="00A85C2D">
              <w:rPr>
                <w:rFonts w:eastAsia="標楷體"/>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center"/>
              <w:rPr>
                <w:rFonts w:eastAsia="標楷體"/>
                <w:color w:val="000000" w:themeColor="text1"/>
              </w:rPr>
            </w:pPr>
            <w:r w:rsidRPr="00A85C2D">
              <w:rPr>
                <w:rFonts w:eastAsia="標楷體"/>
                <w:color w:val="000000" w:themeColor="text1"/>
              </w:rPr>
              <w:t>10</w:t>
            </w:r>
            <w:r w:rsidRPr="00A85C2D">
              <w:rPr>
                <w:rFonts w:eastAsia="標楷體"/>
                <w:color w:val="000000" w:themeColor="text1"/>
              </w:rPr>
              <w:t>％</w:t>
            </w:r>
          </w:p>
        </w:tc>
      </w:tr>
      <w:tr w:rsidR="00A85C2D" w:rsidRPr="00A85C2D"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
                <w:bCs/>
                <w:color w:val="000000" w:themeColor="text1"/>
              </w:rPr>
            </w:pPr>
            <w:r w:rsidRPr="00A85C2D">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85C2D" w:rsidRPr="00A85C2D" w:rsidRDefault="00A85C2D" w:rsidP="004074FA">
            <w:pPr>
              <w:jc w:val="both"/>
              <w:rPr>
                <w:rFonts w:eastAsia="標楷體"/>
                <w:bCs/>
                <w:color w:val="000000" w:themeColor="text1"/>
              </w:rPr>
            </w:pPr>
            <w:r w:rsidRPr="00A85C2D">
              <w:rPr>
                <w:rFonts w:eastAsia="標楷體"/>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A85C2D" w:rsidRPr="00A85C2D" w:rsidRDefault="00E91A45" w:rsidP="004074FA">
            <w:pPr>
              <w:jc w:val="center"/>
              <w:rPr>
                <w:rFonts w:eastAsia="標楷體"/>
                <w:color w:val="000000" w:themeColor="text1"/>
              </w:rPr>
            </w:pPr>
            <w:r>
              <w:rPr>
                <w:rFonts w:eastAsia="標楷體" w:hint="eastAsia"/>
                <w:color w:val="000000" w:themeColor="text1"/>
              </w:rPr>
              <w:t>15</w:t>
            </w:r>
            <w:r w:rsidR="00A85C2D" w:rsidRPr="00A85C2D">
              <w:rPr>
                <w:rFonts w:eastAsia="標楷體"/>
                <w:color w:val="000000" w:themeColor="text1"/>
              </w:rPr>
              <w:t>％</w:t>
            </w:r>
          </w:p>
        </w:tc>
      </w:tr>
      <w:tr w:rsidR="004B1E05" w:rsidRPr="00A85C2D"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4B1E05" w:rsidRPr="00A85C2D" w:rsidRDefault="004B1E05" w:rsidP="004B1E05">
            <w:pPr>
              <w:jc w:val="center"/>
              <w:rPr>
                <w:rFonts w:eastAsia="標楷體"/>
                <w:b/>
                <w:bCs/>
                <w:color w:val="000000" w:themeColor="text1"/>
              </w:rPr>
            </w:pPr>
            <w:r w:rsidRPr="00A85C2D">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B1E05" w:rsidRPr="00A85C2D" w:rsidRDefault="004B1E05" w:rsidP="004B1E05">
            <w:pPr>
              <w:jc w:val="center"/>
              <w:rPr>
                <w:rFonts w:eastAsia="標楷體"/>
                <w:b/>
                <w:bCs/>
                <w:color w:val="FF0000"/>
              </w:rPr>
            </w:pPr>
            <w:r w:rsidRPr="00A85C2D">
              <w:rPr>
                <w:rFonts w:eastAsia="標楷體"/>
                <w:b/>
                <w:bCs/>
                <w:color w:val="000000" w:themeColor="text1"/>
              </w:rPr>
              <w:t>所佔百分比比例</w:t>
            </w:r>
          </w:p>
        </w:tc>
      </w:tr>
      <w:tr w:rsidR="00A85C2D" w:rsidRPr="00A85C2D"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rPr>
                <w:rFonts w:eastAsia="標楷體"/>
                <w:color w:val="000000" w:themeColor="text1"/>
              </w:rPr>
            </w:pPr>
            <w:r w:rsidRPr="00A85C2D">
              <w:rPr>
                <w:rFonts w:eastAsia="標楷體"/>
              </w:rPr>
              <w:t>A.</w:t>
            </w:r>
            <w:r w:rsidRPr="00A85C2D">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20%</w:t>
            </w:r>
          </w:p>
        </w:tc>
      </w:tr>
      <w:tr w:rsidR="00A85C2D" w:rsidRPr="00A85C2D"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rPr>
                <w:rFonts w:eastAsia="標楷體"/>
                <w:color w:val="000000" w:themeColor="text1"/>
              </w:rPr>
            </w:pPr>
            <w:r w:rsidRPr="00A85C2D">
              <w:rPr>
                <w:rFonts w:eastAsia="標楷體"/>
              </w:rPr>
              <w:t>B.</w:t>
            </w:r>
            <w:r w:rsidRPr="00A85C2D">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0%</w:t>
            </w:r>
          </w:p>
        </w:tc>
      </w:tr>
      <w:tr w:rsidR="00A85C2D" w:rsidRPr="00A85C2D"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rPr>
                <w:rFonts w:eastAsia="標楷體"/>
                <w:color w:val="000000" w:themeColor="text1"/>
              </w:rPr>
            </w:pPr>
            <w:r w:rsidRPr="00A85C2D">
              <w:rPr>
                <w:rFonts w:eastAsia="標楷體"/>
              </w:rPr>
              <w:t>C</w:t>
            </w:r>
            <w:r w:rsidRPr="00A85C2D">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0%</w:t>
            </w:r>
          </w:p>
        </w:tc>
      </w:tr>
      <w:tr w:rsidR="00A85C2D" w:rsidRPr="00A85C2D"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rPr>
                <w:rFonts w:eastAsia="標楷體"/>
                <w:color w:val="000000" w:themeColor="text1"/>
              </w:rPr>
            </w:pPr>
            <w:r w:rsidRPr="00A85C2D">
              <w:rPr>
                <w:rFonts w:eastAsia="標楷體"/>
              </w:rPr>
              <w:t>D.</w:t>
            </w:r>
            <w:r w:rsidRPr="00A85C2D">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0%</w:t>
            </w:r>
          </w:p>
        </w:tc>
      </w:tr>
      <w:tr w:rsidR="00A85C2D" w:rsidRPr="00A85C2D"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rPr>
                <w:rFonts w:eastAsia="標楷體"/>
                <w:color w:val="000000" w:themeColor="text1"/>
              </w:rPr>
            </w:pPr>
            <w:r w:rsidRPr="00A85C2D">
              <w:rPr>
                <w:rFonts w:eastAsia="標楷體"/>
              </w:rPr>
              <w:t>E.</w:t>
            </w:r>
            <w:r w:rsidRPr="00A85C2D">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20%</w:t>
            </w:r>
          </w:p>
        </w:tc>
      </w:tr>
      <w:tr w:rsidR="00A85C2D" w:rsidRPr="00A85C2D"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rPr>
                <w:rFonts w:eastAsia="標楷體"/>
                <w:color w:val="000000" w:themeColor="text1"/>
              </w:rPr>
            </w:pPr>
            <w:r w:rsidRPr="00A85C2D">
              <w:rPr>
                <w:rFonts w:eastAsia="標楷體"/>
              </w:rPr>
              <w:t>F.</w:t>
            </w:r>
            <w:r w:rsidRPr="00A85C2D">
              <w:rPr>
                <w:rFonts w:eastAsia="標楷體"/>
              </w:rPr>
              <w:t>創意發想與企業能力</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20%</w:t>
            </w:r>
          </w:p>
        </w:tc>
      </w:tr>
      <w:tr w:rsidR="00A85C2D" w:rsidRPr="00A85C2D" w:rsidTr="004533C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tabs>
                <w:tab w:val="left" w:pos="956"/>
              </w:tabs>
              <w:rPr>
                <w:rFonts w:eastAsia="標楷體"/>
                <w:color w:val="000000" w:themeColor="text1"/>
              </w:rPr>
            </w:pPr>
            <w:r w:rsidRPr="00A85C2D">
              <w:rPr>
                <w:rFonts w:eastAsia="標楷體"/>
              </w:rPr>
              <w:t>G.</w:t>
            </w:r>
            <w:r w:rsidRPr="00A85C2D">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20%</w:t>
            </w:r>
          </w:p>
        </w:tc>
      </w:tr>
      <w:tr w:rsidR="00A85C2D" w:rsidRPr="00A85C2D" w:rsidTr="004533C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85C2D" w:rsidRPr="00A85C2D" w:rsidRDefault="00A85C2D" w:rsidP="004074FA">
            <w:pPr>
              <w:rPr>
                <w:rFonts w:eastAsia="標楷體"/>
                <w:b/>
                <w:color w:val="000000" w:themeColor="text1"/>
              </w:rPr>
            </w:pPr>
            <w:r w:rsidRPr="00A85C2D">
              <w:rPr>
                <w:rFonts w:eastAsia="標楷體"/>
              </w:rPr>
              <w:t>H.</w:t>
            </w:r>
            <w:r w:rsidRPr="00A85C2D">
              <w:rPr>
                <w:rFonts w:eastAsia="標楷體"/>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A85C2D" w:rsidRPr="00A85C2D" w:rsidRDefault="00A85C2D" w:rsidP="004074FA">
            <w:pPr>
              <w:jc w:val="center"/>
              <w:rPr>
                <w:rFonts w:eastAsia="標楷體"/>
                <w:color w:val="000000" w:themeColor="text1"/>
              </w:rPr>
            </w:pPr>
            <w:r w:rsidRPr="00A85C2D">
              <w:rPr>
                <w:rFonts w:eastAsia="標楷體"/>
                <w:color w:val="000000" w:themeColor="text1"/>
              </w:rPr>
              <w:t>20%</w:t>
            </w:r>
          </w:p>
        </w:tc>
      </w:tr>
    </w:tbl>
    <w:p w:rsidR="004B1E05" w:rsidRPr="00A85C2D" w:rsidRDefault="004B1E05" w:rsidP="004B1E05">
      <w:pPr>
        <w:widowControl/>
        <w:tabs>
          <w:tab w:val="left" w:pos="6315"/>
        </w:tabs>
        <w:rPr>
          <w:rFonts w:eastAsia="標楷體"/>
          <w:color w:val="000000" w:themeColor="text1"/>
          <w:lang w:val="de-DE"/>
        </w:rPr>
      </w:pPr>
      <w:r w:rsidRPr="00A85C2D">
        <w:rPr>
          <w:rFonts w:eastAsia="標楷體"/>
          <w:color w:val="000000" w:themeColor="text1"/>
          <w:lang w:val="de-DE"/>
        </w:rPr>
        <w:br w:type="page"/>
      </w:r>
      <w:r w:rsidRPr="00A85C2D">
        <w:rPr>
          <w:rFonts w:eastAsia="標楷體"/>
          <w:color w:val="000000" w:themeColor="text1"/>
          <w:lang w:val="de-DE"/>
        </w:rPr>
        <w:lastRenderedPageBreak/>
        <w:tab/>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4B1E05" w:rsidRPr="00A85C2D" w:rsidTr="004B1E05">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4B1E05" w:rsidRPr="00A85C2D" w:rsidRDefault="004B1E05" w:rsidP="004B1E05">
            <w:pPr>
              <w:jc w:val="center"/>
              <w:rPr>
                <w:rFonts w:eastAsia="標楷體"/>
                <w:b/>
                <w:bCs/>
                <w:color w:val="000000" w:themeColor="text1"/>
              </w:rPr>
            </w:pPr>
            <w:r w:rsidRPr="00A85C2D">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4B1E05" w:rsidRPr="00A85C2D" w:rsidRDefault="004B1E05" w:rsidP="004B1E05">
            <w:pPr>
              <w:spacing w:line="240" w:lineRule="exact"/>
              <w:jc w:val="center"/>
              <w:rPr>
                <w:rFonts w:eastAsia="標楷體"/>
                <w:b/>
                <w:bCs/>
                <w:color w:val="000000" w:themeColor="text1"/>
              </w:rPr>
            </w:pPr>
            <w:r w:rsidRPr="00A85C2D">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4B1E05" w:rsidRPr="00A85C2D" w:rsidRDefault="004B1E05" w:rsidP="004B1E05">
            <w:pPr>
              <w:jc w:val="center"/>
              <w:rPr>
                <w:rFonts w:eastAsia="標楷體"/>
                <w:b/>
                <w:bCs/>
                <w:color w:val="000000" w:themeColor="text1"/>
              </w:rPr>
            </w:pPr>
            <w:r w:rsidRPr="00A85C2D">
              <w:rPr>
                <w:rFonts w:eastAsia="標楷體"/>
                <w:b/>
                <w:bCs/>
                <w:color w:val="000000" w:themeColor="text1"/>
              </w:rPr>
              <w:t>週次</w:t>
            </w:r>
          </w:p>
        </w:tc>
      </w:tr>
      <w:tr w:rsidR="00A85C2D" w:rsidRPr="00A85C2D" w:rsidTr="004074FA">
        <w:trPr>
          <w:trHeight w:val="316"/>
          <w:jc w:val="center"/>
        </w:trPr>
        <w:tc>
          <w:tcPr>
            <w:tcW w:w="2822" w:type="dxa"/>
            <w:tcBorders>
              <w:top w:val="single" w:sz="4" w:space="0" w:color="auto"/>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教學方式與評量</w:t>
            </w:r>
            <w:r w:rsidRPr="00A85C2D">
              <w:rPr>
                <w:rFonts w:eastAsia="標楷體"/>
                <w:color w:val="000000"/>
              </w:rPr>
              <w:t xml:space="preserve">  </w:t>
            </w:r>
          </w:p>
        </w:tc>
        <w:tc>
          <w:tcPr>
            <w:tcW w:w="4544" w:type="dxa"/>
            <w:tcBorders>
              <w:top w:val="single" w:sz="4" w:space="0" w:color="auto"/>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介紹課程內容介紹</w:t>
            </w:r>
            <w:r w:rsidRPr="00A85C2D">
              <w:rPr>
                <w:rFonts w:eastAsia="標楷體"/>
                <w:color w:val="000000"/>
              </w:rPr>
              <w:t xml:space="preserve">  </w:t>
            </w:r>
          </w:p>
        </w:tc>
        <w:tc>
          <w:tcPr>
            <w:tcW w:w="1134" w:type="dxa"/>
            <w:tcBorders>
              <w:top w:val="single" w:sz="4" w:space="0" w:color="auto"/>
              <w:left w:val="single" w:sz="4" w:space="0" w:color="auto"/>
              <w:right w:val="single" w:sz="4" w:space="0" w:color="auto"/>
            </w:tcBorders>
          </w:tcPr>
          <w:p w:rsidR="00A85C2D" w:rsidRPr="00A85C2D" w:rsidRDefault="00A85C2D" w:rsidP="004B1E05">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A85C2D">
              <w:rPr>
                <w:rFonts w:ascii="Times New Roman" w:eastAsia="標楷體" w:hAnsi="Times New Roman" w:cs="Times New Roman"/>
                <w:color w:val="000000" w:themeColor="text1"/>
                <w:kern w:val="2"/>
              </w:rPr>
              <w:t>01</w:t>
            </w:r>
          </w:p>
        </w:tc>
      </w:tr>
      <w:tr w:rsidR="00A85C2D" w:rsidRPr="00A85C2D" w:rsidTr="004074FA">
        <w:trPr>
          <w:trHeight w:val="383"/>
          <w:jc w:val="center"/>
        </w:trPr>
        <w:tc>
          <w:tcPr>
            <w:tcW w:w="2822" w:type="dxa"/>
            <w:tcBorders>
              <w:top w:val="single" w:sz="4" w:space="0" w:color="auto"/>
              <w:left w:val="single" w:sz="4" w:space="0" w:color="auto"/>
              <w:right w:val="single" w:sz="4" w:space="0" w:color="auto"/>
            </w:tcBorders>
            <w:vAlign w:val="center"/>
          </w:tcPr>
          <w:p w:rsidR="00A85C2D" w:rsidRPr="00A85C2D" w:rsidRDefault="00AC22FA">
            <w:pPr>
              <w:rPr>
                <w:rFonts w:eastAsia="標楷體"/>
                <w:color w:val="000000"/>
              </w:rPr>
            </w:pPr>
            <w:r w:rsidRPr="00A85C2D">
              <w:rPr>
                <w:rFonts w:eastAsia="標楷體"/>
                <w:color w:val="000000"/>
              </w:rPr>
              <w:t>國際禮儀與接待</w:t>
            </w:r>
            <w:r w:rsidR="00A85C2D" w:rsidRPr="00A85C2D">
              <w:rPr>
                <w:rFonts w:eastAsia="標楷體"/>
                <w:color w:val="000000"/>
              </w:rPr>
              <w:t> </w:t>
            </w:r>
          </w:p>
        </w:tc>
        <w:tc>
          <w:tcPr>
            <w:tcW w:w="4544" w:type="dxa"/>
            <w:tcBorders>
              <w:top w:val="single" w:sz="4" w:space="0" w:color="auto"/>
              <w:left w:val="single" w:sz="4" w:space="0" w:color="auto"/>
              <w:right w:val="single" w:sz="4" w:space="0" w:color="auto"/>
            </w:tcBorders>
            <w:vAlign w:val="center"/>
          </w:tcPr>
          <w:p w:rsidR="00A85C2D" w:rsidRPr="00A85C2D" w:rsidRDefault="00AC22FA">
            <w:pPr>
              <w:rPr>
                <w:rFonts w:eastAsia="標楷體"/>
                <w:color w:val="000000"/>
              </w:rPr>
            </w:pPr>
            <w:r w:rsidRPr="00A85C2D">
              <w:rPr>
                <w:rFonts w:eastAsia="標楷體"/>
                <w:color w:val="000000"/>
              </w:rPr>
              <w:t>國際禮儀與接待</w:t>
            </w:r>
            <w:r>
              <w:rPr>
                <w:rFonts w:eastAsia="標楷體" w:hint="eastAsia"/>
                <w:color w:val="000000"/>
              </w:rPr>
              <w:t>1</w:t>
            </w:r>
          </w:p>
        </w:tc>
        <w:tc>
          <w:tcPr>
            <w:tcW w:w="1134" w:type="dxa"/>
            <w:tcBorders>
              <w:top w:val="single" w:sz="4" w:space="0" w:color="auto"/>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02</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國際禮儀與接待</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國際禮儀與接待</w:t>
            </w:r>
            <w:r w:rsidR="00AC22FA">
              <w:rPr>
                <w:rFonts w:eastAsia="標楷體" w:hint="eastAsia"/>
                <w:color w:val="000000"/>
              </w:rPr>
              <w:t>2</w:t>
            </w:r>
            <w:r w:rsidRPr="00A85C2D">
              <w:rPr>
                <w:rFonts w:eastAsia="標楷體"/>
                <w:color w:val="000000"/>
              </w:rPr>
              <w:t>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03</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基礎保養與妝容</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業師實務分享</w:t>
            </w:r>
            <w:r w:rsidRPr="00A85C2D">
              <w:rPr>
                <w:rFonts w:eastAsia="標楷體"/>
                <w:color w:val="000000"/>
              </w:rPr>
              <w:t xml:space="preserve">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04</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航空形象介紹</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航空伸展台</w:t>
            </w:r>
            <w:r w:rsidRPr="00A85C2D">
              <w:rPr>
                <w:rFonts w:eastAsia="標楷體"/>
                <w:color w:val="000000"/>
              </w:rPr>
              <w:t xml:space="preserve">  </w:t>
            </w:r>
          </w:p>
        </w:tc>
        <w:tc>
          <w:tcPr>
            <w:tcW w:w="1134" w:type="dxa"/>
            <w:tcBorders>
              <w:left w:val="single" w:sz="4" w:space="0" w:color="auto"/>
              <w:bottom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05</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機場地勤形象</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航空業師分享</w:t>
            </w:r>
            <w:r w:rsidRPr="00A85C2D">
              <w:rPr>
                <w:rFonts w:eastAsia="標楷體"/>
                <w:color w:val="000000"/>
              </w:rPr>
              <w:t xml:space="preserve">  </w:t>
            </w:r>
          </w:p>
        </w:tc>
        <w:tc>
          <w:tcPr>
            <w:tcW w:w="1134" w:type="dxa"/>
            <w:tcBorders>
              <w:left w:val="single" w:sz="4" w:space="0" w:color="auto"/>
              <w:bottom w:val="single" w:sz="4" w:space="0" w:color="auto"/>
              <w:right w:val="single" w:sz="4" w:space="0" w:color="auto"/>
            </w:tcBorders>
          </w:tcPr>
          <w:p w:rsidR="00A85C2D" w:rsidRPr="00A85C2D" w:rsidRDefault="00A85C2D" w:rsidP="004B1E05">
            <w:pPr>
              <w:jc w:val="center"/>
              <w:rPr>
                <w:rFonts w:eastAsia="標楷體"/>
                <w:color w:val="000000" w:themeColor="text1"/>
              </w:rPr>
            </w:pPr>
            <w:r w:rsidRPr="00A85C2D">
              <w:rPr>
                <w:rFonts w:eastAsia="標楷體"/>
                <w:color w:val="000000" w:themeColor="text1"/>
              </w:rPr>
              <w:t>06</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國定假日</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兒童節放假</w:t>
            </w:r>
            <w:r w:rsidRPr="00A85C2D">
              <w:rPr>
                <w:rFonts w:eastAsia="標楷體"/>
                <w:color w:val="000000"/>
              </w:rPr>
              <w:t xml:space="preserve">  </w:t>
            </w:r>
          </w:p>
        </w:tc>
        <w:tc>
          <w:tcPr>
            <w:tcW w:w="1134" w:type="dxa"/>
            <w:tcBorders>
              <w:left w:val="single" w:sz="4" w:space="0" w:color="auto"/>
              <w:bottom w:val="single" w:sz="4" w:space="0" w:color="auto"/>
              <w:right w:val="single" w:sz="4" w:space="0" w:color="auto"/>
            </w:tcBorders>
          </w:tcPr>
          <w:p w:rsidR="00A85C2D" w:rsidRPr="00A85C2D" w:rsidRDefault="00A85C2D" w:rsidP="004B1E05">
            <w:pPr>
              <w:jc w:val="center"/>
              <w:rPr>
                <w:rFonts w:eastAsia="標楷體"/>
                <w:color w:val="000000" w:themeColor="text1"/>
              </w:rPr>
            </w:pPr>
            <w:r w:rsidRPr="00A85C2D">
              <w:rPr>
                <w:rFonts w:eastAsia="標楷體"/>
                <w:color w:val="000000" w:themeColor="text1"/>
              </w:rPr>
              <w:t>07</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綜合演練</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服儀</w:t>
            </w:r>
            <w:r w:rsidRPr="00A85C2D">
              <w:rPr>
                <w:rFonts w:eastAsia="標楷體"/>
                <w:color w:val="000000"/>
              </w:rPr>
              <w:t>+</w:t>
            </w:r>
            <w:r w:rsidRPr="00A85C2D">
              <w:rPr>
                <w:rFonts w:eastAsia="標楷體"/>
                <w:color w:val="000000"/>
              </w:rPr>
              <w:t>定點</w:t>
            </w:r>
            <w:r w:rsidRPr="00A85C2D">
              <w:rPr>
                <w:rFonts w:eastAsia="標楷體"/>
                <w:color w:val="000000"/>
              </w:rPr>
              <w:t>+</w:t>
            </w:r>
            <w:r w:rsidRPr="00A85C2D">
              <w:rPr>
                <w:rFonts w:eastAsia="標楷體"/>
                <w:color w:val="000000"/>
              </w:rPr>
              <w:t>中英自我介紹</w:t>
            </w:r>
            <w:r w:rsidRPr="00A85C2D">
              <w:rPr>
                <w:rFonts w:eastAsia="標楷體"/>
                <w:color w:val="000000"/>
              </w:rPr>
              <w:t xml:space="preserve">  </w:t>
            </w:r>
          </w:p>
        </w:tc>
        <w:tc>
          <w:tcPr>
            <w:tcW w:w="1134" w:type="dxa"/>
            <w:tcBorders>
              <w:left w:val="single" w:sz="4" w:space="0" w:color="auto"/>
              <w:bottom w:val="single" w:sz="4" w:space="0" w:color="auto"/>
              <w:right w:val="single" w:sz="4" w:space="0" w:color="auto"/>
            </w:tcBorders>
          </w:tcPr>
          <w:p w:rsidR="00A85C2D" w:rsidRPr="00A85C2D" w:rsidRDefault="00A85C2D" w:rsidP="004B1E05">
            <w:pPr>
              <w:jc w:val="center"/>
              <w:rPr>
                <w:rFonts w:eastAsia="標楷體"/>
                <w:color w:val="000000" w:themeColor="text1"/>
              </w:rPr>
            </w:pPr>
            <w:r w:rsidRPr="00A85C2D">
              <w:rPr>
                <w:rFonts w:eastAsia="標楷體"/>
                <w:color w:val="000000" w:themeColor="text1"/>
              </w:rPr>
              <w:t>08</w:t>
            </w:r>
          </w:p>
        </w:tc>
      </w:tr>
      <w:tr w:rsidR="00A85C2D" w:rsidRPr="00A85C2D" w:rsidTr="004074FA">
        <w:trPr>
          <w:trHeight w:val="383"/>
          <w:jc w:val="center"/>
        </w:trPr>
        <w:tc>
          <w:tcPr>
            <w:tcW w:w="2822" w:type="dxa"/>
            <w:tcBorders>
              <w:left w:val="single" w:sz="4" w:space="0" w:color="auto"/>
              <w:bottom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期中驗收</w:t>
            </w:r>
            <w:r w:rsidRPr="00A85C2D">
              <w:rPr>
                <w:rFonts w:eastAsia="標楷體"/>
                <w:color w:val="000000"/>
              </w:rPr>
              <w:t xml:space="preserve">  </w:t>
            </w:r>
          </w:p>
        </w:tc>
        <w:tc>
          <w:tcPr>
            <w:tcW w:w="4544" w:type="dxa"/>
            <w:tcBorders>
              <w:left w:val="single" w:sz="4" w:space="0" w:color="auto"/>
              <w:bottom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期中筆試</w:t>
            </w:r>
            <w:r w:rsidRPr="00A85C2D">
              <w:rPr>
                <w:rFonts w:eastAsia="標楷體"/>
                <w:color w:val="000000"/>
              </w:rPr>
              <w:t xml:space="preserve">  </w:t>
            </w:r>
          </w:p>
        </w:tc>
        <w:tc>
          <w:tcPr>
            <w:tcW w:w="1134" w:type="dxa"/>
            <w:tcBorders>
              <w:left w:val="single" w:sz="4" w:space="0" w:color="auto"/>
              <w:bottom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09</w:t>
            </w:r>
          </w:p>
        </w:tc>
      </w:tr>
      <w:tr w:rsidR="00A85C2D" w:rsidRPr="00A85C2D" w:rsidTr="004074FA">
        <w:trPr>
          <w:trHeight w:val="383"/>
          <w:jc w:val="center"/>
        </w:trPr>
        <w:tc>
          <w:tcPr>
            <w:tcW w:w="2822" w:type="dxa"/>
            <w:tcBorders>
              <w:top w:val="single" w:sz="4" w:space="0" w:color="auto"/>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標準坐站姿練習</w:t>
            </w:r>
            <w:r w:rsidRPr="00A85C2D">
              <w:rPr>
                <w:rFonts w:eastAsia="標楷體"/>
                <w:color w:val="000000"/>
              </w:rPr>
              <w:t xml:space="preserve">  </w:t>
            </w:r>
          </w:p>
        </w:tc>
        <w:tc>
          <w:tcPr>
            <w:tcW w:w="4544" w:type="dxa"/>
            <w:tcBorders>
              <w:top w:val="single" w:sz="4" w:space="0" w:color="auto"/>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標準坐站姿練習</w:t>
            </w:r>
            <w:r w:rsidRPr="00A85C2D">
              <w:rPr>
                <w:rFonts w:eastAsia="標楷體"/>
                <w:color w:val="000000"/>
              </w:rPr>
              <w:t xml:space="preserve">  </w:t>
            </w:r>
          </w:p>
        </w:tc>
        <w:tc>
          <w:tcPr>
            <w:tcW w:w="1134" w:type="dxa"/>
            <w:tcBorders>
              <w:top w:val="single" w:sz="4" w:space="0" w:color="auto"/>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10</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標準坐站姿練習</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標準站姿練習</w:t>
            </w:r>
            <w:r w:rsidRPr="00A85C2D">
              <w:rPr>
                <w:rFonts w:eastAsia="標楷體"/>
                <w:color w:val="000000"/>
              </w:rPr>
              <w:t xml:space="preserve">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11</w:t>
            </w:r>
          </w:p>
        </w:tc>
      </w:tr>
      <w:tr w:rsidR="00A85C2D" w:rsidRPr="00A85C2D" w:rsidTr="004074FA">
        <w:trPr>
          <w:trHeight w:val="317"/>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形象的流儀</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接待舉止與儀態</w:t>
            </w:r>
            <w:r w:rsidRPr="00A85C2D">
              <w:rPr>
                <w:rFonts w:eastAsia="標楷體"/>
                <w:color w:val="000000"/>
              </w:rPr>
              <w:t>(</w:t>
            </w:r>
            <w:r w:rsidRPr="00A85C2D">
              <w:rPr>
                <w:rFonts w:eastAsia="標楷體"/>
                <w:color w:val="000000"/>
              </w:rPr>
              <w:t>一</w:t>
            </w:r>
            <w:r w:rsidRPr="00A85C2D">
              <w:rPr>
                <w:rFonts w:eastAsia="標楷體"/>
                <w:color w:val="000000"/>
              </w:rPr>
              <w:t>)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12</w:t>
            </w:r>
          </w:p>
        </w:tc>
      </w:tr>
      <w:tr w:rsidR="00A85C2D" w:rsidRPr="00A85C2D" w:rsidTr="004074FA">
        <w:trPr>
          <w:trHeight w:val="317"/>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航空面試流程介紹</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航空面試流程介紹</w:t>
            </w:r>
            <w:r w:rsidRPr="00A85C2D">
              <w:rPr>
                <w:rFonts w:eastAsia="標楷體"/>
                <w:color w:val="000000"/>
              </w:rPr>
              <w:t xml:space="preserve">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color w:val="000000" w:themeColor="text1"/>
              </w:rPr>
            </w:pPr>
            <w:r w:rsidRPr="00A85C2D">
              <w:rPr>
                <w:rFonts w:eastAsia="標楷體"/>
                <w:color w:val="000000" w:themeColor="text1"/>
              </w:rPr>
              <w:t>13</w:t>
            </w:r>
          </w:p>
        </w:tc>
      </w:tr>
      <w:tr w:rsidR="00A85C2D" w:rsidRPr="00A85C2D" w:rsidTr="004074FA">
        <w:trPr>
          <w:trHeight w:val="317"/>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休閒旅遊禮儀</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休閒旅遊禮儀</w:t>
            </w:r>
            <w:r w:rsidRPr="00A85C2D">
              <w:rPr>
                <w:rFonts w:eastAsia="標楷體"/>
                <w:color w:val="000000"/>
              </w:rPr>
              <w:t>-</w:t>
            </w:r>
            <w:r w:rsidRPr="00A85C2D">
              <w:rPr>
                <w:rFonts w:eastAsia="標楷體"/>
                <w:color w:val="000000"/>
              </w:rPr>
              <w:t>接待篇</w:t>
            </w:r>
            <w:r w:rsidRPr="00A85C2D">
              <w:rPr>
                <w:rFonts w:eastAsia="標楷體"/>
                <w:color w:val="000000"/>
              </w:rPr>
              <w:t xml:space="preserve">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color w:val="000000" w:themeColor="text1"/>
              </w:rPr>
            </w:pPr>
            <w:r w:rsidRPr="00A85C2D">
              <w:rPr>
                <w:rFonts w:eastAsia="標楷體"/>
                <w:color w:val="000000" w:themeColor="text1"/>
              </w:rPr>
              <w:t>14</w:t>
            </w:r>
          </w:p>
        </w:tc>
      </w:tr>
      <w:tr w:rsidR="00A85C2D" w:rsidRPr="00A85C2D" w:rsidTr="004074FA">
        <w:trPr>
          <w:trHeight w:val="317"/>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休閒旅遊禮儀</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休閒旅遊禮儀</w:t>
            </w:r>
            <w:r w:rsidRPr="00A85C2D">
              <w:rPr>
                <w:rFonts w:eastAsia="標楷體"/>
                <w:color w:val="000000"/>
              </w:rPr>
              <w:t>-</w:t>
            </w:r>
            <w:r w:rsidRPr="00A85C2D">
              <w:rPr>
                <w:rFonts w:eastAsia="標楷體"/>
                <w:color w:val="000000"/>
              </w:rPr>
              <w:t>搭機篇</w:t>
            </w:r>
            <w:r w:rsidRPr="00A85C2D">
              <w:rPr>
                <w:rFonts w:eastAsia="標楷體"/>
                <w:color w:val="000000"/>
              </w:rPr>
              <w:t xml:space="preserve">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color w:val="000000" w:themeColor="text1"/>
              </w:rPr>
            </w:pPr>
            <w:r w:rsidRPr="00A85C2D">
              <w:rPr>
                <w:rFonts w:eastAsia="標楷體"/>
                <w:color w:val="000000" w:themeColor="text1"/>
              </w:rPr>
              <w:t>15</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綜合演練</w:t>
            </w:r>
            <w:r w:rsidRPr="00A85C2D">
              <w:rPr>
                <w:rFonts w:eastAsia="標楷體"/>
                <w:color w:val="000000"/>
              </w:rPr>
              <w:t xml:space="preserve">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口語表達</w:t>
            </w:r>
            <w:r w:rsidRPr="00A85C2D">
              <w:rPr>
                <w:rFonts w:eastAsia="標楷體"/>
                <w:color w:val="000000"/>
              </w:rPr>
              <w:t>vs</w:t>
            </w:r>
            <w:r w:rsidRPr="00A85C2D">
              <w:rPr>
                <w:rFonts w:eastAsia="標楷體"/>
                <w:color w:val="000000"/>
              </w:rPr>
              <w:t>綜合演練</w:t>
            </w:r>
            <w:r w:rsidRPr="00A85C2D">
              <w:rPr>
                <w:rFonts w:eastAsia="標楷體"/>
                <w:color w:val="000000"/>
              </w:rPr>
              <w:t xml:space="preserve">  </w:t>
            </w:r>
          </w:p>
        </w:tc>
        <w:tc>
          <w:tcPr>
            <w:tcW w:w="1134" w:type="dxa"/>
            <w:tcBorders>
              <w:top w:val="single" w:sz="4" w:space="0" w:color="auto"/>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16</w:t>
            </w:r>
          </w:p>
        </w:tc>
      </w:tr>
      <w:tr w:rsidR="00A85C2D" w:rsidRPr="00A85C2D" w:rsidTr="004074FA">
        <w:trPr>
          <w:trHeight w:val="383"/>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期末成果驗收</w:t>
            </w:r>
            <w:r w:rsidRPr="00A85C2D">
              <w:rPr>
                <w:rFonts w:eastAsia="標楷體"/>
                <w:color w:val="000000"/>
              </w:rPr>
              <w:t>(</w:t>
            </w:r>
            <w:r w:rsidRPr="00A85C2D">
              <w:rPr>
                <w:rFonts w:eastAsia="標楷體"/>
                <w:color w:val="000000"/>
              </w:rPr>
              <w:t>一</w:t>
            </w:r>
            <w:r w:rsidRPr="00A85C2D">
              <w:rPr>
                <w:rFonts w:eastAsia="標楷體"/>
                <w:color w:val="000000"/>
              </w:rPr>
              <w:t>)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服儀</w:t>
            </w:r>
            <w:r w:rsidRPr="00A85C2D">
              <w:rPr>
                <w:rFonts w:eastAsia="標楷體"/>
                <w:color w:val="000000"/>
              </w:rPr>
              <w:t>+</w:t>
            </w:r>
            <w:r w:rsidRPr="00A85C2D">
              <w:rPr>
                <w:rFonts w:eastAsia="標楷體"/>
                <w:color w:val="000000"/>
              </w:rPr>
              <w:t>走位</w:t>
            </w:r>
            <w:r w:rsidRPr="00A85C2D">
              <w:rPr>
                <w:rFonts w:eastAsia="標楷體"/>
                <w:color w:val="000000"/>
              </w:rPr>
              <w:t>+</w:t>
            </w:r>
            <w:r w:rsidRPr="00A85C2D">
              <w:rPr>
                <w:rFonts w:eastAsia="標楷體"/>
                <w:color w:val="000000"/>
              </w:rPr>
              <w:t>自我介紹</w:t>
            </w:r>
            <w:r w:rsidRPr="00A85C2D">
              <w:rPr>
                <w:rFonts w:eastAsia="標楷體"/>
                <w:color w:val="000000"/>
              </w:rPr>
              <w:t>+</w:t>
            </w:r>
            <w:r w:rsidRPr="00A85C2D">
              <w:rPr>
                <w:rFonts w:eastAsia="標楷體"/>
                <w:color w:val="000000"/>
              </w:rPr>
              <w:t>廣播詞</w:t>
            </w:r>
            <w:r w:rsidRPr="00A85C2D">
              <w:rPr>
                <w:rFonts w:eastAsia="標楷體"/>
                <w:color w:val="000000"/>
              </w:rPr>
              <w:t>+</w:t>
            </w:r>
            <w:r w:rsidRPr="00A85C2D">
              <w:rPr>
                <w:rFonts w:eastAsia="標楷體"/>
                <w:color w:val="000000"/>
              </w:rPr>
              <w:t>抽情境題</w:t>
            </w:r>
            <w:r w:rsidRPr="00A85C2D">
              <w:rPr>
                <w:rFonts w:eastAsia="標楷體"/>
                <w:color w:val="000000"/>
              </w:rPr>
              <w:t xml:space="preserve">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17</w:t>
            </w:r>
          </w:p>
        </w:tc>
      </w:tr>
      <w:tr w:rsidR="00A85C2D" w:rsidRPr="00A85C2D" w:rsidTr="004074FA">
        <w:trPr>
          <w:trHeight w:val="291"/>
          <w:jc w:val="center"/>
        </w:trPr>
        <w:tc>
          <w:tcPr>
            <w:tcW w:w="2822"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期末成果驗收</w:t>
            </w:r>
            <w:r w:rsidRPr="00A85C2D">
              <w:rPr>
                <w:rFonts w:eastAsia="標楷體"/>
                <w:color w:val="000000"/>
              </w:rPr>
              <w:t>(</w:t>
            </w:r>
            <w:r w:rsidRPr="00A85C2D">
              <w:rPr>
                <w:rFonts w:eastAsia="標楷體"/>
                <w:color w:val="000000"/>
              </w:rPr>
              <w:t>二</w:t>
            </w:r>
            <w:r w:rsidRPr="00A85C2D">
              <w:rPr>
                <w:rFonts w:eastAsia="標楷體"/>
                <w:color w:val="000000"/>
              </w:rPr>
              <w:t>)  </w:t>
            </w:r>
          </w:p>
        </w:tc>
        <w:tc>
          <w:tcPr>
            <w:tcW w:w="4544" w:type="dxa"/>
            <w:tcBorders>
              <w:left w:val="single" w:sz="4" w:space="0" w:color="auto"/>
              <w:right w:val="single" w:sz="4" w:space="0" w:color="auto"/>
            </w:tcBorders>
            <w:vAlign w:val="center"/>
          </w:tcPr>
          <w:p w:rsidR="00A85C2D" w:rsidRPr="00A85C2D" w:rsidRDefault="00A85C2D">
            <w:pPr>
              <w:rPr>
                <w:rFonts w:eastAsia="標楷體"/>
                <w:color w:val="000000"/>
              </w:rPr>
            </w:pPr>
            <w:r w:rsidRPr="00A85C2D">
              <w:rPr>
                <w:rFonts w:eastAsia="標楷體"/>
                <w:color w:val="000000"/>
              </w:rPr>
              <w:t>服儀</w:t>
            </w:r>
            <w:r w:rsidRPr="00A85C2D">
              <w:rPr>
                <w:rFonts w:eastAsia="標楷體"/>
                <w:color w:val="000000"/>
              </w:rPr>
              <w:t>+</w:t>
            </w:r>
            <w:r w:rsidRPr="00A85C2D">
              <w:rPr>
                <w:rFonts w:eastAsia="標楷體"/>
                <w:color w:val="000000"/>
              </w:rPr>
              <w:t>走位</w:t>
            </w:r>
            <w:r w:rsidRPr="00A85C2D">
              <w:rPr>
                <w:rFonts w:eastAsia="標楷體"/>
                <w:color w:val="000000"/>
              </w:rPr>
              <w:t>+</w:t>
            </w:r>
            <w:r w:rsidRPr="00A85C2D">
              <w:rPr>
                <w:rFonts w:eastAsia="標楷體"/>
                <w:color w:val="000000"/>
              </w:rPr>
              <w:t>自我介紹</w:t>
            </w:r>
            <w:r w:rsidRPr="00A85C2D">
              <w:rPr>
                <w:rFonts w:eastAsia="標楷體"/>
                <w:color w:val="000000"/>
              </w:rPr>
              <w:t>+</w:t>
            </w:r>
            <w:r w:rsidRPr="00A85C2D">
              <w:rPr>
                <w:rFonts w:eastAsia="標楷體"/>
                <w:color w:val="000000"/>
              </w:rPr>
              <w:t>廣播詞</w:t>
            </w:r>
            <w:r w:rsidRPr="00A85C2D">
              <w:rPr>
                <w:rFonts w:eastAsia="標楷體"/>
                <w:color w:val="000000"/>
              </w:rPr>
              <w:t>+</w:t>
            </w:r>
            <w:r w:rsidRPr="00A85C2D">
              <w:rPr>
                <w:rFonts w:eastAsia="標楷體"/>
                <w:color w:val="000000"/>
              </w:rPr>
              <w:t>抽情境題</w:t>
            </w:r>
            <w:r w:rsidRPr="00A85C2D">
              <w:rPr>
                <w:rFonts w:eastAsia="標楷體"/>
                <w:color w:val="000000"/>
              </w:rPr>
              <w:t xml:space="preserve">  </w:t>
            </w:r>
          </w:p>
        </w:tc>
        <w:tc>
          <w:tcPr>
            <w:tcW w:w="1134" w:type="dxa"/>
            <w:tcBorders>
              <w:left w:val="single" w:sz="4" w:space="0" w:color="auto"/>
              <w:right w:val="single" w:sz="4" w:space="0" w:color="auto"/>
            </w:tcBorders>
          </w:tcPr>
          <w:p w:rsidR="00A85C2D" w:rsidRPr="00A85C2D" w:rsidRDefault="00A85C2D" w:rsidP="004B1E05">
            <w:pPr>
              <w:jc w:val="center"/>
              <w:rPr>
                <w:rFonts w:eastAsia="標楷體"/>
                <w:b/>
                <w:bCs/>
                <w:color w:val="000000" w:themeColor="text1"/>
                <w:u w:val="single"/>
              </w:rPr>
            </w:pPr>
            <w:r w:rsidRPr="00A85C2D">
              <w:rPr>
                <w:rFonts w:eastAsia="標楷體"/>
                <w:color w:val="000000" w:themeColor="text1"/>
              </w:rPr>
              <w:t>18</w:t>
            </w:r>
          </w:p>
        </w:tc>
      </w:tr>
    </w:tbl>
    <w:p w:rsidR="004B1E05" w:rsidRPr="00C33456" w:rsidRDefault="004B1E05" w:rsidP="004B1E05">
      <w:pPr>
        <w:pStyle w:val="Standard"/>
        <w:rPr>
          <w:rFonts w:eastAsia="MS Mincho"/>
          <w:color w:val="000000" w:themeColor="text1"/>
        </w:rPr>
      </w:pPr>
      <w:r w:rsidRPr="00B97DC8">
        <w:rPr>
          <w:rFonts w:ascii="標楷體" w:eastAsia="標楷體" w:hAnsi="標楷體"/>
          <w:b/>
          <w:color w:val="000000" w:themeColor="text1"/>
        </w:rPr>
        <w:t>填表說明:</w:t>
      </w:r>
    </w:p>
    <w:p w:rsidR="004B1E05" w:rsidRPr="003E01B4" w:rsidRDefault="004B1E05" w:rsidP="007A00CB">
      <w:pPr>
        <w:pStyle w:val="a3"/>
        <w:numPr>
          <w:ilvl w:val="0"/>
          <w:numId w:val="86"/>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4B1E05" w:rsidRPr="003E01B4" w:rsidRDefault="004B1E05" w:rsidP="007A00CB">
      <w:pPr>
        <w:pStyle w:val="Standard"/>
        <w:numPr>
          <w:ilvl w:val="0"/>
          <w:numId w:val="86"/>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4B1E05" w:rsidRPr="003E01B4" w:rsidRDefault="004B1E05" w:rsidP="007A00CB">
      <w:pPr>
        <w:pStyle w:val="Standard"/>
        <w:numPr>
          <w:ilvl w:val="0"/>
          <w:numId w:val="86"/>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p>
    <w:p w:rsidR="005338DA" w:rsidRDefault="005338DA">
      <w:pPr>
        <w:widowControl/>
        <w:rPr>
          <w:rFonts w:ascii="標楷體" w:eastAsia="標楷體" w:hAnsi="標楷體"/>
          <w:color w:val="000000" w:themeColor="text1"/>
          <w:lang w:val="de-DE"/>
        </w:rPr>
      </w:pPr>
      <w:r>
        <w:rPr>
          <w:rFonts w:hAnsi="標楷體"/>
          <w:color w:val="000000" w:themeColor="text1"/>
          <w:lang w:val="de-DE"/>
        </w:rPr>
        <w:br w:type="page"/>
      </w:r>
    </w:p>
    <w:p w:rsidR="005338DA" w:rsidRDefault="005338DA">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4B1E05" w:rsidRPr="00EF0186" w:rsidTr="004B1E0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EF0186" w:rsidRDefault="004B1E05" w:rsidP="004B1E0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C33456">
              <w:rPr>
                <w:rFonts w:ascii="Times New Roman" w:hint="eastAsia"/>
                <w:color w:val="000000" w:themeColor="text1"/>
                <w:sz w:val="24"/>
                <w:szCs w:val="24"/>
              </w:rPr>
              <w:t>企業管理系</w:t>
            </w:r>
          </w:p>
        </w:tc>
      </w:tr>
      <w:tr w:rsidR="004B1E05" w:rsidRPr="00EF0186" w:rsidTr="004B1E0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4B1E05" w:rsidRDefault="004B1E05" w:rsidP="004B1E05">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Pr>
                <w:rFonts w:ascii="Times New Roman" w:hint="eastAsia"/>
                <w:color w:val="000000" w:themeColor="text1"/>
                <w:sz w:val="24"/>
                <w:szCs w:val="24"/>
              </w:rPr>
              <w:t>造型與異材質藝術風格設計</w:t>
            </w:r>
          </w:p>
        </w:tc>
      </w:tr>
      <w:tr w:rsidR="004B1E05" w:rsidRPr="00EF0186" w:rsidTr="004B1E0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EF0186" w:rsidRDefault="004B1E05" w:rsidP="004D0AA7">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4D0AA7" w:rsidRPr="004D0AA7">
              <w:rPr>
                <w:rStyle w:val="tlid-translation"/>
                <w:rFonts w:ascii="Times New Roman"/>
                <w:sz w:val="24"/>
                <w:szCs w:val="24"/>
              </w:rPr>
              <w:t>Different materials and Art style design</w:t>
            </w:r>
          </w:p>
        </w:tc>
      </w:tr>
      <w:tr w:rsidR="004B1E05" w:rsidRPr="00EF0186" w:rsidTr="004B1E0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7B7430">
            <w:pPr>
              <w:rPr>
                <w:rFonts w:eastAsia="標楷體"/>
                <w:color w:val="000000" w:themeColor="text1"/>
              </w:rPr>
            </w:pPr>
            <w:r w:rsidRPr="00EF0186">
              <w:rPr>
                <w:rFonts w:eastAsia="標楷體"/>
                <w:b/>
                <w:bCs/>
                <w:color w:val="000000" w:themeColor="text1"/>
              </w:rPr>
              <w:t>學年、學期、學分、學時：第</w:t>
            </w:r>
            <w:r w:rsidR="007B7430">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4B1E05" w:rsidRPr="00EF0186" w:rsidTr="004B1E0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7B7430">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007B7430">
              <w:rPr>
                <w:rFonts w:ascii="標楷體" w:eastAsia="標楷體" w:hAnsi="標楷體" w:hint="eastAsia"/>
                <w:color w:val="000000" w:themeColor="text1"/>
                <w:sz w:val="26"/>
                <w:szCs w:val="26"/>
              </w:rPr>
              <w:t>■</w:t>
            </w:r>
            <w:r w:rsidRPr="00EF0186">
              <w:rPr>
                <w:rFonts w:eastAsia="標楷體"/>
                <w:color w:val="000000" w:themeColor="text1"/>
                <w:sz w:val="26"/>
                <w:szCs w:val="26"/>
              </w:rPr>
              <w:t>專選</w:t>
            </w:r>
          </w:p>
        </w:tc>
      </w:tr>
      <w:tr w:rsidR="004B1E05" w:rsidRPr="00EF0186" w:rsidTr="004B1E0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4B1E05">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4B1E05" w:rsidRPr="00EF0186" w:rsidTr="004B1E0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4B1E05">
            <w:pPr>
              <w:jc w:val="both"/>
              <w:rPr>
                <w:rFonts w:eastAsia="標楷體"/>
                <w:color w:val="000000" w:themeColor="text1"/>
                <w:sz w:val="26"/>
                <w:szCs w:val="26"/>
              </w:rPr>
            </w:pPr>
            <w:r w:rsidRPr="00EF0186">
              <w:rPr>
                <w:rFonts w:eastAsia="標楷體"/>
                <w:b/>
                <w:bCs/>
                <w:color w:val="000000" w:themeColor="text1"/>
              </w:rPr>
              <w:t>教學目標：</w:t>
            </w:r>
            <w:r w:rsidR="00E2769C" w:rsidRPr="00E2769C">
              <w:rPr>
                <w:rFonts w:eastAsia="標楷體"/>
              </w:rPr>
              <w:t>分析創造力與創造性的意義，以及藝術創作的必備條件。利用學習地圖掌握命題的具體要素，運用雕塑技法與材料知識等等基礎，進行偏向立體造型式的複合媒材創作練習。了解當代藝術風格與多元性語言，累積經驗深化認知，並進而發展個人的創作理念表達能力。</w:t>
            </w:r>
          </w:p>
        </w:tc>
      </w:tr>
      <w:tr w:rsidR="004B1E05" w:rsidRPr="00EF0186" w:rsidTr="004B1E0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所佔百分比比例</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7B7430" w:rsidRPr="00EC6E14" w:rsidRDefault="007B7430" w:rsidP="002307FB">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7B7430"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4B1E05" w:rsidRPr="007A06DB"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B1E05" w:rsidRPr="007A06DB" w:rsidRDefault="004B1E05" w:rsidP="004B1E05">
            <w:pPr>
              <w:jc w:val="center"/>
              <w:rPr>
                <w:rFonts w:eastAsia="標楷體"/>
                <w:b/>
                <w:bCs/>
                <w:color w:val="FF0000"/>
              </w:rPr>
            </w:pPr>
            <w:r w:rsidRPr="00B97DC8">
              <w:rPr>
                <w:rFonts w:eastAsia="標楷體"/>
                <w:b/>
                <w:bCs/>
                <w:color w:val="000000" w:themeColor="text1"/>
              </w:rPr>
              <w:t>所佔百分比比例</w:t>
            </w:r>
          </w:p>
        </w:tc>
      </w:tr>
      <w:tr w:rsidR="007B7430"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7B7430"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7B7430"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7B7430"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7B7430"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7B7430"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7B7430" w:rsidRPr="00B97DC8" w:rsidTr="004533C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7B7430" w:rsidRPr="00B97DC8" w:rsidTr="004533C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7B7430" w:rsidRPr="00EC6E14" w:rsidRDefault="007B7430" w:rsidP="002307FB">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7B7430" w:rsidRPr="00EC6E14" w:rsidRDefault="007B7430"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4B1E05" w:rsidRDefault="004B1E05" w:rsidP="004B1E05">
      <w:pPr>
        <w:widowControl/>
        <w:tabs>
          <w:tab w:val="left" w:pos="6315"/>
        </w:tabs>
        <w:rPr>
          <w:rFonts w:ascii="標楷體" w:eastAsia="標楷體" w:hAnsi="標楷體"/>
          <w:color w:val="000000" w:themeColor="text1"/>
          <w:lang w:val="de-DE"/>
        </w:rPr>
      </w:pPr>
      <w:r>
        <w:rPr>
          <w:rFonts w:hAnsi="標楷體"/>
          <w:color w:val="000000" w:themeColor="text1"/>
          <w:lang w:val="de-DE"/>
        </w:rPr>
        <w:br w:type="page"/>
      </w:r>
      <w:r>
        <w:rPr>
          <w:rFonts w:hAnsi="標楷體"/>
          <w:color w:val="000000" w:themeColor="text1"/>
          <w:lang w:val="de-DE"/>
        </w:rPr>
        <w:lastRenderedPageBreak/>
        <w:tab/>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816"/>
        <w:gridCol w:w="1134"/>
      </w:tblGrid>
      <w:tr w:rsidR="004B1E05" w:rsidRPr="00E2769C" w:rsidTr="00594732">
        <w:trPr>
          <w:trHeight w:val="108"/>
          <w:jc w:val="center"/>
        </w:trPr>
        <w:tc>
          <w:tcPr>
            <w:tcW w:w="2550" w:type="dxa"/>
            <w:tcBorders>
              <w:top w:val="single" w:sz="4" w:space="0" w:color="auto"/>
              <w:left w:val="single" w:sz="4" w:space="0" w:color="auto"/>
              <w:bottom w:val="single" w:sz="4" w:space="0" w:color="auto"/>
              <w:right w:val="single" w:sz="4" w:space="0" w:color="auto"/>
            </w:tcBorders>
            <w:vAlign w:val="center"/>
          </w:tcPr>
          <w:p w:rsidR="004B1E05" w:rsidRPr="00E2769C" w:rsidRDefault="004B1E05" w:rsidP="00E2769C">
            <w:pPr>
              <w:jc w:val="center"/>
              <w:rPr>
                <w:rFonts w:eastAsia="標楷體"/>
                <w:b/>
                <w:bCs/>
                <w:color w:val="000000" w:themeColor="text1"/>
              </w:rPr>
            </w:pPr>
            <w:r w:rsidRPr="00E2769C">
              <w:rPr>
                <w:rFonts w:eastAsia="標楷體"/>
                <w:b/>
                <w:bCs/>
                <w:color w:val="000000" w:themeColor="text1"/>
              </w:rPr>
              <w:t>課程核心單元</w:t>
            </w:r>
          </w:p>
        </w:tc>
        <w:tc>
          <w:tcPr>
            <w:tcW w:w="4816" w:type="dxa"/>
            <w:tcBorders>
              <w:top w:val="single" w:sz="4" w:space="0" w:color="auto"/>
              <w:left w:val="single" w:sz="4" w:space="0" w:color="auto"/>
              <w:bottom w:val="single" w:sz="4" w:space="0" w:color="auto"/>
              <w:right w:val="single" w:sz="4" w:space="0" w:color="auto"/>
            </w:tcBorders>
            <w:vAlign w:val="center"/>
          </w:tcPr>
          <w:p w:rsidR="004B1E05" w:rsidRPr="00E2769C" w:rsidRDefault="004B1E05" w:rsidP="004B1E05">
            <w:pPr>
              <w:spacing w:line="240" w:lineRule="exact"/>
              <w:jc w:val="center"/>
              <w:rPr>
                <w:rFonts w:eastAsia="標楷體"/>
                <w:b/>
                <w:bCs/>
                <w:color w:val="000000" w:themeColor="text1"/>
              </w:rPr>
            </w:pPr>
            <w:r w:rsidRPr="00E2769C">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4B1E05" w:rsidRPr="00E2769C" w:rsidRDefault="004B1E05" w:rsidP="004B1E05">
            <w:pPr>
              <w:jc w:val="center"/>
              <w:rPr>
                <w:rFonts w:eastAsia="標楷體"/>
                <w:b/>
                <w:bCs/>
                <w:color w:val="000000" w:themeColor="text1"/>
              </w:rPr>
            </w:pPr>
            <w:r w:rsidRPr="00E2769C">
              <w:rPr>
                <w:rFonts w:eastAsia="標楷體"/>
                <w:b/>
                <w:bCs/>
                <w:color w:val="000000" w:themeColor="text1"/>
              </w:rPr>
              <w:t>週次</w:t>
            </w:r>
          </w:p>
        </w:tc>
      </w:tr>
      <w:tr w:rsidR="004B1E05" w:rsidRPr="00E2769C" w:rsidTr="00594732">
        <w:trPr>
          <w:trHeight w:val="316"/>
          <w:jc w:val="center"/>
        </w:trPr>
        <w:tc>
          <w:tcPr>
            <w:tcW w:w="2550" w:type="dxa"/>
            <w:tcBorders>
              <w:top w:val="single" w:sz="4" w:space="0" w:color="auto"/>
              <w:left w:val="single" w:sz="4" w:space="0" w:color="auto"/>
              <w:right w:val="single" w:sz="4" w:space="0" w:color="auto"/>
            </w:tcBorders>
          </w:tcPr>
          <w:p w:rsidR="004B1E05"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top w:val="single" w:sz="4" w:space="0" w:color="auto"/>
              <w:left w:val="single" w:sz="4" w:space="0" w:color="auto"/>
              <w:right w:val="single" w:sz="4" w:space="0" w:color="auto"/>
            </w:tcBorders>
          </w:tcPr>
          <w:p w:rsidR="004B1E05" w:rsidRPr="00E2769C" w:rsidRDefault="00E2769C" w:rsidP="004B1E05">
            <w:pPr>
              <w:rPr>
                <w:rFonts w:eastAsia="標楷體"/>
                <w:color w:val="000000" w:themeColor="text1"/>
              </w:rPr>
            </w:pPr>
            <w:r w:rsidRPr="00E2769C">
              <w:rPr>
                <w:rFonts w:eastAsia="標楷體"/>
              </w:rPr>
              <w:t>複合媒材創作的步驟與必要條件</w:t>
            </w:r>
          </w:p>
        </w:tc>
        <w:tc>
          <w:tcPr>
            <w:tcW w:w="1134" w:type="dxa"/>
            <w:tcBorders>
              <w:top w:val="single" w:sz="4" w:space="0" w:color="auto"/>
              <w:left w:val="single" w:sz="4" w:space="0" w:color="auto"/>
              <w:right w:val="single" w:sz="4" w:space="0" w:color="auto"/>
            </w:tcBorders>
          </w:tcPr>
          <w:p w:rsidR="004B1E05" w:rsidRPr="00E2769C" w:rsidRDefault="004B1E05" w:rsidP="004B1E05">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2769C">
              <w:rPr>
                <w:rFonts w:ascii="Times New Roman" w:eastAsia="標楷體" w:hAnsi="Times New Roman" w:cs="Times New Roman"/>
                <w:color w:val="000000" w:themeColor="text1"/>
                <w:kern w:val="2"/>
              </w:rPr>
              <w:t>01</w:t>
            </w:r>
          </w:p>
        </w:tc>
      </w:tr>
      <w:tr w:rsidR="00E2769C" w:rsidRPr="00E2769C" w:rsidTr="00594732">
        <w:trPr>
          <w:trHeight w:val="383"/>
          <w:jc w:val="center"/>
        </w:trPr>
        <w:tc>
          <w:tcPr>
            <w:tcW w:w="2550" w:type="dxa"/>
            <w:tcBorders>
              <w:top w:val="single" w:sz="4" w:space="0" w:color="auto"/>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top w:val="single" w:sz="4" w:space="0" w:color="auto"/>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自然材料的造型表現與運用的多元性</w:t>
            </w:r>
          </w:p>
        </w:tc>
        <w:tc>
          <w:tcPr>
            <w:tcW w:w="1134" w:type="dxa"/>
            <w:tcBorders>
              <w:top w:val="single" w:sz="4" w:space="0" w:color="auto"/>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02</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自然材料的造型表現與運用的多元性</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03</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從自然材料結構進行造型創作表現</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04</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工業材料的藝術性運用</w:t>
            </w:r>
          </w:p>
        </w:tc>
        <w:tc>
          <w:tcPr>
            <w:tcW w:w="1134" w:type="dxa"/>
            <w:tcBorders>
              <w:left w:val="single" w:sz="4" w:space="0" w:color="auto"/>
              <w:bottom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05</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想像力、創造力、創造性於藝術表現的詮釋</w:t>
            </w:r>
          </w:p>
        </w:tc>
        <w:tc>
          <w:tcPr>
            <w:tcW w:w="1134" w:type="dxa"/>
            <w:tcBorders>
              <w:left w:val="single" w:sz="4" w:space="0" w:color="auto"/>
              <w:bottom w:val="single" w:sz="4" w:space="0" w:color="auto"/>
              <w:right w:val="single" w:sz="4" w:space="0" w:color="auto"/>
            </w:tcBorders>
          </w:tcPr>
          <w:p w:rsidR="00E2769C" w:rsidRPr="00E2769C" w:rsidRDefault="00E2769C" w:rsidP="004B1E05">
            <w:pPr>
              <w:jc w:val="center"/>
              <w:rPr>
                <w:rFonts w:eastAsia="標楷體"/>
                <w:color w:val="000000" w:themeColor="text1"/>
              </w:rPr>
            </w:pPr>
            <w:r w:rsidRPr="00E2769C">
              <w:rPr>
                <w:rFonts w:eastAsia="標楷體"/>
                <w:color w:val="000000" w:themeColor="text1"/>
              </w:rPr>
              <w:t>06</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讀的創造力運用</w:t>
            </w:r>
          </w:p>
        </w:tc>
        <w:tc>
          <w:tcPr>
            <w:tcW w:w="1134" w:type="dxa"/>
            <w:tcBorders>
              <w:left w:val="single" w:sz="4" w:space="0" w:color="auto"/>
              <w:bottom w:val="single" w:sz="4" w:space="0" w:color="auto"/>
              <w:right w:val="single" w:sz="4" w:space="0" w:color="auto"/>
            </w:tcBorders>
          </w:tcPr>
          <w:p w:rsidR="00E2769C" w:rsidRPr="00E2769C" w:rsidRDefault="00E2769C" w:rsidP="004B1E05">
            <w:pPr>
              <w:jc w:val="center"/>
              <w:rPr>
                <w:rFonts w:eastAsia="標楷體"/>
                <w:color w:val="000000" w:themeColor="text1"/>
              </w:rPr>
            </w:pPr>
            <w:r w:rsidRPr="00E2769C">
              <w:rPr>
                <w:rFonts w:eastAsia="標楷體"/>
                <w:color w:val="000000" w:themeColor="text1"/>
              </w:rPr>
              <w:t>07</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命題的思考方向與意義</w:t>
            </w:r>
          </w:p>
        </w:tc>
        <w:tc>
          <w:tcPr>
            <w:tcW w:w="1134" w:type="dxa"/>
            <w:tcBorders>
              <w:left w:val="single" w:sz="4" w:space="0" w:color="auto"/>
              <w:bottom w:val="single" w:sz="4" w:space="0" w:color="auto"/>
              <w:right w:val="single" w:sz="4" w:space="0" w:color="auto"/>
            </w:tcBorders>
          </w:tcPr>
          <w:p w:rsidR="00E2769C" w:rsidRPr="00E2769C" w:rsidRDefault="00E2769C" w:rsidP="004B1E05">
            <w:pPr>
              <w:jc w:val="center"/>
              <w:rPr>
                <w:rFonts w:eastAsia="標楷體"/>
                <w:color w:val="000000" w:themeColor="text1"/>
              </w:rPr>
            </w:pPr>
            <w:r w:rsidRPr="00E2769C">
              <w:rPr>
                <w:rFonts w:eastAsia="標楷體"/>
                <w:color w:val="000000" w:themeColor="text1"/>
              </w:rPr>
              <w:t>08</w:t>
            </w:r>
          </w:p>
        </w:tc>
      </w:tr>
      <w:tr w:rsidR="00E2769C" w:rsidRPr="00E2769C" w:rsidTr="00594732">
        <w:trPr>
          <w:trHeight w:val="383"/>
          <w:jc w:val="center"/>
        </w:trPr>
        <w:tc>
          <w:tcPr>
            <w:tcW w:w="2550" w:type="dxa"/>
            <w:tcBorders>
              <w:left w:val="single" w:sz="4" w:space="0" w:color="auto"/>
              <w:bottom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bottom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命題、媒材、造型表現、展現形式的關連</w:t>
            </w:r>
          </w:p>
        </w:tc>
        <w:tc>
          <w:tcPr>
            <w:tcW w:w="1134" w:type="dxa"/>
            <w:tcBorders>
              <w:left w:val="single" w:sz="4" w:space="0" w:color="auto"/>
              <w:bottom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09</w:t>
            </w:r>
          </w:p>
        </w:tc>
      </w:tr>
      <w:tr w:rsidR="00E2769C" w:rsidRPr="00E2769C" w:rsidTr="00594732">
        <w:trPr>
          <w:trHeight w:val="383"/>
          <w:jc w:val="center"/>
        </w:trPr>
        <w:tc>
          <w:tcPr>
            <w:tcW w:w="2550" w:type="dxa"/>
            <w:tcBorders>
              <w:top w:val="single" w:sz="4" w:space="0" w:color="auto"/>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top w:val="single" w:sz="4" w:space="0" w:color="auto"/>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自行命題進行習作</w:t>
            </w:r>
          </w:p>
        </w:tc>
        <w:tc>
          <w:tcPr>
            <w:tcW w:w="1134" w:type="dxa"/>
            <w:tcBorders>
              <w:top w:val="single" w:sz="4" w:space="0" w:color="auto"/>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10</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習作討論發掘個人特色</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11</w:t>
            </w:r>
          </w:p>
        </w:tc>
      </w:tr>
      <w:tr w:rsidR="00E2769C" w:rsidRPr="00E2769C" w:rsidTr="00594732">
        <w:trPr>
          <w:trHeight w:val="317"/>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習作再發展</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12</w:t>
            </w:r>
          </w:p>
        </w:tc>
      </w:tr>
      <w:tr w:rsidR="00E2769C" w:rsidRPr="00E2769C" w:rsidTr="00594732">
        <w:trPr>
          <w:trHeight w:val="317"/>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探討媒材語言、文化、藝術符號的關係</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color w:val="000000" w:themeColor="text1"/>
              </w:rPr>
            </w:pPr>
            <w:r w:rsidRPr="00E2769C">
              <w:rPr>
                <w:rFonts w:eastAsia="標楷體"/>
                <w:color w:val="000000" w:themeColor="text1"/>
              </w:rPr>
              <w:t>13</w:t>
            </w:r>
          </w:p>
        </w:tc>
      </w:tr>
      <w:tr w:rsidR="00E2769C" w:rsidRPr="00E2769C" w:rsidTr="00594732">
        <w:trPr>
          <w:trHeight w:val="317"/>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創作工作草圖的要素</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color w:val="000000" w:themeColor="text1"/>
              </w:rPr>
            </w:pPr>
            <w:r w:rsidRPr="00E2769C">
              <w:rPr>
                <w:rFonts w:eastAsia="標楷體"/>
                <w:color w:val="000000" w:themeColor="text1"/>
              </w:rPr>
              <w:t>14</w:t>
            </w:r>
          </w:p>
        </w:tc>
      </w:tr>
      <w:tr w:rsidR="00E2769C" w:rsidRPr="00E2769C" w:rsidTr="00594732">
        <w:trPr>
          <w:trHeight w:val="317"/>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工作草圖檢討與自我批評方法</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color w:val="000000" w:themeColor="text1"/>
              </w:rPr>
            </w:pPr>
            <w:r w:rsidRPr="00E2769C">
              <w:rPr>
                <w:rFonts w:eastAsia="標楷體"/>
                <w:color w:val="000000" w:themeColor="text1"/>
              </w:rPr>
              <w:t>15</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創作</w:t>
            </w:r>
          </w:p>
        </w:tc>
        <w:tc>
          <w:tcPr>
            <w:tcW w:w="1134" w:type="dxa"/>
            <w:tcBorders>
              <w:top w:val="single" w:sz="4" w:space="0" w:color="auto"/>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16</w:t>
            </w:r>
          </w:p>
        </w:tc>
      </w:tr>
      <w:tr w:rsidR="00E2769C" w:rsidRPr="00E2769C" w:rsidTr="00594732">
        <w:trPr>
          <w:trHeight w:val="383"/>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創作</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17</w:t>
            </w:r>
          </w:p>
        </w:tc>
      </w:tr>
      <w:tr w:rsidR="00E2769C" w:rsidRPr="00E2769C" w:rsidTr="00594732">
        <w:trPr>
          <w:trHeight w:val="291"/>
          <w:jc w:val="center"/>
        </w:trPr>
        <w:tc>
          <w:tcPr>
            <w:tcW w:w="2550" w:type="dxa"/>
            <w:tcBorders>
              <w:left w:val="single" w:sz="4" w:space="0" w:color="auto"/>
              <w:right w:val="single" w:sz="4" w:space="0" w:color="auto"/>
            </w:tcBorders>
          </w:tcPr>
          <w:p w:rsidR="00E2769C" w:rsidRPr="00E2769C" w:rsidRDefault="00E2769C" w:rsidP="00E2769C">
            <w:pPr>
              <w:jc w:val="center"/>
              <w:rPr>
                <w:rFonts w:eastAsia="標楷體"/>
                <w:color w:val="000000" w:themeColor="text1"/>
              </w:rPr>
            </w:pPr>
            <w:r w:rsidRPr="00E2769C">
              <w:rPr>
                <w:rFonts w:eastAsia="標楷體"/>
                <w:color w:val="000000" w:themeColor="text1"/>
              </w:rPr>
              <w:t>藝術風格設計</w:t>
            </w:r>
          </w:p>
        </w:tc>
        <w:tc>
          <w:tcPr>
            <w:tcW w:w="4816" w:type="dxa"/>
            <w:tcBorders>
              <w:left w:val="single" w:sz="4" w:space="0" w:color="auto"/>
              <w:right w:val="single" w:sz="4" w:space="0" w:color="auto"/>
            </w:tcBorders>
          </w:tcPr>
          <w:p w:rsidR="00E2769C" w:rsidRPr="00E2769C" w:rsidRDefault="00E2769C" w:rsidP="004B1E05">
            <w:pPr>
              <w:rPr>
                <w:rFonts w:eastAsia="標楷體"/>
                <w:color w:val="000000" w:themeColor="text1"/>
              </w:rPr>
            </w:pPr>
            <w:r w:rsidRPr="00E2769C">
              <w:rPr>
                <w:rFonts w:eastAsia="標楷體"/>
              </w:rPr>
              <w:t>展覽與共同討論</w:t>
            </w:r>
          </w:p>
        </w:tc>
        <w:tc>
          <w:tcPr>
            <w:tcW w:w="1134" w:type="dxa"/>
            <w:tcBorders>
              <w:left w:val="single" w:sz="4" w:space="0" w:color="auto"/>
              <w:right w:val="single" w:sz="4" w:space="0" w:color="auto"/>
            </w:tcBorders>
          </w:tcPr>
          <w:p w:rsidR="00E2769C" w:rsidRPr="00E2769C" w:rsidRDefault="00E2769C" w:rsidP="004B1E05">
            <w:pPr>
              <w:jc w:val="center"/>
              <w:rPr>
                <w:rFonts w:eastAsia="標楷體"/>
                <w:b/>
                <w:bCs/>
                <w:color w:val="000000" w:themeColor="text1"/>
                <w:u w:val="single"/>
              </w:rPr>
            </w:pPr>
            <w:r w:rsidRPr="00E2769C">
              <w:rPr>
                <w:rFonts w:eastAsia="標楷體"/>
                <w:color w:val="000000" w:themeColor="text1"/>
              </w:rPr>
              <w:t>18</w:t>
            </w:r>
          </w:p>
        </w:tc>
      </w:tr>
    </w:tbl>
    <w:p w:rsidR="00E2769C" w:rsidRDefault="00E2769C" w:rsidP="004B1E05">
      <w:pPr>
        <w:pStyle w:val="Standard"/>
        <w:rPr>
          <w:rFonts w:ascii="標楷體" w:eastAsia="標楷體" w:hAnsi="標楷體"/>
          <w:b/>
          <w:color w:val="000000" w:themeColor="text1"/>
          <w:lang w:eastAsia="zh-TW"/>
        </w:rPr>
      </w:pPr>
    </w:p>
    <w:p w:rsidR="004B1E05" w:rsidRPr="00C33456" w:rsidRDefault="004B1E05" w:rsidP="004B1E05">
      <w:pPr>
        <w:pStyle w:val="Standard"/>
        <w:rPr>
          <w:rFonts w:eastAsia="MS Mincho"/>
          <w:color w:val="000000" w:themeColor="text1"/>
        </w:rPr>
      </w:pPr>
      <w:r w:rsidRPr="00B97DC8">
        <w:rPr>
          <w:rFonts w:ascii="標楷體" w:eastAsia="標楷體" w:hAnsi="標楷體"/>
          <w:b/>
          <w:color w:val="000000" w:themeColor="text1"/>
        </w:rPr>
        <w:t>填表說明:</w:t>
      </w:r>
    </w:p>
    <w:p w:rsidR="004B1E05" w:rsidRPr="003E01B4" w:rsidRDefault="004B1E05" w:rsidP="007A00CB">
      <w:pPr>
        <w:pStyle w:val="a3"/>
        <w:numPr>
          <w:ilvl w:val="0"/>
          <w:numId w:val="87"/>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4B1E05" w:rsidRPr="003E01B4" w:rsidRDefault="004B1E05" w:rsidP="007A00CB">
      <w:pPr>
        <w:pStyle w:val="Standard"/>
        <w:numPr>
          <w:ilvl w:val="0"/>
          <w:numId w:val="87"/>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4B1E05" w:rsidRPr="003E01B4" w:rsidRDefault="004B1E05" w:rsidP="007A00CB">
      <w:pPr>
        <w:pStyle w:val="Standard"/>
        <w:numPr>
          <w:ilvl w:val="0"/>
          <w:numId w:val="87"/>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p>
    <w:p w:rsidR="00BA5169" w:rsidRDefault="00BA5169" w:rsidP="00F711CF">
      <w:pPr>
        <w:pStyle w:val="a3"/>
        <w:snapToGrid w:val="0"/>
        <w:spacing w:beforeLines="50" w:before="180"/>
        <w:jc w:val="both"/>
        <w:rPr>
          <w:rFonts w:hAnsi="標楷體"/>
          <w:color w:val="000000" w:themeColor="text1"/>
          <w:sz w:val="24"/>
          <w:szCs w:val="24"/>
          <w:lang w:val="de-DE"/>
        </w:rPr>
      </w:pPr>
    </w:p>
    <w:p w:rsidR="004B1E05" w:rsidRDefault="004B1E05" w:rsidP="00F711CF">
      <w:pPr>
        <w:pStyle w:val="a3"/>
        <w:snapToGrid w:val="0"/>
        <w:spacing w:beforeLines="50" w:before="180"/>
        <w:jc w:val="both"/>
        <w:rPr>
          <w:rFonts w:hAnsi="標楷體"/>
          <w:color w:val="000000" w:themeColor="text1"/>
          <w:sz w:val="24"/>
          <w:szCs w:val="24"/>
          <w:lang w:val="de-DE"/>
        </w:rPr>
      </w:pPr>
    </w:p>
    <w:p w:rsidR="004B1E05" w:rsidRDefault="004B1E05" w:rsidP="00F711CF">
      <w:pPr>
        <w:pStyle w:val="a3"/>
        <w:snapToGrid w:val="0"/>
        <w:spacing w:beforeLines="50" w:before="180"/>
        <w:jc w:val="both"/>
        <w:rPr>
          <w:rFonts w:hAnsi="標楷體"/>
          <w:color w:val="000000" w:themeColor="text1"/>
          <w:sz w:val="24"/>
          <w:szCs w:val="24"/>
          <w:lang w:val="de-DE"/>
        </w:rPr>
      </w:pPr>
    </w:p>
    <w:p w:rsidR="004B1E05" w:rsidRDefault="004B1E05" w:rsidP="00F711CF">
      <w:pPr>
        <w:pStyle w:val="a3"/>
        <w:snapToGrid w:val="0"/>
        <w:spacing w:beforeLines="50" w:before="180"/>
        <w:jc w:val="both"/>
        <w:rPr>
          <w:rFonts w:hAnsi="標楷體"/>
          <w:color w:val="000000" w:themeColor="text1"/>
          <w:sz w:val="24"/>
          <w:szCs w:val="24"/>
          <w:lang w:val="de-DE"/>
        </w:rPr>
      </w:pPr>
    </w:p>
    <w:p w:rsidR="00B77D71" w:rsidRDefault="00B77D71">
      <w:pPr>
        <w:widowControl/>
        <w:rPr>
          <w:rFonts w:ascii="標楷體" w:eastAsia="標楷體" w:hAnsi="標楷體"/>
          <w:color w:val="000000" w:themeColor="text1"/>
          <w:lang w:val="de-DE"/>
        </w:rPr>
      </w:pPr>
      <w:r>
        <w:rPr>
          <w:rFonts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4B1E05" w:rsidRPr="00EF0186" w:rsidTr="004B1E0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EF0186" w:rsidRDefault="004B1E05" w:rsidP="004B1E0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C33456">
              <w:rPr>
                <w:rFonts w:ascii="Times New Roman" w:hint="eastAsia"/>
                <w:color w:val="000000" w:themeColor="text1"/>
                <w:sz w:val="24"/>
                <w:szCs w:val="24"/>
              </w:rPr>
              <w:t>企業管理系</w:t>
            </w:r>
          </w:p>
        </w:tc>
      </w:tr>
      <w:tr w:rsidR="004B1E05" w:rsidRPr="00EF0186" w:rsidTr="004B1E0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EF0186" w:rsidRDefault="004B1E05" w:rsidP="004B1E0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Pr>
                <w:rFonts w:ascii="Times New Roman" w:hint="eastAsia"/>
                <w:color w:val="000000" w:themeColor="text1"/>
                <w:sz w:val="24"/>
                <w:szCs w:val="24"/>
              </w:rPr>
              <w:t>國際禮儀實務</w:t>
            </w:r>
          </w:p>
        </w:tc>
      </w:tr>
      <w:tr w:rsidR="004B1E05" w:rsidRPr="00EF0186" w:rsidTr="004B1E0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B1E05" w:rsidRPr="00EF0186" w:rsidRDefault="004B1E05" w:rsidP="004B1E05">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BC2548" w:rsidRPr="00BC2548">
              <w:rPr>
                <w:rFonts w:ascii="Times New Roman"/>
              </w:rPr>
              <w:t>International Etiquette Practice</w:t>
            </w:r>
          </w:p>
        </w:tc>
      </w:tr>
      <w:tr w:rsidR="004B1E05" w:rsidRPr="00EF0186" w:rsidTr="004B1E0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4B1E05">
            <w:pPr>
              <w:rPr>
                <w:rFonts w:eastAsia="標楷體"/>
                <w:color w:val="000000" w:themeColor="text1"/>
              </w:rPr>
            </w:pPr>
            <w:r w:rsidRPr="00EF0186">
              <w:rPr>
                <w:rFonts w:eastAsia="標楷體"/>
                <w:b/>
                <w:bCs/>
                <w:color w:val="000000" w:themeColor="text1"/>
              </w:rPr>
              <w:t>學年、學期、學分、學時：第</w:t>
            </w:r>
            <w:r w:rsidR="00BC2548">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4B1E05" w:rsidRPr="00EF0186" w:rsidTr="004B1E0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BC2548">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00BC2548">
              <w:rPr>
                <w:rFonts w:ascii="標楷體" w:eastAsia="標楷體" w:hAnsi="標楷體" w:hint="eastAsia"/>
                <w:color w:val="000000" w:themeColor="text1"/>
                <w:sz w:val="26"/>
                <w:szCs w:val="26"/>
              </w:rPr>
              <w:t>■</w:t>
            </w:r>
            <w:r w:rsidRPr="00EF0186">
              <w:rPr>
                <w:rFonts w:eastAsia="標楷體"/>
                <w:color w:val="000000" w:themeColor="text1"/>
                <w:sz w:val="26"/>
                <w:szCs w:val="26"/>
              </w:rPr>
              <w:t>專選</w:t>
            </w:r>
          </w:p>
        </w:tc>
      </w:tr>
      <w:tr w:rsidR="004B1E05" w:rsidRPr="00EF0186" w:rsidTr="004B1E0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4B1E05">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4B1E05" w:rsidRPr="00EF0186" w:rsidTr="004B1E0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4B1E05" w:rsidRPr="00EF0186" w:rsidRDefault="004B1E05" w:rsidP="005867E7">
            <w:pPr>
              <w:jc w:val="both"/>
              <w:rPr>
                <w:rFonts w:eastAsia="標楷體"/>
                <w:color w:val="000000" w:themeColor="text1"/>
                <w:sz w:val="26"/>
                <w:szCs w:val="26"/>
              </w:rPr>
            </w:pPr>
            <w:r w:rsidRPr="00EF0186">
              <w:rPr>
                <w:rFonts w:eastAsia="標楷體"/>
                <w:b/>
                <w:bCs/>
                <w:color w:val="000000" w:themeColor="text1"/>
              </w:rPr>
              <w:t>教學</w:t>
            </w:r>
            <w:r w:rsidRPr="00C436E6">
              <w:rPr>
                <w:rFonts w:ascii="標楷體" w:eastAsia="標楷體" w:hAnsi="標楷體"/>
                <w:b/>
                <w:bCs/>
                <w:color w:val="000000" w:themeColor="text1"/>
              </w:rPr>
              <w:t>目標：</w:t>
            </w:r>
            <w:r w:rsidR="005867E7" w:rsidRPr="00C436E6">
              <w:rPr>
                <w:rFonts w:ascii="標楷體" w:eastAsia="標楷體" w:hAnsi="標楷體"/>
              </w:rPr>
              <w:t>現今社會上，個人除了要強化專業知識外，還應儘早從細節著手雕琢自身禮儀的修為。對於不同場合禮儀規範的不熟悉，總會讓人有失禮之虞。在各種場合，要注意一些基本禮儀及動作上的細節，要想成為風度翩翩的紳士與舉止優雅的淑女，一點也不難。期望透過課程介紹各種場合的禮儀知識，及清晰的圖解，讓同學們運用到未來職場與生活。</w:t>
            </w:r>
          </w:p>
        </w:tc>
      </w:tr>
      <w:tr w:rsidR="004B1E05" w:rsidRPr="00EF0186" w:rsidTr="004B1E0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所佔百分比比例</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BC2548" w:rsidRPr="00EC6E14" w:rsidRDefault="00BC2548" w:rsidP="002307FB">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BC2548" w:rsidRPr="00B97DC8" w:rsidTr="004B1E0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4B1E05" w:rsidRPr="007A06DB"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4B1E05" w:rsidRPr="00EF0186" w:rsidRDefault="004B1E05" w:rsidP="004B1E05">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B1E05" w:rsidRPr="007A06DB" w:rsidRDefault="004B1E05" w:rsidP="004B1E05">
            <w:pPr>
              <w:jc w:val="center"/>
              <w:rPr>
                <w:rFonts w:eastAsia="標楷體"/>
                <w:b/>
                <w:bCs/>
                <w:color w:val="FF0000"/>
              </w:rPr>
            </w:pPr>
            <w:r w:rsidRPr="00B97DC8">
              <w:rPr>
                <w:rFonts w:eastAsia="標楷體"/>
                <w:b/>
                <w:bCs/>
                <w:color w:val="000000" w:themeColor="text1"/>
              </w:rPr>
              <w:t>所佔百分比比例</w:t>
            </w:r>
          </w:p>
        </w:tc>
      </w:tr>
      <w:tr w:rsidR="00BC2548"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BC2548"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BC2548"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BC2548"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BC2548"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BC2548" w:rsidRPr="00B97DC8" w:rsidTr="004B1E0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BC2548" w:rsidRPr="00B97DC8" w:rsidTr="004533C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BC2548" w:rsidRPr="00B97DC8" w:rsidTr="004533C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C2548" w:rsidRPr="00EC6E14" w:rsidRDefault="00BC2548" w:rsidP="002307FB">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BC2548" w:rsidRPr="00EC6E14" w:rsidRDefault="00BC2548" w:rsidP="002307FB">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4B1E05" w:rsidRDefault="004B1E05" w:rsidP="004B1E05">
      <w:pPr>
        <w:widowControl/>
        <w:tabs>
          <w:tab w:val="left" w:pos="6315"/>
        </w:tabs>
        <w:rPr>
          <w:rFonts w:ascii="標楷體" w:eastAsia="標楷體" w:hAnsi="標楷體"/>
          <w:color w:val="000000" w:themeColor="text1"/>
          <w:lang w:val="de-DE"/>
        </w:rPr>
      </w:pPr>
      <w:r>
        <w:rPr>
          <w:rFonts w:hAnsi="標楷體"/>
          <w:color w:val="000000" w:themeColor="text1"/>
          <w:lang w:val="de-DE"/>
        </w:rPr>
        <w:br w:type="page"/>
      </w:r>
      <w:r>
        <w:rPr>
          <w:rFonts w:hAnsi="標楷體"/>
          <w:color w:val="000000" w:themeColor="text1"/>
          <w:lang w:val="de-DE"/>
        </w:rPr>
        <w:lastRenderedPageBreak/>
        <w:tab/>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4831"/>
        <w:gridCol w:w="847"/>
      </w:tblGrid>
      <w:tr w:rsidR="004B1E05" w:rsidRPr="00B97DC8" w:rsidTr="00594732">
        <w:trPr>
          <w:trHeight w:val="108"/>
          <w:jc w:val="center"/>
        </w:trPr>
        <w:tc>
          <w:tcPr>
            <w:tcW w:w="2965" w:type="dxa"/>
            <w:tcBorders>
              <w:top w:val="single" w:sz="4" w:space="0" w:color="auto"/>
              <w:left w:val="single" w:sz="4" w:space="0" w:color="auto"/>
              <w:bottom w:val="single" w:sz="4" w:space="0" w:color="auto"/>
              <w:right w:val="single" w:sz="4" w:space="0" w:color="auto"/>
            </w:tcBorders>
            <w:vAlign w:val="center"/>
          </w:tcPr>
          <w:p w:rsidR="004B1E05" w:rsidRPr="00B97DC8" w:rsidRDefault="004B1E05" w:rsidP="004B1E05">
            <w:pPr>
              <w:jc w:val="center"/>
              <w:rPr>
                <w:rFonts w:eastAsia="標楷體"/>
                <w:b/>
                <w:bCs/>
                <w:color w:val="000000" w:themeColor="text1"/>
              </w:rPr>
            </w:pPr>
            <w:r w:rsidRPr="00B97DC8">
              <w:rPr>
                <w:rFonts w:eastAsia="標楷體"/>
                <w:b/>
                <w:bCs/>
                <w:color w:val="000000" w:themeColor="text1"/>
              </w:rPr>
              <w:t>課程核心單元</w:t>
            </w:r>
          </w:p>
        </w:tc>
        <w:tc>
          <w:tcPr>
            <w:tcW w:w="4831" w:type="dxa"/>
            <w:tcBorders>
              <w:top w:val="single" w:sz="4" w:space="0" w:color="auto"/>
              <w:left w:val="single" w:sz="4" w:space="0" w:color="auto"/>
              <w:bottom w:val="single" w:sz="4" w:space="0" w:color="auto"/>
              <w:right w:val="single" w:sz="4" w:space="0" w:color="auto"/>
            </w:tcBorders>
            <w:vAlign w:val="center"/>
          </w:tcPr>
          <w:p w:rsidR="004B1E05" w:rsidRPr="00B97DC8" w:rsidRDefault="004B1E05" w:rsidP="004B1E05">
            <w:pPr>
              <w:spacing w:line="240" w:lineRule="exact"/>
              <w:jc w:val="center"/>
              <w:rPr>
                <w:rFonts w:eastAsia="標楷體"/>
                <w:b/>
                <w:bCs/>
                <w:color w:val="000000" w:themeColor="text1"/>
              </w:rPr>
            </w:pPr>
            <w:r w:rsidRPr="00B97DC8">
              <w:rPr>
                <w:rFonts w:eastAsia="標楷體"/>
                <w:b/>
                <w:bCs/>
                <w:color w:val="000000" w:themeColor="text1"/>
              </w:rPr>
              <w:t>教學內容</w:t>
            </w:r>
          </w:p>
        </w:tc>
        <w:tc>
          <w:tcPr>
            <w:tcW w:w="847" w:type="dxa"/>
            <w:tcBorders>
              <w:top w:val="single" w:sz="4" w:space="0" w:color="auto"/>
              <w:left w:val="single" w:sz="4" w:space="0" w:color="auto"/>
              <w:bottom w:val="single" w:sz="4" w:space="0" w:color="auto"/>
              <w:right w:val="single" w:sz="4" w:space="0" w:color="auto"/>
            </w:tcBorders>
            <w:vAlign w:val="center"/>
          </w:tcPr>
          <w:p w:rsidR="004B1E05" w:rsidRPr="00B97DC8" w:rsidRDefault="004B1E05" w:rsidP="004B1E05">
            <w:pPr>
              <w:jc w:val="center"/>
              <w:rPr>
                <w:rFonts w:eastAsia="標楷體"/>
                <w:b/>
                <w:bCs/>
                <w:color w:val="000000" w:themeColor="text1"/>
              </w:rPr>
            </w:pPr>
            <w:r w:rsidRPr="00B97DC8">
              <w:rPr>
                <w:rFonts w:eastAsia="標楷體"/>
                <w:b/>
                <w:bCs/>
                <w:color w:val="000000" w:themeColor="text1"/>
              </w:rPr>
              <w:t>週次</w:t>
            </w:r>
          </w:p>
        </w:tc>
      </w:tr>
      <w:tr w:rsidR="00BC2548" w:rsidRPr="00B97DC8" w:rsidTr="00594732">
        <w:trPr>
          <w:trHeight w:val="316"/>
          <w:jc w:val="center"/>
        </w:trPr>
        <w:tc>
          <w:tcPr>
            <w:tcW w:w="2965" w:type="dxa"/>
            <w:tcBorders>
              <w:top w:val="single" w:sz="4" w:space="0" w:color="auto"/>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課程內容及評量方式介紹</w:t>
            </w:r>
          </w:p>
        </w:tc>
        <w:tc>
          <w:tcPr>
            <w:tcW w:w="4831" w:type="dxa"/>
            <w:tcBorders>
              <w:top w:val="single" w:sz="4" w:space="0" w:color="auto"/>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上課方式</w:t>
            </w:r>
            <w:r w:rsidRPr="00BC2548">
              <w:rPr>
                <w:rFonts w:eastAsia="標楷體"/>
                <w:color w:val="000000"/>
              </w:rPr>
              <w:t xml:space="preserve"> 2.</w:t>
            </w:r>
            <w:r w:rsidRPr="00BC2548">
              <w:rPr>
                <w:rFonts w:eastAsia="標楷體"/>
                <w:color w:val="000000"/>
              </w:rPr>
              <w:t>評量方式</w:t>
            </w:r>
            <w:r w:rsidRPr="00BC2548">
              <w:rPr>
                <w:rFonts w:eastAsia="標楷體"/>
                <w:color w:val="000000"/>
              </w:rPr>
              <w:t xml:space="preserve"> 3.</w:t>
            </w:r>
            <w:r w:rsidRPr="00BC2548">
              <w:rPr>
                <w:rFonts w:eastAsia="標楷體"/>
                <w:color w:val="000000"/>
              </w:rPr>
              <w:t>本學期授課內容</w:t>
            </w:r>
            <w:r w:rsidRPr="00BC2548">
              <w:rPr>
                <w:rFonts w:eastAsia="標楷體"/>
                <w:color w:val="000000"/>
              </w:rPr>
              <w:t xml:space="preserve">  </w:t>
            </w:r>
          </w:p>
        </w:tc>
        <w:tc>
          <w:tcPr>
            <w:tcW w:w="847" w:type="dxa"/>
            <w:tcBorders>
              <w:top w:val="single" w:sz="4" w:space="0" w:color="auto"/>
              <w:left w:val="single" w:sz="4" w:space="0" w:color="auto"/>
              <w:right w:val="single" w:sz="4" w:space="0" w:color="auto"/>
            </w:tcBorders>
          </w:tcPr>
          <w:p w:rsidR="00BC2548" w:rsidRPr="00B97DC8" w:rsidRDefault="00BC2548" w:rsidP="004B1E05">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B97DC8">
              <w:rPr>
                <w:rFonts w:ascii="Times New Roman" w:eastAsia="標楷體" w:hAnsi="Times New Roman" w:cs="Times New Roman"/>
                <w:color w:val="000000" w:themeColor="text1"/>
                <w:kern w:val="2"/>
              </w:rPr>
              <w:t>01</w:t>
            </w:r>
          </w:p>
        </w:tc>
      </w:tr>
      <w:tr w:rsidR="00BC2548" w:rsidRPr="00B97DC8" w:rsidTr="00594732">
        <w:trPr>
          <w:trHeight w:val="383"/>
          <w:jc w:val="center"/>
        </w:trPr>
        <w:tc>
          <w:tcPr>
            <w:tcW w:w="2965" w:type="dxa"/>
            <w:tcBorders>
              <w:top w:val="single" w:sz="4" w:space="0" w:color="auto"/>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禮儀的原則</w:t>
            </w:r>
          </w:p>
        </w:tc>
        <w:tc>
          <w:tcPr>
            <w:tcW w:w="4831" w:type="dxa"/>
            <w:tcBorders>
              <w:top w:val="single" w:sz="4" w:space="0" w:color="auto"/>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禮儀的原則與重要性。</w:t>
            </w:r>
            <w:r w:rsidRPr="00BC2548">
              <w:rPr>
                <w:rFonts w:eastAsia="標楷體"/>
                <w:color w:val="000000"/>
              </w:rPr>
              <w:t xml:space="preserve"> 2.</w:t>
            </w:r>
            <w:r w:rsidRPr="00BC2548">
              <w:rPr>
                <w:rFonts w:eastAsia="標楷體"/>
                <w:color w:val="000000"/>
              </w:rPr>
              <w:t>國際禮儀的基本原則。</w:t>
            </w:r>
            <w:r w:rsidRPr="00BC2548">
              <w:rPr>
                <w:rFonts w:eastAsia="標楷體"/>
                <w:color w:val="000000"/>
              </w:rPr>
              <w:t xml:space="preserve"> 3.</w:t>
            </w:r>
            <w:r w:rsidRPr="00BC2548">
              <w:rPr>
                <w:rFonts w:eastAsia="標楷體"/>
                <w:color w:val="000000"/>
              </w:rPr>
              <w:t>國際禮儀的重要性。</w:t>
            </w:r>
            <w:r w:rsidRPr="00BC2548">
              <w:rPr>
                <w:rFonts w:eastAsia="標楷體"/>
                <w:color w:val="000000"/>
              </w:rPr>
              <w:t xml:space="preserve">  </w:t>
            </w:r>
          </w:p>
        </w:tc>
        <w:tc>
          <w:tcPr>
            <w:tcW w:w="847" w:type="dxa"/>
            <w:tcBorders>
              <w:top w:val="single" w:sz="4" w:space="0" w:color="auto"/>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02</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餐飲禮儀</w:t>
            </w:r>
            <w:r w:rsidRPr="00BC2548">
              <w:rPr>
                <w:rFonts w:eastAsia="標楷體"/>
                <w:color w:val="000000"/>
              </w:rPr>
              <w:t>-</w:t>
            </w:r>
            <w:r w:rsidRPr="00BC2548">
              <w:rPr>
                <w:rFonts w:eastAsia="標楷體"/>
                <w:color w:val="000000"/>
              </w:rPr>
              <w:t>宴會通則</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如何扮演稱職的主人。</w:t>
            </w:r>
            <w:r w:rsidRPr="00BC2548">
              <w:rPr>
                <w:rFonts w:eastAsia="標楷體"/>
                <w:color w:val="000000"/>
              </w:rPr>
              <w:t xml:space="preserve"> 2.</w:t>
            </w:r>
            <w:r w:rsidRPr="00BC2548">
              <w:rPr>
                <w:rFonts w:eastAsia="標楷體"/>
                <w:color w:val="000000"/>
              </w:rPr>
              <w:t>如何成為受歡迎的客人。</w:t>
            </w:r>
            <w:r w:rsidRPr="00BC2548">
              <w:rPr>
                <w:rFonts w:eastAsia="標楷體"/>
                <w:color w:val="000000"/>
              </w:rPr>
              <w:t xml:space="preserve"> 3.</w:t>
            </w:r>
            <w:r w:rsidRPr="00BC2548">
              <w:rPr>
                <w:rFonts w:eastAsia="標楷體"/>
                <w:color w:val="000000"/>
              </w:rPr>
              <w:t>座次安排。</w:t>
            </w:r>
            <w:r w:rsidRPr="00BC2548">
              <w:rPr>
                <w:rFonts w:eastAsia="標楷體"/>
                <w:color w:val="000000"/>
              </w:rPr>
              <w:t xml:space="preserve"> 4.</w:t>
            </w:r>
            <w:r w:rsidRPr="00BC2548">
              <w:rPr>
                <w:rFonts w:eastAsia="標楷體"/>
                <w:color w:val="000000"/>
              </w:rPr>
              <w:t>中餐禮儀。</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03</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餐飲禮儀</w:t>
            </w:r>
            <w:r w:rsidRPr="00BC2548">
              <w:rPr>
                <w:rFonts w:eastAsia="標楷體"/>
                <w:color w:val="000000"/>
              </w:rPr>
              <w:t>-</w:t>
            </w:r>
            <w:r w:rsidRPr="00BC2548">
              <w:rPr>
                <w:rFonts w:eastAsia="標楷體"/>
                <w:color w:val="000000"/>
              </w:rPr>
              <w:t>中餐禮儀</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服務方式。</w:t>
            </w:r>
            <w:r w:rsidRPr="00BC2548">
              <w:rPr>
                <w:rFonts w:eastAsia="標楷體"/>
                <w:color w:val="000000"/>
              </w:rPr>
              <w:t xml:space="preserve"> 2.</w:t>
            </w:r>
            <w:r w:rsidRPr="00BC2548">
              <w:rPr>
                <w:rFonts w:eastAsia="標楷體"/>
                <w:color w:val="000000"/>
              </w:rPr>
              <w:t>餐具擺設。</w:t>
            </w:r>
            <w:r w:rsidRPr="00BC2548">
              <w:rPr>
                <w:rFonts w:eastAsia="標楷體"/>
                <w:color w:val="000000"/>
              </w:rPr>
              <w:t xml:space="preserve"> 3.</w:t>
            </w:r>
            <w:r w:rsidRPr="00BC2548">
              <w:rPr>
                <w:rFonts w:eastAsia="標楷體"/>
                <w:color w:val="000000"/>
              </w:rPr>
              <w:t>中餐特殊用餐禮儀。</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04</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餐飲禮儀</w:t>
            </w:r>
            <w:r w:rsidRPr="00BC2548">
              <w:rPr>
                <w:rFonts w:eastAsia="標楷體"/>
                <w:color w:val="000000"/>
              </w:rPr>
              <w:t>-</w:t>
            </w:r>
            <w:r w:rsidRPr="00BC2548">
              <w:rPr>
                <w:rFonts w:eastAsia="標楷體"/>
                <w:color w:val="000000"/>
              </w:rPr>
              <w:t>西餐禮儀</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服務特色。</w:t>
            </w:r>
            <w:r w:rsidRPr="00BC2548">
              <w:rPr>
                <w:rFonts w:eastAsia="標楷體"/>
                <w:color w:val="000000"/>
              </w:rPr>
              <w:t xml:space="preserve"> 2.</w:t>
            </w:r>
            <w:r w:rsidRPr="00BC2548">
              <w:rPr>
                <w:rFonts w:eastAsia="標楷體"/>
                <w:color w:val="000000"/>
              </w:rPr>
              <w:t>餐桌擺設。</w:t>
            </w:r>
            <w:r w:rsidRPr="00BC2548">
              <w:rPr>
                <w:rFonts w:eastAsia="標楷體"/>
                <w:color w:val="000000"/>
              </w:rPr>
              <w:t xml:space="preserve"> 3.</w:t>
            </w:r>
            <w:r w:rsidRPr="00BC2548">
              <w:rPr>
                <w:rFonts w:eastAsia="標楷體"/>
                <w:color w:val="000000"/>
              </w:rPr>
              <w:t>餐具語言。</w:t>
            </w:r>
            <w:r w:rsidRPr="00BC2548">
              <w:rPr>
                <w:rFonts w:eastAsia="標楷體"/>
                <w:color w:val="000000"/>
              </w:rPr>
              <w:t xml:space="preserve"> 4.</w:t>
            </w:r>
            <w:r w:rsidRPr="00BC2548">
              <w:rPr>
                <w:rFonts w:eastAsia="標楷體"/>
                <w:color w:val="000000"/>
              </w:rPr>
              <w:t>器皿運用。</w:t>
            </w:r>
            <w:r w:rsidRPr="00BC2548">
              <w:rPr>
                <w:rFonts w:eastAsia="標楷體"/>
                <w:color w:val="000000"/>
              </w:rPr>
              <w:t xml:space="preserve"> 5.</w:t>
            </w:r>
            <w:r w:rsidRPr="00BC2548">
              <w:rPr>
                <w:rFonts w:eastAsia="標楷體"/>
                <w:color w:val="000000"/>
              </w:rPr>
              <w:t>上菜順序與菜餚吃法。</w:t>
            </w:r>
            <w:r w:rsidRPr="00BC2548">
              <w:rPr>
                <w:rFonts w:eastAsia="標楷體"/>
                <w:color w:val="000000"/>
              </w:rPr>
              <w:t xml:space="preserve"> 6.</w:t>
            </w:r>
            <w:r w:rsidRPr="00BC2548">
              <w:rPr>
                <w:rFonts w:eastAsia="標楷體"/>
                <w:color w:val="000000"/>
              </w:rPr>
              <w:t>英式下午茶禮儀。</w:t>
            </w:r>
            <w:r w:rsidRPr="00BC2548">
              <w:rPr>
                <w:rFonts w:eastAsia="標楷體"/>
                <w:color w:val="000000"/>
              </w:rPr>
              <w:t xml:space="preserve"> 7.</w:t>
            </w:r>
            <w:r w:rsidRPr="00BC2548">
              <w:rPr>
                <w:rFonts w:eastAsia="標楷體"/>
                <w:color w:val="000000"/>
              </w:rPr>
              <w:t>酒的禮儀。</w:t>
            </w:r>
            <w:r w:rsidRPr="00BC2548">
              <w:rPr>
                <w:rFonts w:eastAsia="標楷體"/>
                <w:color w:val="000000"/>
              </w:rPr>
              <w:t xml:space="preserve">  </w:t>
            </w:r>
          </w:p>
        </w:tc>
        <w:tc>
          <w:tcPr>
            <w:tcW w:w="847" w:type="dxa"/>
            <w:tcBorders>
              <w:left w:val="single" w:sz="4" w:space="0" w:color="auto"/>
              <w:bottom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05</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餐飲禮儀</w:t>
            </w:r>
            <w:r w:rsidRPr="00BC2548">
              <w:rPr>
                <w:rFonts w:eastAsia="標楷體"/>
                <w:color w:val="000000"/>
              </w:rPr>
              <w:t>-</w:t>
            </w:r>
            <w:r w:rsidRPr="00BC2548">
              <w:rPr>
                <w:rFonts w:eastAsia="標楷體"/>
                <w:color w:val="000000"/>
              </w:rPr>
              <w:t>日式料理</w:t>
            </w:r>
          </w:p>
        </w:tc>
        <w:tc>
          <w:tcPr>
            <w:tcW w:w="4831" w:type="dxa"/>
            <w:tcBorders>
              <w:left w:val="single" w:sz="4" w:space="0" w:color="auto"/>
              <w:right w:val="single" w:sz="4" w:space="0" w:color="auto"/>
            </w:tcBorders>
            <w:vAlign w:val="center"/>
          </w:tcPr>
          <w:p w:rsidR="00BC2548" w:rsidRPr="00BC2548" w:rsidRDefault="00BC2548" w:rsidP="00594732">
            <w:pPr>
              <w:rPr>
                <w:rFonts w:eastAsia="標楷體"/>
                <w:color w:val="000000"/>
              </w:rPr>
            </w:pPr>
            <w:r w:rsidRPr="00BC2548">
              <w:rPr>
                <w:rFonts w:eastAsia="標楷體"/>
                <w:color w:val="000000"/>
              </w:rPr>
              <w:t>1.</w:t>
            </w:r>
            <w:r w:rsidRPr="00BC2548">
              <w:rPr>
                <w:rFonts w:eastAsia="標楷體"/>
                <w:color w:val="000000"/>
              </w:rPr>
              <w:t>日式料理種類。</w:t>
            </w:r>
            <w:r w:rsidRPr="00BC2548">
              <w:rPr>
                <w:rFonts w:eastAsia="標楷體"/>
                <w:color w:val="000000"/>
              </w:rPr>
              <w:t>2.</w:t>
            </w:r>
            <w:r w:rsidRPr="00BC2548">
              <w:rPr>
                <w:rFonts w:eastAsia="標楷體"/>
                <w:color w:val="000000"/>
              </w:rPr>
              <w:t>日式料理用餐注意事項。</w:t>
            </w:r>
            <w:r w:rsidRPr="00BC2548">
              <w:rPr>
                <w:rFonts w:eastAsia="標楷體"/>
                <w:color w:val="000000"/>
              </w:rPr>
              <w:t>3.</w:t>
            </w:r>
            <w:r w:rsidRPr="00BC2548">
              <w:rPr>
                <w:rFonts w:eastAsia="標楷體"/>
                <w:color w:val="000000"/>
              </w:rPr>
              <w:t>上菜順序與食物吃法</w:t>
            </w:r>
            <w:r w:rsidRPr="00BC2548">
              <w:rPr>
                <w:rFonts w:eastAsia="標楷體"/>
                <w:color w:val="000000"/>
              </w:rPr>
              <w:t xml:space="preserve"> 4.</w:t>
            </w:r>
            <w:r w:rsidRPr="00BC2548">
              <w:rPr>
                <w:rFonts w:eastAsia="標楷體"/>
                <w:color w:val="000000"/>
              </w:rPr>
              <w:t>日本喝酒禮儀。</w:t>
            </w:r>
            <w:r w:rsidRPr="00BC2548">
              <w:rPr>
                <w:rFonts w:eastAsia="標楷體"/>
                <w:color w:val="000000"/>
              </w:rPr>
              <w:t xml:space="preserve">  </w:t>
            </w:r>
          </w:p>
        </w:tc>
        <w:tc>
          <w:tcPr>
            <w:tcW w:w="847" w:type="dxa"/>
            <w:tcBorders>
              <w:left w:val="single" w:sz="4" w:space="0" w:color="auto"/>
              <w:bottom w:val="single" w:sz="4" w:space="0" w:color="auto"/>
              <w:right w:val="single" w:sz="4" w:space="0" w:color="auto"/>
            </w:tcBorders>
          </w:tcPr>
          <w:p w:rsidR="00BC2548" w:rsidRPr="00B97DC8" w:rsidRDefault="00BC2548" w:rsidP="004B1E05">
            <w:pPr>
              <w:jc w:val="center"/>
              <w:rPr>
                <w:rFonts w:eastAsia="標楷體"/>
                <w:color w:val="000000" w:themeColor="text1"/>
              </w:rPr>
            </w:pPr>
            <w:r w:rsidRPr="00B97DC8">
              <w:rPr>
                <w:rFonts w:eastAsia="標楷體"/>
                <w:color w:val="000000" w:themeColor="text1"/>
              </w:rPr>
              <w:t>06</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穿着禮儀</w:t>
            </w:r>
            <w:r w:rsidRPr="00BC2548">
              <w:rPr>
                <w:rFonts w:eastAsia="標楷體"/>
                <w:color w:val="000000"/>
              </w:rPr>
              <w:t>-</w:t>
            </w:r>
            <w:r w:rsidRPr="00BC2548">
              <w:rPr>
                <w:rFonts w:eastAsia="標楷體"/>
                <w:color w:val="000000"/>
              </w:rPr>
              <w:t>女性篇</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學生時期穿着原則。</w:t>
            </w:r>
            <w:r w:rsidRPr="00BC2548">
              <w:rPr>
                <w:rFonts w:eastAsia="標楷體"/>
                <w:color w:val="000000"/>
              </w:rPr>
              <w:t xml:space="preserve"> 2.</w:t>
            </w:r>
            <w:r w:rsidRPr="00BC2548">
              <w:rPr>
                <w:rFonts w:eastAsia="標楷體"/>
                <w:color w:val="000000"/>
              </w:rPr>
              <w:t>上班正式服裝穿着。</w:t>
            </w:r>
            <w:r w:rsidRPr="00BC2548">
              <w:rPr>
                <w:rFonts w:eastAsia="標楷體"/>
                <w:color w:val="000000"/>
              </w:rPr>
              <w:t xml:space="preserve"> 3.</w:t>
            </w:r>
            <w:r w:rsidRPr="00BC2548">
              <w:rPr>
                <w:rFonts w:eastAsia="標楷體"/>
                <w:color w:val="000000"/>
              </w:rPr>
              <w:t>特殊場合服裝穿法。</w:t>
            </w:r>
            <w:r w:rsidRPr="00BC2548">
              <w:rPr>
                <w:rFonts w:eastAsia="標楷體"/>
                <w:color w:val="000000"/>
              </w:rPr>
              <w:t xml:space="preserve">  </w:t>
            </w:r>
          </w:p>
        </w:tc>
        <w:tc>
          <w:tcPr>
            <w:tcW w:w="847" w:type="dxa"/>
            <w:tcBorders>
              <w:left w:val="single" w:sz="4" w:space="0" w:color="auto"/>
              <w:bottom w:val="single" w:sz="4" w:space="0" w:color="auto"/>
              <w:right w:val="single" w:sz="4" w:space="0" w:color="auto"/>
            </w:tcBorders>
          </w:tcPr>
          <w:p w:rsidR="00BC2548" w:rsidRPr="00B97DC8" w:rsidRDefault="00BC2548" w:rsidP="004B1E05">
            <w:pPr>
              <w:jc w:val="center"/>
              <w:rPr>
                <w:rFonts w:eastAsia="標楷體"/>
                <w:color w:val="000000" w:themeColor="text1"/>
              </w:rPr>
            </w:pPr>
            <w:r w:rsidRPr="00B97DC8">
              <w:rPr>
                <w:rFonts w:eastAsia="標楷體"/>
                <w:color w:val="000000" w:themeColor="text1"/>
              </w:rPr>
              <w:t>07</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穿着禮儀</w:t>
            </w:r>
            <w:r w:rsidRPr="00BC2548">
              <w:rPr>
                <w:rFonts w:eastAsia="標楷體"/>
                <w:color w:val="000000"/>
              </w:rPr>
              <w:t>-</w:t>
            </w:r>
            <w:r w:rsidRPr="00BC2548">
              <w:rPr>
                <w:rFonts w:eastAsia="標楷體"/>
                <w:color w:val="000000"/>
              </w:rPr>
              <w:t>男性篇</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男士休閒服。</w:t>
            </w:r>
            <w:r w:rsidRPr="00BC2548">
              <w:rPr>
                <w:rFonts w:eastAsia="標楷體"/>
                <w:color w:val="000000"/>
              </w:rPr>
              <w:t xml:space="preserve"> 2.</w:t>
            </w:r>
            <w:r w:rsidRPr="00BC2548">
              <w:rPr>
                <w:rFonts w:eastAsia="標楷體"/>
                <w:color w:val="000000"/>
              </w:rPr>
              <w:t>男士正式穿着。</w:t>
            </w:r>
            <w:r w:rsidRPr="00BC2548">
              <w:rPr>
                <w:rFonts w:eastAsia="標楷體"/>
                <w:color w:val="000000"/>
              </w:rPr>
              <w:t xml:space="preserve"> 3.</w:t>
            </w:r>
            <w:r w:rsidRPr="00BC2548">
              <w:rPr>
                <w:rFonts w:eastAsia="標楷體"/>
                <w:color w:val="000000"/>
              </w:rPr>
              <w:t>特殊場合穿着</w:t>
            </w:r>
            <w:r w:rsidRPr="00BC2548">
              <w:rPr>
                <w:rFonts w:eastAsia="標楷體"/>
                <w:color w:val="000000"/>
              </w:rPr>
              <w:t>-</w:t>
            </w:r>
            <w:r w:rsidRPr="00BC2548">
              <w:rPr>
                <w:rFonts w:eastAsia="標楷體"/>
                <w:color w:val="000000"/>
              </w:rPr>
              <w:t>禮服。</w:t>
            </w:r>
            <w:r w:rsidRPr="00BC2548">
              <w:rPr>
                <w:rFonts w:eastAsia="標楷體"/>
                <w:color w:val="000000"/>
              </w:rPr>
              <w:t xml:space="preserve"> 4.</w:t>
            </w:r>
            <w:r w:rsidRPr="00BC2548">
              <w:rPr>
                <w:rFonts w:eastAsia="標楷體"/>
                <w:color w:val="000000"/>
              </w:rPr>
              <w:t>男士上班儀容。</w:t>
            </w:r>
            <w:r w:rsidRPr="00BC2548">
              <w:rPr>
                <w:rFonts w:eastAsia="標楷體"/>
                <w:color w:val="000000"/>
              </w:rPr>
              <w:t xml:space="preserve">  </w:t>
            </w:r>
          </w:p>
        </w:tc>
        <w:tc>
          <w:tcPr>
            <w:tcW w:w="847" w:type="dxa"/>
            <w:tcBorders>
              <w:left w:val="single" w:sz="4" w:space="0" w:color="auto"/>
              <w:bottom w:val="single" w:sz="4" w:space="0" w:color="auto"/>
              <w:right w:val="single" w:sz="4" w:space="0" w:color="auto"/>
            </w:tcBorders>
          </w:tcPr>
          <w:p w:rsidR="00BC2548" w:rsidRPr="00B97DC8" w:rsidRDefault="00BC2548" w:rsidP="004B1E05">
            <w:pPr>
              <w:jc w:val="center"/>
              <w:rPr>
                <w:rFonts w:eastAsia="標楷體"/>
                <w:color w:val="000000" w:themeColor="text1"/>
              </w:rPr>
            </w:pPr>
            <w:r w:rsidRPr="00B97DC8">
              <w:rPr>
                <w:rFonts w:eastAsia="標楷體"/>
                <w:color w:val="000000" w:themeColor="text1"/>
              </w:rPr>
              <w:t>08</w:t>
            </w:r>
          </w:p>
        </w:tc>
      </w:tr>
      <w:tr w:rsidR="00BC2548" w:rsidRPr="00B97DC8" w:rsidTr="00594732">
        <w:trPr>
          <w:trHeight w:val="383"/>
          <w:jc w:val="center"/>
        </w:trPr>
        <w:tc>
          <w:tcPr>
            <w:tcW w:w="2965" w:type="dxa"/>
            <w:tcBorders>
              <w:left w:val="single" w:sz="4" w:space="0" w:color="auto"/>
              <w:bottom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香水禮儀</w:t>
            </w:r>
          </w:p>
        </w:tc>
        <w:tc>
          <w:tcPr>
            <w:tcW w:w="4831" w:type="dxa"/>
            <w:tcBorders>
              <w:left w:val="single" w:sz="4" w:space="0" w:color="auto"/>
              <w:bottom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香水基本認識。</w:t>
            </w:r>
            <w:r w:rsidRPr="00BC2548">
              <w:rPr>
                <w:rFonts w:eastAsia="標楷體"/>
                <w:color w:val="000000"/>
              </w:rPr>
              <w:t xml:space="preserve"> 2.</w:t>
            </w:r>
            <w:r w:rsidRPr="00BC2548">
              <w:rPr>
                <w:rFonts w:eastAsia="標楷體"/>
                <w:color w:val="000000"/>
              </w:rPr>
              <w:t>香水種類。</w:t>
            </w:r>
            <w:r w:rsidRPr="00BC2548">
              <w:rPr>
                <w:rFonts w:eastAsia="標楷體"/>
                <w:color w:val="000000"/>
              </w:rPr>
              <w:t xml:space="preserve"> 3.</w:t>
            </w:r>
            <w:r w:rsidRPr="00BC2548">
              <w:rPr>
                <w:rFonts w:eastAsia="標楷體"/>
                <w:color w:val="000000"/>
              </w:rPr>
              <w:t>使用香水注意事項。</w:t>
            </w:r>
            <w:r w:rsidRPr="00BC2548">
              <w:rPr>
                <w:rFonts w:eastAsia="標楷體"/>
                <w:color w:val="000000"/>
              </w:rPr>
              <w:t xml:space="preserve">  </w:t>
            </w:r>
          </w:p>
        </w:tc>
        <w:tc>
          <w:tcPr>
            <w:tcW w:w="847" w:type="dxa"/>
            <w:tcBorders>
              <w:left w:val="single" w:sz="4" w:space="0" w:color="auto"/>
              <w:bottom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09</w:t>
            </w:r>
          </w:p>
        </w:tc>
      </w:tr>
      <w:tr w:rsidR="00BC2548" w:rsidRPr="00B97DC8" w:rsidTr="00594732">
        <w:trPr>
          <w:trHeight w:val="383"/>
          <w:jc w:val="center"/>
        </w:trPr>
        <w:tc>
          <w:tcPr>
            <w:tcW w:w="2965" w:type="dxa"/>
            <w:tcBorders>
              <w:top w:val="single" w:sz="4" w:space="0" w:color="auto"/>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拜訪與接待</w:t>
            </w:r>
          </w:p>
        </w:tc>
        <w:tc>
          <w:tcPr>
            <w:tcW w:w="4831" w:type="dxa"/>
            <w:tcBorders>
              <w:top w:val="single" w:sz="4" w:space="0" w:color="auto"/>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拜訪禮儀。</w:t>
            </w:r>
            <w:r w:rsidRPr="00BC2548">
              <w:rPr>
                <w:rFonts w:eastAsia="標楷體"/>
                <w:color w:val="000000"/>
              </w:rPr>
              <w:t xml:space="preserve"> 2.</w:t>
            </w:r>
            <w:r w:rsidRPr="00BC2548">
              <w:rPr>
                <w:rFonts w:eastAsia="標楷體"/>
                <w:color w:val="000000"/>
              </w:rPr>
              <w:t>接待禮儀。</w:t>
            </w:r>
            <w:r w:rsidRPr="00BC2548">
              <w:rPr>
                <w:rFonts w:eastAsia="標楷體"/>
                <w:color w:val="000000"/>
              </w:rPr>
              <w:t xml:space="preserve">  </w:t>
            </w:r>
          </w:p>
        </w:tc>
        <w:tc>
          <w:tcPr>
            <w:tcW w:w="847" w:type="dxa"/>
            <w:tcBorders>
              <w:top w:val="single" w:sz="4" w:space="0" w:color="auto"/>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10</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商務飯店與渡假旅館</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飯店、旅館禮儀。</w:t>
            </w:r>
            <w:r w:rsidRPr="00BC2548">
              <w:rPr>
                <w:rFonts w:eastAsia="標楷體"/>
                <w:color w:val="000000"/>
              </w:rPr>
              <w:t xml:space="preserve"> 2.</w:t>
            </w:r>
            <w:r w:rsidRPr="00BC2548">
              <w:rPr>
                <w:rFonts w:eastAsia="標楷體"/>
                <w:color w:val="000000"/>
              </w:rPr>
              <w:t>寄宿與民宿禮儀。</w:t>
            </w:r>
            <w:r w:rsidRPr="00BC2548">
              <w:rPr>
                <w:rFonts w:eastAsia="標楷體"/>
                <w:color w:val="000000"/>
              </w:rPr>
              <w:t xml:space="preserve"> 3.</w:t>
            </w:r>
            <w:r w:rsidRPr="00BC2548">
              <w:rPr>
                <w:rFonts w:eastAsia="標楷體"/>
                <w:color w:val="000000"/>
              </w:rPr>
              <w:t>渡假小木屋禮儀。</w:t>
            </w:r>
            <w:r w:rsidRPr="00BC2548">
              <w:rPr>
                <w:rFonts w:eastAsia="標楷體"/>
                <w:color w:val="000000"/>
              </w:rPr>
              <w:t xml:space="preserve"> 4.</w:t>
            </w:r>
            <w:r w:rsidRPr="00BC2548">
              <w:rPr>
                <w:rFonts w:eastAsia="標楷體"/>
                <w:color w:val="000000"/>
              </w:rPr>
              <w:t>青年旅館禮儀。</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11</w:t>
            </w:r>
          </w:p>
        </w:tc>
      </w:tr>
      <w:tr w:rsidR="00BC2548" w:rsidRPr="00B97DC8" w:rsidTr="00594732">
        <w:trPr>
          <w:trHeight w:val="317"/>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搭乘交通工具禮儀</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乘車的禮儀。</w:t>
            </w:r>
            <w:r w:rsidRPr="00BC2548">
              <w:rPr>
                <w:rFonts w:eastAsia="標楷體"/>
                <w:color w:val="000000"/>
              </w:rPr>
              <w:t xml:space="preserve"> 2.</w:t>
            </w:r>
            <w:r w:rsidRPr="00BC2548">
              <w:rPr>
                <w:rFonts w:eastAsia="標楷體"/>
                <w:color w:val="000000"/>
              </w:rPr>
              <w:t>簡易渡輪。</w:t>
            </w:r>
            <w:r w:rsidRPr="00BC2548">
              <w:rPr>
                <w:rFonts w:eastAsia="標楷體"/>
                <w:color w:val="000000"/>
              </w:rPr>
              <w:t xml:space="preserve"> 3.</w:t>
            </w:r>
            <w:r w:rsidRPr="00BC2548">
              <w:rPr>
                <w:rFonts w:eastAsia="標楷體"/>
                <w:color w:val="000000"/>
              </w:rPr>
              <w:t>搭機禮儀。</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12</w:t>
            </w:r>
          </w:p>
        </w:tc>
      </w:tr>
      <w:tr w:rsidR="00BC2548" w:rsidRPr="00B97DC8" w:rsidTr="00594732">
        <w:trPr>
          <w:trHeight w:val="317"/>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求職面試禮儀</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基本注意事項。</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color w:val="000000" w:themeColor="text1"/>
              </w:rPr>
            </w:pPr>
            <w:r w:rsidRPr="00B97DC8">
              <w:rPr>
                <w:rFonts w:eastAsia="標楷體"/>
                <w:color w:val="000000" w:themeColor="text1"/>
              </w:rPr>
              <w:t>13</w:t>
            </w:r>
          </w:p>
        </w:tc>
      </w:tr>
      <w:tr w:rsidR="00BC2548" w:rsidRPr="00B97DC8" w:rsidTr="00594732">
        <w:trPr>
          <w:trHeight w:val="317"/>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各國禮儀介紹</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基本注意事項。</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color w:val="000000" w:themeColor="text1"/>
              </w:rPr>
            </w:pPr>
            <w:r w:rsidRPr="00B97DC8">
              <w:rPr>
                <w:rFonts w:eastAsia="標楷體"/>
                <w:color w:val="000000" w:themeColor="text1"/>
              </w:rPr>
              <w:t>14</w:t>
            </w:r>
          </w:p>
        </w:tc>
      </w:tr>
      <w:tr w:rsidR="00BC2548" w:rsidRPr="00B97DC8" w:rsidTr="00594732">
        <w:trPr>
          <w:trHeight w:val="317"/>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社交禮儀</w:t>
            </w:r>
          </w:p>
        </w:tc>
        <w:tc>
          <w:tcPr>
            <w:tcW w:w="4831" w:type="dxa"/>
            <w:tcBorders>
              <w:left w:val="single" w:sz="4" w:space="0" w:color="auto"/>
              <w:right w:val="single" w:sz="4" w:space="0" w:color="auto"/>
            </w:tcBorders>
            <w:vAlign w:val="center"/>
          </w:tcPr>
          <w:p w:rsidR="00BC2548" w:rsidRPr="00BC2548" w:rsidRDefault="00BC2548" w:rsidP="00594732">
            <w:pPr>
              <w:rPr>
                <w:rFonts w:eastAsia="標楷體"/>
                <w:color w:val="000000"/>
              </w:rPr>
            </w:pPr>
            <w:r w:rsidRPr="00BC2548">
              <w:rPr>
                <w:rFonts w:eastAsia="標楷體"/>
                <w:color w:val="000000"/>
              </w:rPr>
              <w:t>1.</w:t>
            </w:r>
            <w:r w:rsidRPr="00BC2548">
              <w:rPr>
                <w:rFonts w:eastAsia="標楷體"/>
                <w:color w:val="000000"/>
              </w:rPr>
              <w:t>自我介紹。</w:t>
            </w:r>
            <w:r w:rsidRPr="00BC2548">
              <w:rPr>
                <w:rFonts w:eastAsia="標楷體"/>
                <w:color w:val="000000"/>
              </w:rPr>
              <w:t>2.</w:t>
            </w:r>
            <w:r w:rsidRPr="00BC2548">
              <w:rPr>
                <w:rFonts w:eastAsia="標楷體"/>
                <w:color w:val="000000"/>
              </w:rPr>
              <w:t>為他人介紹。</w:t>
            </w:r>
            <w:r w:rsidRPr="00BC2548">
              <w:rPr>
                <w:rFonts w:eastAsia="標楷體"/>
                <w:color w:val="000000"/>
              </w:rPr>
              <w:t>3.</w:t>
            </w:r>
            <w:r w:rsidRPr="00BC2548">
              <w:rPr>
                <w:rFonts w:eastAsia="標楷體"/>
                <w:color w:val="000000"/>
              </w:rPr>
              <w:t>握手。</w:t>
            </w:r>
            <w:r w:rsidRPr="00BC2548">
              <w:rPr>
                <w:rFonts w:eastAsia="標楷體"/>
                <w:color w:val="000000"/>
              </w:rPr>
              <w:t>4.</w:t>
            </w:r>
            <w:r w:rsidRPr="00BC2548">
              <w:rPr>
                <w:rFonts w:eastAsia="標楷體"/>
                <w:color w:val="000000"/>
              </w:rPr>
              <w:t>名片。</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color w:val="000000" w:themeColor="text1"/>
              </w:rPr>
            </w:pPr>
            <w:r w:rsidRPr="00B97DC8">
              <w:rPr>
                <w:rFonts w:eastAsia="標楷體"/>
                <w:color w:val="000000" w:themeColor="text1"/>
              </w:rPr>
              <w:t>15</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餽贈禮儀</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送禮的態度。</w:t>
            </w:r>
            <w:r w:rsidRPr="00BC2548">
              <w:rPr>
                <w:rFonts w:eastAsia="標楷體"/>
                <w:color w:val="000000"/>
              </w:rPr>
              <w:t xml:space="preserve"> 2.</w:t>
            </w:r>
            <w:r w:rsidRPr="00BC2548">
              <w:rPr>
                <w:rFonts w:eastAsia="標楷體"/>
                <w:color w:val="000000"/>
              </w:rPr>
              <w:t>婚喪喜慶送禮的各種禮節。</w:t>
            </w:r>
            <w:r w:rsidRPr="00BC2548">
              <w:rPr>
                <w:rFonts w:eastAsia="標楷體"/>
                <w:color w:val="000000"/>
              </w:rPr>
              <w:t xml:space="preserve"> 3.</w:t>
            </w:r>
            <w:r w:rsidRPr="00BC2548">
              <w:rPr>
                <w:rFonts w:eastAsia="標楷體"/>
                <w:color w:val="000000"/>
              </w:rPr>
              <w:t>收禮。</w:t>
            </w:r>
            <w:r w:rsidRPr="00BC2548">
              <w:rPr>
                <w:rFonts w:eastAsia="標楷體"/>
                <w:color w:val="000000"/>
              </w:rPr>
              <w:t xml:space="preserve"> 4.</w:t>
            </w:r>
            <w:r w:rsidRPr="00BC2548">
              <w:rPr>
                <w:rFonts w:eastAsia="標楷體"/>
                <w:color w:val="000000"/>
              </w:rPr>
              <w:t>送禮與收禮應注意的細節。</w:t>
            </w:r>
            <w:r w:rsidRPr="00BC2548">
              <w:rPr>
                <w:rFonts w:eastAsia="標楷體"/>
                <w:color w:val="000000"/>
              </w:rPr>
              <w:t xml:space="preserve"> 5.</w:t>
            </w:r>
            <w:r w:rsidRPr="00BC2548">
              <w:rPr>
                <w:rFonts w:eastAsia="標楷體"/>
                <w:color w:val="000000"/>
              </w:rPr>
              <w:t>各國送禮的禁忌。</w:t>
            </w:r>
            <w:r w:rsidRPr="00BC2548">
              <w:rPr>
                <w:rFonts w:eastAsia="標楷體"/>
                <w:color w:val="000000"/>
              </w:rPr>
              <w:t xml:space="preserve">  </w:t>
            </w:r>
          </w:p>
        </w:tc>
        <w:tc>
          <w:tcPr>
            <w:tcW w:w="847" w:type="dxa"/>
            <w:tcBorders>
              <w:top w:val="single" w:sz="4" w:space="0" w:color="auto"/>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16</w:t>
            </w:r>
          </w:p>
        </w:tc>
      </w:tr>
      <w:tr w:rsidR="00BC2548" w:rsidRPr="00B97DC8" w:rsidTr="00594732">
        <w:trPr>
          <w:trHeight w:val="383"/>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書信、卡片、電話禮儀</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書信禮儀。</w:t>
            </w:r>
            <w:r w:rsidRPr="00BC2548">
              <w:rPr>
                <w:rFonts w:eastAsia="標楷體"/>
                <w:color w:val="000000"/>
              </w:rPr>
              <w:t xml:space="preserve"> 2.</w:t>
            </w:r>
            <w:r w:rsidRPr="00BC2548">
              <w:rPr>
                <w:rFonts w:eastAsia="標楷體"/>
                <w:color w:val="000000"/>
              </w:rPr>
              <w:t>卡片禮儀。</w:t>
            </w:r>
            <w:r w:rsidRPr="00BC2548">
              <w:rPr>
                <w:rFonts w:eastAsia="標楷體"/>
                <w:color w:val="000000"/>
              </w:rPr>
              <w:t xml:space="preserve"> 3.</w:t>
            </w:r>
            <w:r w:rsidRPr="00BC2548">
              <w:rPr>
                <w:rFonts w:eastAsia="標楷體"/>
                <w:color w:val="000000"/>
              </w:rPr>
              <w:t>電話禮儀。</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17</w:t>
            </w:r>
          </w:p>
        </w:tc>
      </w:tr>
      <w:tr w:rsidR="00BC2548" w:rsidRPr="00B97DC8" w:rsidTr="00594732">
        <w:trPr>
          <w:trHeight w:val="291"/>
          <w:jc w:val="center"/>
        </w:trPr>
        <w:tc>
          <w:tcPr>
            <w:tcW w:w="2965" w:type="dxa"/>
            <w:tcBorders>
              <w:left w:val="single" w:sz="4" w:space="0" w:color="auto"/>
              <w:right w:val="single" w:sz="4" w:space="0" w:color="auto"/>
            </w:tcBorders>
            <w:vAlign w:val="center"/>
          </w:tcPr>
          <w:p w:rsidR="00BC2548" w:rsidRPr="00BC2548" w:rsidRDefault="00BC2548" w:rsidP="00202F2A">
            <w:pPr>
              <w:rPr>
                <w:rFonts w:eastAsia="標楷體"/>
                <w:color w:val="000000"/>
              </w:rPr>
            </w:pPr>
            <w:r w:rsidRPr="00BC2548">
              <w:rPr>
                <w:rFonts w:eastAsia="標楷體"/>
                <w:color w:val="000000"/>
              </w:rPr>
              <w:t>辦公室禮儀</w:t>
            </w:r>
          </w:p>
        </w:tc>
        <w:tc>
          <w:tcPr>
            <w:tcW w:w="4831" w:type="dxa"/>
            <w:tcBorders>
              <w:left w:val="single" w:sz="4" w:space="0" w:color="auto"/>
              <w:right w:val="single" w:sz="4" w:space="0" w:color="auto"/>
            </w:tcBorders>
            <w:vAlign w:val="center"/>
          </w:tcPr>
          <w:p w:rsidR="00BC2548" w:rsidRPr="00BC2548" w:rsidRDefault="00BC2548">
            <w:pPr>
              <w:rPr>
                <w:rFonts w:eastAsia="標楷體"/>
                <w:color w:val="000000"/>
              </w:rPr>
            </w:pPr>
            <w:r w:rsidRPr="00BC2548">
              <w:rPr>
                <w:rFonts w:eastAsia="標楷體"/>
                <w:color w:val="000000"/>
              </w:rPr>
              <w:t>1.</w:t>
            </w:r>
            <w:r w:rsidRPr="00BC2548">
              <w:rPr>
                <w:rFonts w:eastAsia="標楷體"/>
                <w:color w:val="000000"/>
              </w:rPr>
              <w:t>應徵禮儀</w:t>
            </w:r>
            <w:r w:rsidRPr="00BC2548">
              <w:rPr>
                <w:rFonts w:eastAsia="標楷體"/>
                <w:color w:val="000000"/>
              </w:rPr>
              <w:t>-</w:t>
            </w:r>
            <w:r w:rsidRPr="00BC2548">
              <w:rPr>
                <w:rFonts w:eastAsia="標楷體"/>
                <w:color w:val="000000"/>
              </w:rPr>
              <w:t>履歷表與自傳。</w:t>
            </w:r>
            <w:r w:rsidRPr="00BC2548">
              <w:rPr>
                <w:rFonts w:eastAsia="標楷體"/>
                <w:color w:val="000000"/>
              </w:rPr>
              <w:t xml:space="preserve"> 2.</w:t>
            </w:r>
            <w:r w:rsidRPr="00BC2548">
              <w:rPr>
                <w:rFonts w:eastAsia="標楷體"/>
                <w:color w:val="000000"/>
              </w:rPr>
              <w:t>面試禮儀。</w:t>
            </w:r>
            <w:r w:rsidRPr="00BC2548">
              <w:rPr>
                <w:rFonts w:eastAsia="標楷體"/>
                <w:color w:val="000000"/>
              </w:rPr>
              <w:t xml:space="preserve"> 3.</w:t>
            </w:r>
            <w:r w:rsidRPr="00BC2548">
              <w:rPr>
                <w:rFonts w:eastAsia="標楷體"/>
                <w:color w:val="000000"/>
              </w:rPr>
              <w:t>會議禮儀。</w:t>
            </w:r>
            <w:r w:rsidRPr="00BC2548">
              <w:rPr>
                <w:rFonts w:eastAsia="標楷體"/>
                <w:color w:val="000000"/>
              </w:rPr>
              <w:t xml:space="preserve">  </w:t>
            </w:r>
          </w:p>
        </w:tc>
        <w:tc>
          <w:tcPr>
            <w:tcW w:w="847" w:type="dxa"/>
            <w:tcBorders>
              <w:left w:val="single" w:sz="4" w:space="0" w:color="auto"/>
              <w:right w:val="single" w:sz="4" w:space="0" w:color="auto"/>
            </w:tcBorders>
          </w:tcPr>
          <w:p w:rsidR="00BC2548" w:rsidRPr="00B97DC8" w:rsidRDefault="00BC2548" w:rsidP="004B1E05">
            <w:pPr>
              <w:jc w:val="center"/>
              <w:rPr>
                <w:rFonts w:eastAsia="標楷體"/>
                <w:b/>
                <w:bCs/>
                <w:color w:val="000000" w:themeColor="text1"/>
                <w:u w:val="single"/>
              </w:rPr>
            </w:pPr>
            <w:r w:rsidRPr="00B97DC8">
              <w:rPr>
                <w:rFonts w:eastAsia="標楷體"/>
                <w:color w:val="000000" w:themeColor="text1"/>
              </w:rPr>
              <w:t>18</w:t>
            </w:r>
          </w:p>
        </w:tc>
      </w:tr>
    </w:tbl>
    <w:p w:rsidR="004B1E05" w:rsidRPr="00C33456" w:rsidRDefault="004B1E05" w:rsidP="004B1E05">
      <w:pPr>
        <w:pStyle w:val="Standard"/>
        <w:rPr>
          <w:rFonts w:eastAsia="MS Mincho"/>
          <w:color w:val="000000" w:themeColor="text1"/>
        </w:rPr>
      </w:pPr>
      <w:r w:rsidRPr="00B97DC8">
        <w:rPr>
          <w:rFonts w:ascii="標楷體" w:eastAsia="標楷體" w:hAnsi="標楷體"/>
          <w:b/>
          <w:color w:val="000000" w:themeColor="text1"/>
        </w:rPr>
        <w:t>填表說明:</w:t>
      </w:r>
    </w:p>
    <w:p w:rsidR="004B1E05" w:rsidRPr="003E01B4" w:rsidRDefault="004B1E05" w:rsidP="007A00CB">
      <w:pPr>
        <w:pStyle w:val="a3"/>
        <w:numPr>
          <w:ilvl w:val="0"/>
          <w:numId w:val="90"/>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4B1E05" w:rsidRPr="003E01B4" w:rsidRDefault="004B1E05" w:rsidP="007A00CB">
      <w:pPr>
        <w:pStyle w:val="Standard"/>
        <w:numPr>
          <w:ilvl w:val="0"/>
          <w:numId w:val="90"/>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w:t>
      </w:r>
      <w:r w:rsidRPr="003E01B4">
        <w:rPr>
          <w:rFonts w:ascii="標楷體" w:eastAsia="標楷體" w:hAnsi="標楷體"/>
          <w:color w:val="000000" w:themeColor="text1"/>
        </w:rPr>
        <w:lastRenderedPageBreak/>
        <w:t>學科。例如：要學會乘除則應加入加減之運算的知能才能成為一門完整的學科。</w:t>
      </w:r>
    </w:p>
    <w:p w:rsidR="004B1E05" w:rsidRPr="003E01B4" w:rsidRDefault="004B1E05" w:rsidP="007A00CB">
      <w:pPr>
        <w:pStyle w:val="Standard"/>
        <w:numPr>
          <w:ilvl w:val="0"/>
          <w:numId w:val="90"/>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0E0244" w:rsidRPr="00EC6E14"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0E0244" w:rsidRPr="00EC6E14"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時尚投資與管理</w:t>
            </w:r>
          </w:p>
        </w:tc>
      </w:tr>
      <w:tr w:rsidR="000E0244" w:rsidRPr="00EC6E14"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sz w:val="24"/>
                <w:szCs w:val="24"/>
              </w:rPr>
              <w:t>Fashion Investment Management</w:t>
            </w:r>
          </w:p>
        </w:tc>
      </w:tr>
      <w:tr w:rsidR="000E0244" w:rsidRPr="00EC6E14"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Pr>
                <w:rFonts w:ascii="標楷體" w:eastAsia="標楷體" w:hAnsi="標楷體" w:hint="eastAsia"/>
                <w:color w:val="000000" w:themeColor="text1"/>
              </w:rPr>
              <w:t>三</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0E0244" w:rsidRPr="00EC6E14"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sidRPr="00EC6E14">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0E0244" w:rsidRPr="00EC6E14"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0E0244" w:rsidRPr="00EC6E14"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00CE4AAE" w:rsidRPr="00CE4AAE">
              <w:rPr>
                <w:rFonts w:ascii="標楷體" w:eastAsia="標楷體" w:hAnsi="標楷體" w:hint="eastAsia"/>
              </w:rPr>
              <w:t>由於金融市場環境的快速變遷與投資理論的日新月異，未來，投資人將面對著更多的選擇與更高的風險。因而，投資管理除將更為專業化之外，同時也是現代人所必須了解的財金專業知識。本課程將對投資管理的理論與實務，做深入淺出與完整系統性的講解，課程內容包括：投資基本觀念與市場認識、風險、報酬觀念與效率市場、股價分析、債券分析、衍生性金融商品投資與管理等主題。課程的主要目的除為使修習課程者對投資活動具有完整與正確的觀念外，對財務金融專業有興趣者，亦可以藉由本課程的學習，奠定其專業深入學習與研究的基礎。</w:t>
            </w:r>
          </w:p>
        </w:tc>
      </w:tr>
      <w:tr w:rsidR="000E0244" w:rsidRPr="00EC6E14"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0E0244" w:rsidRPr="00EC6E14" w:rsidRDefault="000E0244"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15</w:t>
            </w:r>
            <w:r w:rsidRPr="00EC6E14">
              <w:rPr>
                <w:rFonts w:ascii="標楷體" w:eastAsia="標楷體" w:hAnsi="標楷體"/>
                <w:color w:val="000000" w:themeColor="text1"/>
              </w:rPr>
              <w:t>％</w:t>
            </w:r>
          </w:p>
        </w:tc>
      </w:tr>
      <w:tr w:rsidR="000E0244" w:rsidRPr="00EC6E14" w:rsidTr="005867E7">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tabs>
                <w:tab w:val="left" w:pos="804"/>
                <w:tab w:val="center" w:pos="925"/>
              </w:tabs>
              <w:rPr>
                <w:rFonts w:ascii="標楷體" w:eastAsia="標楷體" w:hAnsi="標楷體"/>
                <w:color w:val="000000" w:themeColor="text1"/>
              </w:rPr>
            </w:pPr>
            <w:r w:rsidRPr="00EC6E14">
              <w:rPr>
                <w:rFonts w:ascii="標楷體" w:eastAsia="標楷體" w:hAnsi="標楷體"/>
                <w:color w:val="000000" w:themeColor="text1"/>
              </w:rPr>
              <w:tab/>
            </w:r>
            <w:r w:rsidRPr="00EC6E14">
              <w:rPr>
                <w:rFonts w:ascii="標楷體" w:eastAsia="標楷體" w:hAnsi="標楷體" w:hint="eastAsia"/>
                <w:color w:val="000000" w:themeColor="text1"/>
              </w:rPr>
              <w:t>5</w:t>
            </w:r>
            <w:r w:rsidRPr="00EC6E14">
              <w:rPr>
                <w:rFonts w:ascii="標楷體" w:eastAsia="標楷體" w:hAnsi="標楷體"/>
                <w:color w:val="000000" w:themeColor="text1"/>
              </w:rPr>
              <w:tab/>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25%</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25%</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lastRenderedPageBreak/>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bl>
    <w:p w:rsidR="000E0244" w:rsidRPr="00EC6E14" w:rsidRDefault="000E0244" w:rsidP="000E0244">
      <w:pPr>
        <w:widowControl/>
        <w:rPr>
          <w:rFonts w:ascii="標楷體" w:eastAsia="標楷體" w:hAnsi="標楷體"/>
          <w:color w:val="000000" w:themeColor="text1"/>
          <w:lang w:val="de-DE"/>
        </w:rPr>
      </w:pPr>
    </w:p>
    <w:p w:rsidR="000E0244" w:rsidRPr="00EC6E14" w:rsidRDefault="000E0244" w:rsidP="000E0244">
      <w:pPr>
        <w:widowControl/>
        <w:rPr>
          <w:rFonts w:ascii="標楷體" w:eastAsia="標楷體"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0E0244" w:rsidRPr="00EC6E14" w:rsidTr="005867E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0E0244" w:rsidRPr="00EC6E14" w:rsidTr="005867E7">
        <w:trPr>
          <w:trHeight w:val="316"/>
          <w:jc w:val="center"/>
        </w:trPr>
        <w:tc>
          <w:tcPr>
            <w:tcW w:w="2822"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財務管理</w:t>
            </w:r>
          </w:p>
        </w:tc>
        <w:tc>
          <w:tcPr>
            <w:tcW w:w="4544"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財務管理涉及領域及各領域管理者之職責</w:t>
            </w:r>
          </w:p>
        </w:tc>
        <w:tc>
          <w:tcPr>
            <w:tcW w:w="1134" w:type="dxa"/>
            <w:tcBorders>
              <w:top w:val="single" w:sz="4" w:space="0" w:color="auto"/>
              <w:left w:val="single" w:sz="4" w:space="0" w:color="auto"/>
              <w:right w:val="single" w:sz="4" w:space="0" w:color="auto"/>
            </w:tcBorders>
          </w:tcPr>
          <w:p w:rsidR="000E0244" w:rsidRPr="00EC6E14" w:rsidRDefault="000E0244" w:rsidP="005867E7">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0E0244" w:rsidRPr="00EC6E14" w:rsidTr="005867E7">
        <w:trPr>
          <w:trHeight w:val="383"/>
          <w:jc w:val="center"/>
        </w:trPr>
        <w:tc>
          <w:tcPr>
            <w:tcW w:w="2822"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市場整合</w:t>
            </w:r>
          </w:p>
        </w:tc>
        <w:tc>
          <w:tcPr>
            <w:tcW w:w="4544"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區隔市場整合客群最佳最大數量,減少庫存</w:t>
            </w:r>
          </w:p>
        </w:tc>
        <w:tc>
          <w:tcPr>
            <w:tcW w:w="1134"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市場整合</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整合市場最佳路線節約運輸成本與提升快速 運送</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風險的衡量</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報酬率與風險間的關係</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風險的衡量</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衡量風險的方法</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國際物流</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陸海空貨運最佳選擇,航線分析,減少成本</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國際物流</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貨櫃整併,進出口報關一條龍,快速通關</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國際物流</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利用RFID掌握運送流程安全與狀況</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0E0244" w:rsidRPr="00EC6E14" w:rsidTr="005867E7">
        <w:trPr>
          <w:trHeight w:val="383"/>
          <w:jc w:val="center"/>
        </w:trPr>
        <w:tc>
          <w:tcPr>
            <w:tcW w:w="2822" w:type="dxa"/>
            <w:tcBorders>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期中考</w:t>
            </w:r>
          </w:p>
        </w:tc>
        <w:tc>
          <w:tcPr>
            <w:tcW w:w="4544" w:type="dxa"/>
            <w:tcBorders>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期中考</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0E0244" w:rsidRPr="00EC6E14" w:rsidTr="005867E7">
        <w:trPr>
          <w:trHeight w:val="383"/>
          <w:jc w:val="center"/>
        </w:trPr>
        <w:tc>
          <w:tcPr>
            <w:tcW w:w="2822"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財務報表分析</w:t>
            </w:r>
          </w:p>
        </w:tc>
        <w:tc>
          <w:tcPr>
            <w:tcW w:w="4544"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財務報表分析的步驟 財務報表分析上的相關問題</w:t>
            </w:r>
          </w:p>
        </w:tc>
        <w:tc>
          <w:tcPr>
            <w:tcW w:w="1134"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現金流量表分析</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確實掌握現金營運流入與流出時間避免發生失誤,擠稅</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供應鏈管理</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網際網路在電子化供應鏈優勢與減少庫存,強化資金有效運用</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供應鏈管理</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改善長鞭效應,越庫效應,整合物流中心功能</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物流中心的管理</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設置地點選擇,物流區域倉儲,保稅倉儲管理,減少成本增加利潤</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自由貿易港區與轉運物流</w:t>
            </w:r>
          </w:p>
        </w:tc>
        <w:tc>
          <w:tcPr>
            <w:tcW w:w="4544" w:type="dxa"/>
            <w:tcBorders>
              <w:left w:val="single" w:sz="4" w:space="0" w:color="auto"/>
              <w:right w:val="single" w:sz="4" w:space="0" w:color="auto"/>
            </w:tcBorders>
            <w:vAlign w:val="center"/>
          </w:tcPr>
          <w:p w:rsidR="000E0244" w:rsidRPr="00EC6E14" w:rsidRDefault="000E0244" w:rsidP="005867E7">
            <w:pPr>
              <w:widowControl/>
              <w:rPr>
                <w:rFonts w:ascii="標楷體" w:eastAsia="標楷體" w:hAnsi="標楷體"/>
                <w:kern w:val="0"/>
              </w:rPr>
            </w:pPr>
            <w:r w:rsidRPr="00EC6E14">
              <w:rPr>
                <w:rFonts w:ascii="標楷體" w:eastAsia="標楷體" w:hAnsi="標楷體"/>
                <w:kern w:val="0"/>
              </w:rPr>
              <w:t>運用自由貿易港區物流減少成本增加利潤</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營運資金與應收帳款管理</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影響營運資金數量大小之影響,流動資金的種類,最適現金餘額 ── 存貨模式,應收帳款管理</w:t>
            </w:r>
          </w:p>
        </w:tc>
        <w:tc>
          <w:tcPr>
            <w:tcW w:w="1134"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財務預測</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銷售額成長率與額外資金需求間的關係</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0E0244" w:rsidRPr="00EC6E14" w:rsidTr="005867E7">
        <w:trPr>
          <w:trHeight w:val="291"/>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期末考</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kern w:val="0"/>
              </w:rPr>
              <w:t>期末考</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0E0244" w:rsidRPr="00EC6E14" w:rsidRDefault="000E0244" w:rsidP="000E0244">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0E0244" w:rsidRPr="00EC6E14" w:rsidRDefault="000E0244" w:rsidP="007A00CB">
      <w:pPr>
        <w:pStyle w:val="a3"/>
        <w:numPr>
          <w:ilvl w:val="0"/>
          <w:numId w:val="82"/>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0E0244" w:rsidRPr="00EC6E14" w:rsidRDefault="000E0244" w:rsidP="007A00CB">
      <w:pPr>
        <w:pStyle w:val="Standard"/>
        <w:numPr>
          <w:ilvl w:val="0"/>
          <w:numId w:val="82"/>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0E0244" w:rsidRPr="00EC6E14" w:rsidRDefault="000E0244" w:rsidP="007A00CB">
      <w:pPr>
        <w:pStyle w:val="Standard"/>
        <w:numPr>
          <w:ilvl w:val="0"/>
          <w:numId w:val="82"/>
        </w:numPr>
        <w:rPr>
          <w:rFonts w:ascii="標楷體" w:eastAsia="標楷體" w:hAnsi="標楷體"/>
        </w:rPr>
      </w:pPr>
      <w:r w:rsidRPr="00EC6E14">
        <w:rPr>
          <w:rFonts w:ascii="標楷體" w:eastAsia="標楷體" w:hAnsi="標楷體"/>
          <w:color w:val="000000" w:themeColor="text1"/>
        </w:rPr>
        <w:lastRenderedPageBreak/>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0E0244" w:rsidRDefault="000E0244">
      <w:pPr>
        <w:widowControl/>
        <w:rPr>
          <w:rFonts w:ascii="標楷體" w:eastAsia="標楷體" w:hAnsi="標楷體" w:cs="Tahoma"/>
          <w:kern w:val="3"/>
          <w:lang w:val="de-DE" w:eastAsia="ja-JP" w:bidi="fa-IR"/>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0E0244" w:rsidRPr="00EC6E14"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0E0244" w:rsidRPr="00EC6E14"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金工飾品設計(一)</w:t>
            </w:r>
          </w:p>
        </w:tc>
      </w:tr>
      <w:tr w:rsidR="000E0244" w:rsidRPr="00EC6E14"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sz w:val="24"/>
                <w:szCs w:val="24"/>
              </w:rPr>
            </w:pPr>
            <w:r w:rsidRPr="00EC6E14">
              <w:rPr>
                <w:rFonts w:hAnsi="標楷體"/>
                <w:b/>
                <w:color w:val="000000" w:themeColor="text1"/>
                <w:sz w:val="24"/>
                <w:szCs w:val="24"/>
              </w:rPr>
              <w:t>科目英文名稱：</w:t>
            </w:r>
            <w:r w:rsidRPr="00EC6E14">
              <w:rPr>
                <w:rFonts w:hAnsi="標楷體"/>
                <w:sz w:val="24"/>
                <w:szCs w:val="24"/>
                <w:shd w:val="clear" w:color="auto" w:fill="FFFFFF"/>
              </w:rPr>
              <w:t>Metalwork Products Design (</w:t>
            </w:r>
            <w:r w:rsidRPr="00EC6E14">
              <w:rPr>
                <w:rFonts w:hAnsi="標楷體" w:hint="eastAsia"/>
                <w:sz w:val="24"/>
                <w:szCs w:val="24"/>
                <w:shd w:val="clear" w:color="auto" w:fill="FFFFFF"/>
              </w:rPr>
              <w:t>一)</w:t>
            </w:r>
          </w:p>
        </w:tc>
      </w:tr>
      <w:tr w:rsidR="000E0244" w:rsidRPr="00EC6E14"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Pr>
                <w:rFonts w:ascii="標楷體" w:eastAsia="標楷體" w:hAnsi="標楷體" w:hint="eastAsia"/>
                <w:b/>
                <w:bCs/>
                <w:color w:val="000000" w:themeColor="text1"/>
              </w:rPr>
              <w:t>三</w:t>
            </w:r>
            <w:r w:rsidRPr="00EC6E14">
              <w:rPr>
                <w:rFonts w:ascii="標楷體" w:eastAsia="標楷體" w:hAnsi="標楷體"/>
                <w:b/>
                <w:bCs/>
                <w:color w:val="000000" w:themeColor="text1"/>
              </w:rPr>
              <w:t>學年、第</w:t>
            </w:r>
            <w:r w:rsidRPr="00EC6E14">
              <w:rPr>
                <w:rFonts w:ascii="標楷體" w:eastAsia="標楷體" w:hAnsi="標楷體" w:hint="eastAsia"/>
                <w:b/>
                <w:bCs/>
                <w:color w:val="000000" w:themeColor="text1"/>
              </w:rPr>
              <w:t>1</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0E0244" w:rsidRPr="00EC6E14"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Pr>
                <w:rFonts w:ascii="標楷體" w:eastAsia="標楷體" w:hAnsi="標楷體" w:hint="eastAsia"/>
                <w:color w:val="000000" w:themeColor="text1"/>
              </w:rPr>
              <w:t>■</w:t>
            </w:r>
            <w:r w:rsidRPr="00EC6E14">
              <w:rPr>
                <w:rFonts w:ascii="標楷體" w:eastAsia="標楷體" w:hAnsi="標楷體"/>
                <w:color w:val="000000" w:themeColor="text1"/>
              </w:rPr>
              <w:t>專選</w:t>
            </w:r>
          </w:p>
        </w:tc>
      </w:tr>
      <w:tr w:rsidR="000E0244" w:rsidRPr="00EC6E14"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0E0244" w:rsidRPr="00EC6E14"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s="Calibri"/>
                <w:color w:val="000000"/>
                <w:kern w:val="0"/>
              </w:rPr>
            </w:pPr>
            <w:r w:rsidRPr="00EC6E14">
              <w:rPr>
                <w:rFonts w:ascii="標楷體" w:eastAsia="標楷體" w:hAnsi="標楷體"/>
                <w:b/>
                <w:bCs/>
                <w:color w:val="000000" w:themeColor="text1"/>
              </w:rPr>
              <w:t>教學目標：</w:t>
            </w:r>
            <w:r w:rsidRPr="00EC6E14">
              <w:rPr>
                <w:rFonts w:ascii="標楷體" w:eastAsia="標楷體" w:hAnsi="標楷體" w:hint="eastAsia"/>
                <w:bCs/>
                <w:color w:val="000000" w:themeColor="text1"/>
              </w:rPr>
              <w:t>使學生</w:t>
            </w:r>
            <w:r w:rsidRPr="00EC6E14">
              <w:rPr>
                <w:rFonts w:ascii="標楷體" w:eastAsia="標楷體" w:hAnsi="標楷體" w:cs="新細明體" w:hint="eastAsia"/>
                <w:color w:val="000000"/>
                <w:kern w:val="0"/>
              </w:rPr>
              <w:t>認識工具的使用與養護及具備金屬工藝製作的基礎能力</w:t>
            </w:r>
          </w:p>
        </w:tc>
      </w:tr>
      <w:tr w:rsidR="000E0244" w:rsidRPr="00EC6E14"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0E0244" w:rsidRPr="00EC6E14" w:rsidRDefault="000E0244"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0E0244" w:rsidRPr="00EC6E14" w:rsidTr="005867E7">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0E0244" w:rsidRPr="00EC6E14" w:rsidRDefault="000E0244" w:rsidP="000E0244">
      <w:pPr>
        <w:widowControl/>
        <w:rPr>
          <w:rFonts w:ascii="標楷體" w:eastAsia="標楷體" w:hAnsi="標楷體"/>
          <w:color w:val="000000" w:themeColor="text1"/>
          <w:lang w:val="de-DE"/>
        </w:rPr>
      </w:pPr>
    </w:p>
    <w:p w:rsidR="000E0244" w:rsidRPr="00EC6E14" w:rsidRDefault="000E0244" w:rsidP="000E0244">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0E0244" w:rsidRPr="00EC6E14" w:rsidRDefault="000E0244" w:rsidP="000E0244">
      <w:pPr>
        <w:widowControl/>
        <w:rPr>
          <w:rFonts w:ascii="標楷體" w:eastAsia="標楷體" w:hAnsi="標楷體"/>
          <w:color w:val="000000" w:themeColor="text1"/>
          <w:lang w:val="de-DE"/>
        </w:rPr>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6"/>
        <w:gridCol w:w="4712"/>
        <w:gridCol w:w="1175"/>
      </w:tblGrid>
      <w:tr w:rsidR="000E0244" w:rsidRPr="00EC6E14" w:rsidTr="005867E7">
        <w:trPr>
          <w:trHeight w:val="108"/>
          <w:jc w:val="center"/>
        </w:trPr>
        <w:tc>
          <w:tcPr>
            <w:tcW w:w="2926"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712"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75"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0E0244" w:rsidRPr="00EC6E14" w:rsidTr="005867E7">
        <w:trPr>
          <w:trHeight w:val="317"/>
          <w:jc w:val="center"/>
        </w:trPr>
        <w:tc>
          <w:tcPr>
            <w:tcW w:w="2926"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工具的認識</w:t>
            </w:r>
          </w:p>
        </w:tc>
        <w:tc>
          <w:tcPr>
            <w:tcW w:w="4712"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認識工具的使用與養護</w:t>
            </w:r>
          </w:p>
        </w:tc>
        <w:tc>
          <w:tcPr>
            <w:tcW w:w="1175" w:type="dxa"/>
            <w:tcBorders>
              <w:top w:val="single" w:sz="4" w:space="0" w:color="auto"/>
              <w:left w:val="single" w:sz="4" w:space="0" w:color="auto"/>
              <w:right w:val="single" w:sz="4" w:space="0" w:color="auto"/>
            </w:tcBorders>
          </w:tcPr>
          <w:p w:rsidR="000E0244" w:rsidRPr="00EC6E14" w:rsidRDefault="000E0244" w:rsidP="005867E7">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0E0244" w:rsidRPr="00EC6E14" w:rsidTr="005867E7">
        <w:trPr>
          <w:trHeight w:val="385"/>
          <w:jc w:val="center"/>
        </w:trPr>
        <w:tc>
          <w:tcPr>
            <w:tcW w:w="2926"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實作工坊介紹</w:t>
            </w:r>
          </w:p>
        </w:tc>
        <w:tc>
          <w:tcPr>
            <w:tcW w:w="4712" w:type="dxa"/>
            <w:tcBorders>
              <w:top w:val="single" w:sz="4" w:space="0" w:color="auto"/>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學習實作工坊的使用與安全</w:t>
            </w:r>
          </w:p>
        </w:tc>
        <w:tc>
          <w:tcPr>
            <w:tcW w:w="1175"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金屬工藝製作的基礎能力</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鋸切銼磨焊拋磨</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金屬工藝製作的基礎能力</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鋸切銼磨焊拋磨</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金屬工藝製作的基礎能力</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鋸切銼磨焊拋磨</w:t>
            </w:r>
          </w:p>
        </w:tc>
        <w:tc>
          <w:tcPr>
            <w:tcW w:w="1175"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rPr>
            </w:pPr>
            <w:r w:rsidRPr="00EC6E14">
              <w:rPr>
                <w:rFonts w:ascii="標楷體" w:eastAsia="標楷體" w:hAnsi="標楷體" w:hint="eastAsia"/>
              </w:rPr>
              <w:t>工藝製作(一)</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窗花戒指</w:t>
            </w:r>
            <w:r w:rsidRPr="00EC6E14">
              <w:rPr>
                <w:rFonts w:ascii="標楷體" w:eastAsia="標楷體" w:hAnsi="標楷體" w:cs="Calibri"/>
              </w:rPr>
              <w:t>:(</w:t>
            </w:r>
            <w:r w:rsidRPr="00EC6E14">
              <w:rPr>
                <w:rFonts w:ascii="標楷體" w:eastAsia="標楷體" w:hAnsi="標楷體" w:hint="eastAsia"/>
              </w:rPr>
              <w:t>平面鏤空</w:t>
            </w:r>
            <w:r w:rsidRPr="00EC6E14">
              <w:rPr>
                <w:rFonts w:ascii="標楷體" w:eastAsia="標楷體" w:hAnsi="標楷體" w:cs="Calibri"/>
              </w:rPr>
              <w:t>)</w:t>
            </w:r>
          </w:p>
        </w:tc>
        <w:tc>
          <w:tcPr>
            <w:tcW w:w="1175"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rPr>
            </w:pPr>
            <w:r w:rsidRPr="00EC6E14">
              <w:rPr>
                <w:rFonts w:ascii="標楷體" w:eastAsia="標楷體" w:hAnsi="標楷體" w:hint="eastAsia"/>
              </w:rPr>
              <w:t>工藝製作(一)</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窗花戒指</w:t>
            </w:r>
            <w:r w:rsidRPr="00EC6E14">
              <w:rPr>
                <w:rFonts w:ascii="標楷體" w:eastAsia="標楷體" w:hAnsi="標楷體" w:cs="Calibri"/>
              </w:rPr>
              <w:t>:(</w:t>
            </w:r>
            <w:r w:rsidRPr="00EC6E14">
              <w:rPr>
                <w:rFonts w:ascii="標楷體" w:eastAsia="標楷體" w:hAnsi="標楷體" w:hint="eastAsia"/>
              </w:rPr>
              <w:t>平面鏤空</w:t>
            </w:r>
            <w:r w:rsidRPr="00EC6E14">
              <w:rPr>
                <w:rFonts w:ascii="標楷體" w:eastAsia="標楷體" w:hAnsi="標楷體" w:cs="Calibri"/>
              </w:rPr>
              <w:t>)</w:t>
            </w:r>
          </w:p>
        </w:tc>
        <w:tc>
          <w:tcPr>
            <w:tcW w:w="1175"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rPr>
            </w:pPr>
            <w:r w:rsidRPr="00EC6E14">
              <w:rPr>
                <w:rFonts w:ascii="標楷體" w:eastAsia="標楷體" w:hAnsi="標楷體" w:hint="eastAsia"/>
              </w:rPr>
              <w:t>工藝製作(一)</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窗花戒指</w:t>
            </w:r>
            <w:r w:rsidRPr="00EC6E14">
              <w:rPr>
                <w:rFonts w:ascii="標楷體" w:eastAsia="標楷體" w:hAnsi="標楷體" w:cs="Calibri"/>
              </w:rPr>
              <w:t>:(</w:t>
            </w:r>
            <w:r w:rsidRPr="00EC6E14">
              <w:rPr>
                <w:rFonts w:ascii="標楷體" w:eastAsia="標楷體" w:hAnsi="標楷體" w:hint="eastAsia"/>
              </w:rPr>
              <w:t>平面鏤空</w:t>
            </w:r>
            <w:r w:rsidRPr="00EC6E14">
              <w:rPr>
                <w:rFonts w:ascii="標楷體" w:eastAsia="標楷體" w:hAnsi="標楷體" w:cs="Calibri"/>
              </w:rPr>
              <w:t>)</w:t>
            </w:r>
          </w:p>
        </w:tc>
        <w:tc>
          <w:tcPr>
            <w:tcW w:w="1175"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工藝製作(二)</w:t>
            </w:r>
          </w:p>
        </w:tc>
        <w:tc>
          <w:tcPr>
            <w:tcW w:w="4712"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結合琺瑯座窗花琺瑯</w:t>
            </w:r>
          </w:p>
        </w:tc>
        <w:tc>
          <w:tcPr>
            <w:tcW w:w="1175"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工藝製作(二)</w:t>
            </w:r>
          </w:p>
        </w:tc>
        <w:tc>
          <w:tcPr>
            <w:tcW w:w="4712"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結合琺瑯座窗花琺瑯</w:t>
            </w:r>
          </w:p>
        </w:tc>
        <w:tc>
          <w:tcPr>
            <w:tcW w:w="1175"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工藝製作(二)</w:t>
            </w:r>
          </w:p>
        </w:tc>
        <w:tc>
          <w:tcPr>
            <w:tcW w:w="4712"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結合琺瑯座窗花琺瑯</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0E0244" w:rsidRPr="00EC6E14" w:rsidTr="005867E7">
        <w:trPr>
          <w:trHeight w:val="318"/>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工藝製作(三)</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墨比烏斯曲面戒指</w:t>
            </w:r>
            <w:r w:rsidRPr="00EC6E14">
              <w:rPr>
                <w:rFonts w:ascii="標楷體" w:eastAsia="標楷體" w:hAnsi="標楷體" w:cs="Calibri"/>
              </w:rPr>
              <w:t>:(</w:t>
            </w:r>
            <w:r w:rsidRPr="00EC6E14">
              <w:rPr>
                <w:rFonts w:ascii="標楷體" w:eastAsia="標楷體" w:hAnsi="標楷體" w:hint="eastAsia"/>
              </w:rPr>
              <w:t>扭花</w:t>
            </w:r>
            <w:r w:rsidRPr="00EC6E14">
              <w:rPr>
                <w:rFonts w:ascii="標楷體" w:eastAsia="標楷體" w:hAnsi="標楷體" w:cs="Calibri"/>
              </w:rPr>
              <w:t>)</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0E0244" w:rsidRPr="00EC6E14" w:rsidTr="005867E7">
        <w:trPr>
          <w:trHeight w:val="318"/>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工藝製作(三)</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墨比烏斯曲面戒指</w:t>
            </w:r>
            <w:r w:rsidRPr="00EC6E14">
              <w:rPr>
                <w:rFonts w:ascii="標楷體" w:eastAsia="標楷體" w:hAnsi="標楷體" w:cs="Calibri"/>
              </w:rPr>
              <w:t>:(</w:t>
            </w:r>
            <w:r w:rsidRPr="00EC6E14">
              <w:rPr>
                <w:rFonts w:ascii="標楷體" w:eastAsia="標楷體" w:hAnsi="標楷體" w:hint="eastAsia"/>
              </w:rPr>
              <w:t>扭花</w:t>
            </w:r>
            <w:r w:rsidRPr="00EC6E14">
              <w:rPr>
                <w:rFonts w:ascii="標楷體" w:eastAsia="標楷體" w:hAnsi="標楷體" w:cs="Calibri"/>
              </w:rPr>
              <w:t>)</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0E0244" w:rsidRPr="00EC6E14" w:rsidTr="005867E7">
        <w:trPr>
          <w:trHeight w:val="318"/>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工藝製作(三)</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墨比烏斯曲面戒指</w:t>
            </w:r>
            <w:r w:rsidRPr="00EC6E14">
              <w:rPr>
                <w:rFonts w:ascii="標楷體" w:eastAsia="標楷體" w:hAnsi="標楷體" w:cs="Calibri"/>
              </w:rPr>
              <w:t>:(</w:t>
            </w:r>
            <w:r w:rsidRPr="00EC6E14">
              <w:rPr>
                <w:rFonts w:ascii="標楷體" w:eastAsia="標楷體" w:hAnsi="標楷體" w:hint="eastAsia"/>
              </w:rPr>
              <w:t>扭花</w:t>
            </w:r>
            <w:r w:rsidRPr="00EC6E14">
              <w:rPr>
                <w:rFonts w:ascii="標楷體" w:eastAsia="標楷體" w:hAnsi="標楷體" w:cs="Calibri"/>
              </w:rPr>
              <w:t>)</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0E0244" w:rsidRPr="00EC6E14" w:rsidTr="005867E7">
        <w:trPr>
          <w:trHeight w:val="318"/>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工藝製作(四)</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鞍形曲面</w:t>
            </w:r>
            <w:r w:rsidRPr="00EC6E14">
              <w:rPr>
                <w:rFonts w:ascii="標楷體" w:eastAsia="標楷體" w:hAnsi="標楷體" w:cs="Calibri"/>
              </w:rPr>
              <w:t>:(</w:t>
            </w:r>
            <w:r w:rsidRPr="00EC6E14">
              <w:rPr>
                <w:rFonts w:ascii="標楷體" w:eastAsia="標楷體" w:hAnsi="標楷體" w:hint="eastAsia"/>
              </w:rPr>
              <w:t>鍛造</w:t>
            </w:r>
            <w:r w:rsidRPr="00EC6E14">
              <w:rPr>
                <w:rFonts w:ascii="標楷體" w:eastAsia="標楷體" w:hAnsi="標楷體" w:cs="Calibri"/>
              </w:rPr>
              <w:t>)</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工藝製作(四)</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鞍形曲面</w:t>
            </w:r>
            <w:r w:rsidRPr="00EC6E14">
              <w:rPr>
                <w:rFonts w:ascii="標楷體" w:eastAsia="標楷體" w:hAnsi="標楷體" w:cs="Calibri"/>
              </w:rPr>
              <w:t>:(</w:t>
            </w:r>
            <w:r w:rsidRPr="00EC6E14">
              <w:rPr>
                <w:rFonts w:ascii="標楷體" w:eastAsia="標楷體" w:hAnsi="標楷體" w:hint="eastAsia"/>
              </w:rPr>
              <w:t>鍛造</w:t>
            </w:r>
            <w:r w:rsidRPr="00EC6E14">
              <w:rPr>
                <w:rFonts w:ascii="標楷體" w:eastAsia="標楷體" w:hAnsi="標楷體" w:cs="Calibri"/>
              </w:rPr>
              <w:t>)</w:t>
            </w:r>
          </w:p>
        </w:tc>
        <w:tc>
          <w:tcPr>
            <w:tcW w:w="1175"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0E0244" w:rsidRPr="00EC6E14" w:rsidTr="005867E7">
        <w:trPr>
          <w:trHeight w:val="385"/>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工藝製作(四)</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鞍形曲面</w:t>
            </w:r>
            <w:r w:rsidRPr="00EC6E14">
              <w:rPr>
                <w:rFonts w:ascii="標楷體" w:eastAsia="標楷體" w:hAnsi="標楷體" w:cs="Calibri"/>
              </w:rPr>
              <w:t>:(</w:t>
            </w:r>
            <w:r w:rsidRPr="00EC6E14">
              <w:rPr>
                <w:rFonts w:ascii="標楷體" w:eastAsia="標楷體" w:hAnsi="標楷體" w:hint="eastAsia"/>
              </w:rPr>
              <w:t>鍛造</w:t>
            </w:r>
            <w:r w:rsidRPr="00EC6E14">
              <w:rPr>
                <w:rFonts w:ascii="標楷體" w:eastAsia="標楷體" w:hAnsi="標楷體" w:cs="Calibri"/>
              </w:rPr>
              <w:t>)</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0E0244" w:rsidRPr="00EC6E14" w:rsidTr="005867E7">
        <w:trPr>
          <w:trHeight w:val="222"/>
          <w:jc w:val="center"/>
        </w:trPr>
        <w:tc>
          <w:tcPr>
            <w:tcW w:w="2926"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期末成果展</w:t>
            </w:r>
          </w:p>
        </w:tc>
        <w:tc>
          <w:tcPr>
            <w:tcW w:w="471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期末成果發表</w:t>
            </w:r>
          </w:p>
        </w:tc>
        <w:tc>
          <w:tcPr>
            <w:tcW w:w="1175"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0E0244" w:rsidRPr="00EC6E14" w:rsidRDefault="000E0244" w:rsidP="000E0244">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0E0244" w:rsidRPr="00EC6E14" w:rsidRDefault="000E0244" w:rsidP="007A00CB">
      <w:pPr>
        <w:pStyle w:val="a3"/>
        <w:numPr>
          <w:ilvl w:val="0"/>
          <w:numId w:val="78"/>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0E0244" w:rsidRPr="00EC6E14" w:rsidRDefault="000E0244" w:rsidP="007A00CB">
      <w:pPr>
        <w:pStyle w:val="Standard"/>
        <w:numPr>
          <w:ilvl w:val="0"/>
          <w:numId w:val="78"/>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0E0244" w:rsidRPr="00EC6E14" w:rsidRDefault="000E0244" w:rsidP="007A00CB">
      <w:pPr>
        <w:pStyle w:val="Standard"/>
        <w:numPr>
          <w:ilvl w:val="0"/>
          <w:numId w:val="78"/>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0E0244" w:rsidRPr="00EC6E14" w:rsidRDefault="000E0244" w:rsidP="000E0244">
      <w:pPr>
        <w:widowControl/>
        <w:rPr>
          <w:rFonts w:ascii="標楷體" w:eastAsia="標楷體" w:hAnsi="標楷體"/>
          <w:color w:val="000000" w:themeColor="text1"/>
          <w:lang w:val="de-DE"/>
        </w:rPr>
      </w:pPr>
    </w:p>
    <w:p w:rsidR="000E0244" w:rsidRPr="00EC6E14" w:rsidRDefault="000E0244" w:rsidP="000E0244">
      <w:pPr>
        <w:widowControl/>
        <w:rPr>
          <w:rFonts w:ascii="標楷體" w:eastAsia="標楷體" w:hAnsi="標楷體"/>
          <w:color w:val="000000" w:themeColor="text1"/>
          <w:lang w:val="de-DE"/>
        </w:rPr>
      </w:pPr>
    </w:p>
    <w:p w:rsidR="000E0244" w:rsidRDefault="000E0244">
      <w:pPr>
        <w:widowControl/>
        <w:rPr>
          <w:rFonts w:ascii="標楷體" w:eastAsia="標楷體" w:hAnsi="標楷體"/>
          <w:color w:val="000000" w:themeColor="text1"/>
          <w:lang w:val="de-DE"/>
        </w:rPr>
      </w:pPr>
      <w:r>
        <w:rPr>
          <w:rFonts w:ascii="標楷體" w:eastAsia="標楷體" w:hAnsi="標楷體"/>
          <w:color w:val="000000" w:themeColor="text1"/>
          <w:lang w:val="de-DE"/>
        </w:rPr>
        <w:br w:type="page"/>
      </w:r>
    </w:p>
    <w:p w:rsidR="000E0244" w:rsidRPr="00EC6E14" w:rsidRDefault="000E0244" w:rsidP="000E0244">
      <w:pPr>
        <w:widowControl/>
        <w:rPr>
          <w:rFonts w:ascii="標楷體" w:eastAsia="標楷體" w:hAnsi="標楷體"/>
          <w:color w:val="000000" w:themeColor="text1"/>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0E0244" w:rsidRPr="00EC6E14"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系所名稱：</w:t>
            </w:r>
            <w:r w:rsidRPr="00EC6E14">
              <w:rPr>
                <w:rFonts w:hAnsi="標楷體" w:hint="eastAsia"/>
                <w:color w:val="000000" w:themeColor="text1"/>
                <w:sz w:val="24"/>
                <w:szCs w:val="24"/>
              </w:rPr>
              <w:t>企業管理系</w:t>
            </w:r>
          </w:p>
        </w:tc>
      </w:tr>
      <w:tr w:rsidR="000E0244" w:rsidRPr="00EC6E14"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科目名稱：</w:t>
            </w:r>
            <w:r w:rsidRPr="00EC6E14">
              <w:rPr>
                <w:rFonts w:hAnsi="標楷體" w:hint="eastAsia"/>
                <w:color w:val="000000" w:themeColor="text1"/>
                <w:sz w:val="24"/>
                <w:szCs w:val="24"/>
              </w:rPr>
              <w:t>金工飾品設計(二)</w:t>
            </w:r>
          </w:p>
        </w:tc>
      </w:tr>
      <w:tr w:rsidR="000E0244" w:rsidRPr="00EC6E14"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pStyle w:val="a3"/>
              <w:snapToGrid w:val="0"/>
              <w:spacing w:before="120"/>
              <w:jc w:val="both"/>
              <w:rPr>
                <w:rFonts w:hAnsi="標楷體"/>
                <w:b/>
                <w:color w:val="000000" w:themeColor="text1"/>
                <w:sz w:val="24"/>
                <w:szCs w:val="24"/>
              </w:rPr>
            </w:pPr>
            <w:r w:rsidRPr="00EC6E14">
              <w:rPr>
                <w:rFonts w:hAnsi="標楷體"/>
                <w:b/>
                <w:color w:val="000000" w:themeColor="text1"/>
                <w:sz w:val="24"/>
                <w:szCs w:val="24"/>
              </w:rPr>
              <w:t>科目英文名稱：</w:t>
            </w:r>
            <w:r w:rsidRPr="00EC6E14">
              <w:rPr>
                <w:rFonts w:hAnsi="標楷體"/>
                <w:sz w:val="24"/>
                <w:szCs w:val="24"/>
                <w:shd w:val="clear" w:color="auto" w:fill="FFFFFF"/>
              </w:rPr>
              <w:t>Metalwork Products Design (</w:t>
            </w:r>
            <w:r w:rsidRPr="00EC6E14">
              <w:rPr>
                <w:rFonts w:hAnsi="標楷體" w:hint="eastAsia"/>
                <w:sz w:val="24"/>
                <w:szCs w:val="24"/>
                <w:shd w:val="clear" w:color="auto" w:fill="FFFFFF"/>
              </w:rPr>
              <w:t>二)</w:t>
            </w:r>
          </w:p>
        </w:tc>
      </w:tr>
      <w:tr w:rsidR="000E0244" w:rsidRPr="00EC6E14"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b/>
                <w:bCs/>
                <w:color w:val="000000" w:themeColor="text1"/>
              </w:rPr>
              <w:t>學年、學期、學分、學時：第</w:t>
            </w:r>
            <w:r>
              <w:rPr>
                <w:rFonts w:ascii="標楷體" w:eastAsia="標楷體" w:hAnsi="標楷體" w:hint="eastAsia"/>
                <w:b/>
                <w:bCs/>
                <w:color w:val="000000" w:themeColor="text1"/>
              </w:rPr>
              <w:t>三</w:t>
            </w:r>
            <w:r w:rsidRPr="00EC6E14">
              <w:rPr>
                <w:rFonts w:ascii="標楷體" w:eastAsia="標楷體" w:hAnsi="標楷體"/>
                <w:b/>
                <w:bCs/>
                <w:color w:val="000000" w:themeColor="text1"/>
              </w:rPr>
              <w:t>學年、第</w:t>
            </w:r>
            <w:r w:rsidRPr="00EC6E14">
              <w:rPr>
                <w:rFonts w:ascii="標楷體" w:eastAsia="標楷體" w:hAnsi="標楷體" w:hint="eastAsia"/>
                <w:color w:val="000000" w:themeColor="text1"/>
              </w:rPr>
              <w:t>2</w:t>
            </w:r>
            <w:r w:rsidRPr="00EC6E14">
              <w:rPr>
                <w:rFonts w:ascii="標楷體" w:eastAsia="標楷體" w:hAnsi="標楷體"/>
                <w:b/>
                <w:bCs/>
                <w:color w:val="000000" w:themeColor="text1"/>
              </w:rPr>
              <w:t>學期、</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學分、</w:t>
            </w:r>
            <w:r w:rsidRPr="00EC6E14">
              <w:rPr>
                <w:rFonts w:ascii="標楷體" w:eastAsia="標楷體" w:hAnsi="標楷體" w:hint="eastAsia"/>
                <w:color w:val="000000" w:themeColor="text1"/>
              </w:rPr>
              <w:t>3</w:t>
            </w:r>
            <w:r w:rsidRPr="00EC6E14">
              <w:rPr>
                <w:rFonts w:ascii="標楷體" w:eastAsia="標楷體" w:hAnsi="標楷體"/>
                <w:b/>
                <w:bCs/>
                <w:color w:val="000000" w:themeColor="text1"/>
              </w:rPr>
              <w:t>學時</w:t>
            </w:r>
          </w:p>
        </w:tc>
      </w:tr>
      <w:tr w:rsidR="000E0244" w:rsidRPr="00EC6E14"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b/>
                <w:bCs/>
                <w:color w:val="000000" w:themeColor="text1"/>
              </w:rPr>
            </w:pPr>
            <w:r w:rsidRPr="00EC6E14">
              <w:rPr>
                <w:rFonts w:ascii="標楷體" w:eastAsia="標楷體" w:hAnsi="標楷體"/>
                <w:b/>
                <w:bCs/>
                <w:color w:val="000000" w:themeColor="text1"/>
              </w:rPr>
              <w:t>修習別：</w:t>
            </w:r>
            <w:r w:rsidRPr="00EC6E14">
              <w:rPr>
                <w:rFonts w:ascii="標楷體" w:eastAsia="標楷體" w:hAnsi="標楷體"/>
                <w:color w:val="000000" w:themeColor="text1"/>
              </w:rPr>
              <w:t>□專必、</w:t>
            </w:r>
            <w:r w:rsidRPr="00EC6E14">
              <w:rPr>
                <w:rFonts w:ascii="標楷體" w:eastAsia="標楷體" w:hAnsi="標楷體" w:hint="eastAsia"/>
                <w:b/>
                <w:bCs/>
                <w:color w:val="000000" w:themeColor="text1"/>
              </w:rPr>
              <w:t>■</w:t>
            </w:r>
            <w:r w:rsidRPr="00EC6E14">
              <w:rPr>
                <w:rFonts w:ascii="標楷體" w:eastAsia="標楷體" w:hAnsi="標楷體"/>
                <w:color w:val="000000" w:themeColor="text1"/>
              </w:rPr>
              <w:t>專選</w:t>
            </w:r>
          </w:p>
        </w:tc>
      </w:tr>
      <w:tr w:rsidR="000E0244" w:rsidRPr="00EC6E14"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b/>
                <w:bCs/>
                <w:color w:val="000000" w:themeColor="text1"/>
              </w:rPr>
              <w:t>先修科目或先備能力：</w:t>
            </w:r>
            <w:r w:rsidRPr="00EC6E14">
              <w:rPr>
                <w:rFonts w:ascii="標楷體" w:eastAsia="標楷體" w:hAnsi="標楷體" w:hint="eastAsia"/>
                <w:color w:val="000000" w:themeColor="text1"/>
              </w:rPr>
              <w:t>無</w:t>
            </w:r>
          </w:p>
        </w:tc>
      </w:tr>
      <w:tr w:rsidR="000E0244" w:rsidRPr="00EC6E14"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both"/>
              <w:rPr>
                <w:rFonts w:ascii="標楷體" w:eastAsia="標楷體" w:hAnsi="標楷體"/>
                <w:color w:val="000000" w:themeColor="text1"/>
              </w:rPr>
            </w:pPr>
            <w:r w:rsidRPr="00EC6E14">
              <w:rPr>
                <w:rFonts w:ascii="標楷體" w:eastAsia="標楷體" w:hAnsi="標楷體"/>
                <w:b/>
                <w:bCs/>
                <w:color w:val="000000" w:themeColor="text1"/>
              </w:rPr>
              <w:t>教學目標：</w:t>
            </w:r>
            <w:r w:rsidRPr="00EC6E14">
              <w:rPr>
                <w:rFonts w:ascii="標楷體" w:eastAsia="標楷體" w:hAnsi="標楷體" w:hint="eastAsia"/>
              </w:rPr>
              <w:t>進階金工技術學習及金工丙級證照輔導。</w:t>
            </w:r>
          </w:p>
        </w:tc>
      </w:tr>
      <w:tr w:rsidR="000E0244" w:rsidRPr="00EC6E14"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0E0244" w:rsidRPr="00EC6E14" w:rsidRDefault="000E0244"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0E0244" w:rsidRPr="00EC6E14"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0E0244" w:rsidRPr="00EC6E14" w:rsidTr="005867E7">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EC6E14" w:rsidRDefault="000E0244" w:rsidP="005867E7">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A.行銷知識與技能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15%</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B.成本管理能力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C投資理財規劃能力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D.企業相關法規知識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0%</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25%</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p>
        </w:tc>
      </w:tr>
      <w:tr w:rsidR="000E0244" w:rsidRPr="00EC6E14"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6" w:type="dxa"/>
            <w:gridSpan w:val="2"/>
            <w:tcBorders>
              <w:top w:val="single" w:sz="4" w:space="0" w:color="auto"/>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25%</w:t>
            </w:r>
          </w:p>
        </w:tc>
      </w:tr>
    </w:tbl>
    <w:p w:rsidR="000E0244" w:rsidRPr="00EC6E14" w:rsidRDefault="000E0244" w:rsidP="000E0244">
      <w:pPr>
        <w:widowControl/>
        <w:rPr>
          <w:rFonts w:ascii="標楷體" w:eastAsia="標楷體" w:hAnsi="標楷體"/>
          <w:color w:val="000000" w:themeColor="text1"/>
          <w:lang w:val="de-DE"/>
        </w:rPr>
      </w:pPr>
    </w:p>
    <w:p w:rsidR="000E0244" w:rsidRPr="00EC6E14" w:rsidRDefault="000E0244" w:rsidP="000E0244">
      <w:pPr>
        <w:widowControl/>
        <w:rPr>
          <w:rFonts w:ascii="標楷體" w:eastAsia="標楷體" w:hAnsi="標楷體"/>
          <w:color w:val="000000" w:themeColor="text1"/>
          <w:lang w:val="de-DE"/>
        </w:rPr>
      </w:pPr>
    </w:p>
    <w:p w:rsidR="000E0244" w:rsidRPr="00EC6E14" w:rsidRDefault="000E0244" w:rsidP="000E0244">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p w:rsidR="000E0244" w:rsidRPr="00EC6E14" w:rsidRDefault="000E0244" w:rsidP="000E0244">
      <w:pPr>
        <w:widowControl/>
        <w:rPr>
          <w:rFonts w:ascii="標楷體" w:eastAsia="標楷體"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0E0244" w:rsidRPr="00EC6E14" w:rsidTr="005867E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spacing w:line="240" w:lineRule="exact"/>
              <w:jc w:val="center"/>
              <w:rPr>
                <w:rFonts w:ascii="標楷體" w:eastAsia="標楷體" w:hAnsi="標楷體"/>
                <w:b/>
                <w:bCs/>
                <w:color w:val="000000" w:themeColor="text1"/>
              </w:rPr>
            </w:pPr>
            <w:r w:rsidRPr="00EC6E14">
              <w:rPr>
                <w:rFonts w:ascii="標楷體" w:eastAsia="標楷體" w:hAnsi="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E0244" w:rsidRPr="00EC6E14" w:rsidRDefault="000E0244"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週次</w:t>
            </w:r>
          </w:p>
        </w:tc>
      </w:tr>
      <w:tr w:rsidR="000E0244" w:rsidRPr="00EC6E14" w:rsidTr="005867E7">
        <w:trPr>
          <w:trHeight w:val="316"/>
          <w:jc w:val="center"/>
        </w:trPr>
        <w:tc>
          <w:tcPr>
            <w:tcW w:w="2822" w:type="dxa"/>
            <w:tcBorders>
              <w:top w:val="single" w:sz="4" w:space="0" w:color="auto"/>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進階金工技術學習</w:t>
            </w:r>
          </w:p>
        </w:tc>
        <w:tc>
          <w:tcPr>
            <w:tcW w:w="4544" w:type="dxa"/>
            <w:tcBorders>
              <w:top w:val="single" w:sz="4" w:space="0" w:color="auto"/>
              <w:left w:val="single" w:sz="4" w:space="0" w:color="auto"/>
              <w:right w:val="single" w:sz="4" w:space="0" w:color="auto"/>
            </w:tcBorders>
          </w:tcPr>
          <w:p w:rsidR="000E0244" w:rsidRPr="00EC6E14" w:rsidRDefault="000E0244" w:rsidP="005867E7">
            <w:pPr>
              <w:pStyle w:val="Default"/>
              <w:rPr>
                <w:rFonts w:ascii="標楷體" w:eastAsia="標楷體" w:hAnsi="標楷體" w:cs="Calibri"/>
              </w:rPr>
            </w:pPr>
            <w:r w:rsidRPr="00EC6E14">
              <w:rPr>
                <w:rFonts w:ascii="標楷體" w:eastAsia="標楷體" w:hAnsi="標楷體" w:hint="eastAsia"/>
              </w:rPr>
              <w:t>多點焊接、面焊</w:t>
            </w:r>
            <w:r w:rsidRPr="00EC6E14">
              <w:rPr>
                <w:rFonts w:ascii="標楷體" w:eastAsia="標楷體" w:hAnsi="標楷體" w:cs="Calibri"/>
              </w:rPr>
              <w:t>(</w:t>
            </w:r>
            <w:r w:rsidRPr="00EC6E14">
              <w:rPr>
                <w:rFonts w:ascii="標楷體" w:eastAsia="標楷體" w:hAnsi="標楷體" w:hint="eastAsia"/>
              </w:rPr>
              <w:t>丙級考題</w:t>
            </w:r>
            <w:r w:rsidRPr="00EC6E14">
              <w:rPr>
                <w:rFonts w:ascii="標楷體" w:eastAsia="標楷體" w:hAnsi="標楷體" w:cs="Calibri"/>
              </w:rPr>
              <w:t>)</w:t>
            </w:r>
          </w:p>
        </w:tc>
        <w:tc>
          <w:tcPr>
            <w:tcW w:w="1134" w:type="dxa"/>
            <w:tcBorders>
              <w:top w:val="single" w:sz="4" w:space="0" w:color="auto"/>
              <w:left w:val="single" w:sz="4" w:space="0" w:color="auto"/>
              <w:right w:val="single" w:sz="4" w:space="0" w:color="auto"/>
            </w:tcBorders>
          </w:tcPr>
          <w:p w:rsidR="000E0244" w:rsidRPr="00EC6E14" w:rsidRDefault="000E0244" w:rsidP="005867E7">
            <w:pPr>
              <w:pStyle w:val="Web"/>
              <w:widowControl w:val="0"/>
              <w:spacing w:before="0" w:beforeAutospacing="0" w:after="0" w:afterAutospacing="0"/>
              <w:jc w:val="center"/>
              <w:rPr>
                <w:rFonts w:ascii="標楷體" w:eastAsia="標楷體" w:hAnsi="標楷體" w:cs="Times New Roman"/>
                <w:color w:val="000000" w:themeColor="text1"/>
                <w:kern w:val="2"/>
              </w:rPr>
            </w:pPr>
            <w:r w:rsidRPr="00EC6E14">
              <w:rPr>
                <w:rFonts w:ascii="標楷體" w:eastAsia="標楷體" w:hAnsi="標楷體" w:cs="Times New Roman"/>
                <w:color w:val="000000" w:themeColor="text1"/>
                <w:kern w:val="2"/>
              </w:rPr>
              <w:t>01</w:t>
            </w:r>
          </w:p>
        </w:tc>
      </w:tr>
      <w:tr w:rsidR="000E0244" w:rsidRPr="00EC6E14" w:rsidTr="005867E7">
        <w:trPr>
          <w:trHeight w:val="383"/>
          <w:jc w:val="center"/>
        </w:trPr>
        <w:tc>
          <w:tcPr>
            <w:tcW w:w="2822" w:type="dxa"/>
            <w:tcBorders>
              <w:top w:val="single" w:sz="4" w:space="0" w:color="auto"/>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進階金工技術學習</w:t>
            </w:r>
          </w:p>
        </w:tc>
        <w:tc>
          <w:tcPr>
            <w:tcW w:w="4544" w:type="dxa"/>
            <w:tcBorders>
              <w:top w:val="single" w:sz="4" w:space="0" w:color="auto"/>
              <w:left w:val="single" w:sz="4" w:space="0" w:color="auto"/>
              <w:right w:val="single" w:sz="4" w:space="0" w:color="auto"/>
            </w:tcBorders>
          </w:tcPr>
          <w:p w:rsidR="000E0244" w:rsidRPr="00EC6E14" w:rsidRDefault="000E0244" w:rsidP="005867E7">
            <w:pPr>
              <w:pStyle w:val="Default"/>
              <w:rPr>
                <w:rFonts w:ascii="標楷體" w:eastAsia="標楷體" w:hAnsi="標楷體" w:cs="Calibri"/>
              </w:rPr>
            </w:pPr>
            <w:r w:rsidRPr="00EC6E14">
              <w:rPr>
                <w:rFonts w:ascii="標楷體" w:eastAsia="標楷體" w:hAnsi="標楷體" w:hint="eastAsia"/>
              </w:rPr>
              <w:t>多點焊接、面焊</w:t>
            </w:r>
            <w:r w:rsidRPr="00EC6E14">
              <w:rPr>
                <w:rFonts w:ascii="標楷體" w:eastAsia="標楷體" w:hAnsi="標楷體" w:cs="Calibri"/>
              </w:rPr>
              <w:t>(</w:t>
            </w:r>
            <w:r w:rsidRPr="00EC6E14">
              <w:rPr>
                <w:rFonts w:ascii="標楷體" w:eastAsia="標楷體" w:hAnsi="標楷體" w:hint="eastAsia"/>
              </w:rPr>
              <w:t>丙級考題</w:t>
            </w:r>
            <w:r w:rsidRPr="00EC6E14">
              <w:rPr>
                <w:rFonts w:ascii="標楷體" w:eastAsia="標楷體" w:hAnsi="標楷體" w:cs="Calibri"/>
              </w:rPr>
              <w:t>)</w:t>
            </w:r>
          </w:p>
        </w:tc>
        <w:tc>
          <w:tcPr>
            <w:tcW w:w="1134"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02</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cs="Calibri"/>
              </w:rPr>
            </w:pPr>
            <w:r w:rsidRPr="00EC6E14">
              <w:rPr>
                <w:rFonts w:ascii="標楷體" w:eastAsia="標楷體" w:hAnsi="標楷體" w:hint="eastAsia"/>
              </w:rPr>
              <w:t>多點焊接、面焊</w:t>
            </w:r>
            <w:r w:rsidRPr="00EC6E14">
              <w:rPr>
                <w:rFonts w:ascii="標楷體" w:eastAsia="標楷體" w:hAnsi="標楷體" w:cs="Calibri"/>
              </w:rPr>
              <w:t>(</w:t>
            </w:r>
            <w:r w:rsidRPr="00EC6E14">
              <w:rPr>
                <w:rFonts w:ascii="標楷體" w:eastAsia="標楷體" w:hAnsi="標楷體" w:hint="eastAsia"/>
              </w:rPr>
              <w:t>丙級考題</w:t>
            </w:r>
            <w:r w:rsidRPr="00EC6E14">
              <w:rPr>
                <w:rFonts w:ascii="標楷體" w:eastAsia="標楷體" w:hAnsi="標楷體" w:cs="Calibri"/>
              </w:rPr>
              <w:t>)</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03</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cs="Calibri"/>
              </w:rPr>
            </w:pPr>
            <w:r w:rsidRPr="00EC6E14">
              <w:rPr>
                <w:rFonts w:ascii="標楷體" w:eastAsia="標楷體" w:hAnsi="標楷體" w:hint="eastAsia"/>
              </w:rPr>
              <w:t>多點焊接、面焊</w:t>
            </w:r>
            <w:r w:rsidRPr="00EC6E14">
              <w:rPr>
                <w:rFonts w:ascii="標楷體" w:eastAsia="標楷體" w:hAnsi="標楷體" w:cs="Calibri"/>
              </w:rPr>
              <w:t>(</w:t>
            </w:r>
            <w:r w:rsidRPr="00EC6E14">
              <w:rPr>
                <w:rFonts w:ascii="標楷體" w:eastAsia="標楷體" w:hAnsi="標楷體" w:hint="eastAsia"/>
              </w:rPr>
              <w:t>丙級考題</w:t>
            </w:r>
            <w:r w:rsidRPr="00EC6E14">
              <w:rPr>
                <w:rFonts w:ascii="標楷體" w:eastAsia="標楷體" w:hAnsi="標楷體" w:cs="Calibri"/>
              </w:rPr>
              <w:t>)</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04</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表面紋理製作</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05</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表面紋理製作</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06</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表面紋理製作</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07</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表面紋理製作</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08</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left w:val="single" w:sz="4" w:space="0" w:color="auto"/>
              <w:bottom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金屬鑲嵌</w:t>
            </w:r>
            <w:r w:rsidRPr="00EC6E14">
              <w:rPr>
                <w:rFonts w:ascii="標楷體" w:eastAsia="標楷體" w:hAnsi="標楷體" w:cs="Calibri"/>
              </w:rPr>
              <w:t>:</w:t>
            </w:r>
            <w:r w:rsidRPr="00EC6E14">
              <w:rPr>
                <w:rFonts w:ascii="標楷體" w:eastAsia="標楷體" w:hAnsi="標楷體" w:hint="eastAsia"/>
              </w:rPr>
              <w:t>面焊、</w:t>
            </w:r>
            <w:r w:rsidRPr="00EC6E14">
              <w:rPr>
                <w:rFonts w:ascii="標楷體" w:eastAsia="標楷體" w:hAnsi="標楷體" w:cs="Calibri"/>
              </w:rPr>
              <w:t>Inlay</w:t>
            </w:r>
            <w:r w:rsidRPr="00EC6E14">
              <w:rPr>
                <w:rFonts w:ascii="標楷體" w:eastAsia="標楷體" w:hAnsi="標楷體" w:hint="eastAsia"/>
              </w:rPr>
              <w:t>。</w:t>
            </w:r>
          </w:p>
        </w:tc>
        <w:tc>
          <w:tcPr>
            <w:tcW w:w="1134" w:type="dxa"/>
            <w:tcBorders>
              <w:left w:val="single" w:sz="4" w:space="0" w:color="auto"/>
              <w:bottom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09</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top w:val="single" w:sz="4" w:space="0" w:color="auto"/>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金屬鑲嵌</w:t>
            </w:r>
            <w:r w:rsidRPr="00EC6E14">
              <w:rPr>
                <w:rFonts w:ascii="標楷體" w:eastAsia="標楷體" w:hAnsi="標楷體" w:cs="Calibri"/>
              </w:rPr>
              <w:t>:</w:t>
            </w:r>
            <w:r w:rsidRPr="00EC6E14">
              <w:rPr>
                <w:rFonts w:ascii="標楷體" w:eastAsia="標楷體" w:hAnsi="標楷體" w:hint="eastAsia"/>
              </w:rPr>
              <w:t>面焊、</w:t>
            </w:r>
            <w:r w:rsidRPr="00EC6E14">
              <w:rPr>
                <w:rFonts w:ascii="標楷體" w:eastAsia="標楷體" w:hAnsi="標楷體" w:cs="Calibri"/>
              </w:rPr>
              <w:t>Inlay</w:t>
            </w:r>
            <w:r w:rsidRPr="00EC6E14">
              <w:rPr>
                <w:rFonts w:ascii="標楷體" w:eastAsia="標楷體" w:hAnsi="標楷體" w:hint="eastAsia"/>
              </w:rPr>
              <w:t>。</w:t>
            </w:r>
          </w:p>
        </w:tc>
        <w:tc>
          <w:tcPr>
            <w:tcW w:w="1134"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10</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color w:val="000000" w:themeColor="text1"/>
              </w:rPr>
            </w:pPr>
            <w:r w:rsidRPr="00EC6E14">
              <w:rPr>
                <w:rFonts w:ascii="標楷體" w:eastAsia="標楷體" w:hAnsi="標楷體" w:hint="eastAsia"/>
              </w:rPr>
              <w:t>金屬鑲嵌</w:t>
            </w:r>
            <w:r w:rsidRPr="00EC6E14">
              <w:rPr>
                <w:rFonts w:ascii="標楷體" w:eastAsia="標楷體" w:hAnsi="標楷體" w:cs="Calibri"/>
              </w:rPr>
              <w:t>:</w:t>
            </w:r>
            <w:r w:rsidRPr="00EC6E14">
              <w:rPr>
                <w:rFonts w:ascii="標楷體" w:eastAsia="標楷體" w:hAnsi="標楷體" w:hint="eastAsia"/>
              </w:rPr>
              <w:t>面焊、</w:t>
            </w:r>
            <w:r w:rsidRPr="00EC6E14">
              <w:rPr>
                <w:rFonts w:ascii="標楷體" w:eastAsia="標楷體" w:hAnsi="標楷體" w:cs="Calibri"/>
              </w:rPr>
              <w:t>Inlay</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11</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rPr>
              <w:t>進階金工技術學習</w:t>
            </w:r>
          </w:p>
        </w:tc>
        <w:tc>
          <w:tcPr>
            <w:tcW w:w="4544" w:type="dxa"/>
            <w:tcBorders>
              <w:left w:val="single" w:sz="4" w:space="0" w:color="auto"/>
              <w:right w:val="single" w:sz="4" w:space="0" w:color="auto"/>
            </w:tcBorders>
          </w:tcPr>
          <w:p w:rsidR="000E0244" w:rsidRPr="00EC6E14" w:rsidRDefault="000E0244" w:rsidP="005867E7">
            <w:pPr>
              <w:pStyle w:val="Default"/>
              <w:rPr>
                <w:rFonts w:ascii="標楷體" w:eastAsia="標楷體" w:hAnsi="標楷體"/>
              </w:rPr>
            </w:pPr>
            <w:r w:rsidRPr="00EC6E14">
              <w:rPr>
                <w:rFonts w:ascii="標楷體" w:eastAsia="標楷體" w:hAnsi="標楷體" w:hint="eastAsia"/>
              </w:rPr>
              <w:t>金屬鑲嵌</w:t>
            </w:r>
            <w:r w:rsidRPr="00EC6E14">
              <w:rPr>
                <w:rFonts w:ascii="標楷體" w:eastAsia="標楷體" w:hAnsi="標楷體" w:cs="Calibri"/>
              </w:rPr>
              <w:t>:</w:t>
            </w:r>
            <w:r w:rsidRPr="00EC6E14">
              <w:rPr>
                <w:rFonts w:ascii="標楷體" w:eastAsia="標楷體" w:hAnsi="標楷體" w:hint="eastAsia"/>
              </w:rPr>
              <w:t>面焊、</w:t>
            </w:r>
            <w:r w:rsidRPr="00EC6E14">
              <w:rPr>
                <w:rFonts w:ascii="標楷體" w:eastAsia="標楷體" w:hAnsi="標楷體" w:cs="Calibri"/>
              </w:rPr>
              <w:t>Inlay</w:t>
            </w:r>
            <w:r w:rsidRPr="00EC6E14">
              <w:rPr>
                <w:rFonts w:ascii="標楷體" w:eastAsia="標楷體" w:hAnsi="標楷體" w:hint="eastAsia"/>
              </w:rPr>
              <w:t>。</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12</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木目金製作</w:t>
            </w:r>
          </w:p>
        </w:tc>
        <w:tc>
          <w:tcPr>
            <w:tcW w:w="4544" w:type="dxa"/>
            <w:tcBorders>
              <w:left w:val="single" w:sz="4" w:space="0" w:color="auto"/>
              <w:right w:val="single" w:sz="4" w:space="0" w:color="auto"/>
            </w:tcBorders>
          </w:tcPr>
          <w:p w:rsidR="000E0244" w:rsidRPr="00EC6E14" w:rsidRDefault="000E0244" w:rsidP="00DE4952">
            <w:pPr>
              <w:pStyle w:val="Default"/>
              <w:rPr>
                <w:rFonts w:ascii="標楷體" w:eastAsia="標楷體" w:hAnsi="標楷體"/>
                <w:color w:val="auto"/>
              </w:rPr>
            </w:pPr>
            <w:r w:rsidRPr="00EC6E14">
              <w:rPr>
                <w:rFonts w:ascii="標楷體" w:eastAsia="標楷體" w:hAnsi="標楷體"/>
              </w:rPr>
              <w:t>將18層的金屬板材熔接後，再加以銼削。</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13</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木目金製作</w:t>
            </w:r>
          </w:p>
        </w:tc>
        <w:tc>
          <w:tcPr>
            <w:tcW w:w="4544" w:type="dxa"/>
            <w:tcBorders>
              <w:left w:val="single" w:sz="4" w:space="0" w:color="auto"/>
              <w:right w:val="single" w:sz="4" w:space="0" w:color="auto"/>
            </w:tcBorders>
          </w:tcPr>
          <w:p w:rsidR="000E0244" w:rsidRPr="00EC6E14" w:rsidRDefault="000E0244" w:rsidP="00DE4952">
            <w:pPr>
              <w:rPr>
                <w:rFonts w:ascii="標楷體" w:eastAsia="標楷體" w:hAnsi="標楷體"/>
                <w:color w:val="000000" w:themeColor="text1"/>
              </w:rPr>
            </w:pPr>
            <w:r w:rsidRPr="00EC6E14">
              <w:rPr>
                <w:rFonts w:ascii="標楷體" w:eastAsia="標楷體" w:hAnsi="標楷體" w:cs="新細明體"/>
                <w:color w:val="000000"/>
              </w:rPr>
              <w:t>將18層的金屬板材熔接後，再加以打凸</w:t>
            </w:r>
            <w:r w:rsidR="00DE4952" w:rsidRPr="00EC6E14">
              <w:rPr>
                <w:rFonts w:ascii="標楷體" w:eastAsia="標楷體" w:hAnsi="標楷體"/>
              </w:rPr>
              <w:t>。</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14</w:t>
            </w:r>
          </w:p>
        </w:tc>
      </w:tr>
      <w:tr w:rsidR="000E0244" w:rsidRPr="00EC6E14" w:rsidTr="005867E7">
        <w:trPr>
          <w:trHeight w:val="317"/>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木目金製作</w:t>
            </w:r>
          </w:p>
        </w:tc>
        <w:tc>
          <w:tcPr>
            <w:tcW w:w="4544" w:type="dxa"/>
            <w:tcBorders>
              <w:left w:val="single" w:sz="4" w:space="0" w:color="auto"/>
              <w:right w:val="single" w:sz="4" w:space="0" w:color="auto"/>
            </w:tcBorders>
          </w:tcPr>
          <w:p w:rsidR="000E0244" w:rsidRPr="00EC6E14" w:rsidRDefault="000E0244" w:rsidP="00DE4952">
            <w:pPr>
              <w:rPr>
                <w:rFonts w:ascii="標楷體" w:eastAsia="標楷體" w:hAnsi="標楷體"/>
                <w:color w:val="000000" w:themeColor="text1"/>
              </w:rPr>
            </w:pPr>
            <w:r w:rsidRPr="00EC6E14">
              <w:rPr>
                <w:rFonts w:ascii="標楷體" w:eastAsia="標楷體" w:hAnsi="標楷體" w:cs="新細明體"/>
                <w:color w:val="000000"/>
              </w:rPr>
              <w:t>將18層的金屬板材熔接後，再加以扭轉、鍛打。</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color w:val="000000" w:themeColor="text1"/>
              </w:rPr>
            </w:pPr>
            <w:r w:rsidRPr="00EC6E14">
              <w:rPr>
                <w:rFonts w:ascii="標楷體" w:eastAsia="標楷體" w:hAnsi="標楷體"/>
                <w:color w:val="000000" w:themeColor="text1"/>
              </w:rPr>
              <w:t>15</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木目金製作</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cs="新細明體"/>
                <w:color w:val="000000"/>
              </w:rPr>
              <w:t>經由專業金工技術造型後，可製作渦紋、木眼、櫻花、流水…等等美麗的金屬圖案。</w:t>
            </w:r>
          </w:p>
        </w:tc>
        <w:tc>
          <w:tcPr>
            <w:tcW w:w="1134" w:type="dxa"/>
            <w:tcBorders>
              <w:top w:val="single" w:sz="4" w:space="0" w:color="auto"/>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16</w:t>
            </w:r>
          </w:p>
        </w:tc>
      </w:tr>
      <w:tr w:rsidR="000E0244" w:rsidRPr="00EC6E14" w:rsidTr="005867E7">
        <w:trPr>
          <w:trHeight w:val="383"/>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木目金製作</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cs="新細明體"/>
                <w:color w:val="000000"/>
              </w:rPr>
              <w:t>經由專業金工技術造型後，可製作渦紋、木眼、櫻花、流水…等等美麗的金屬圖案。</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17</w:t>
            </w:r>
          </w:p>
        </w:tc>
      </w:tr>
      <w:tr w:rsidR="000E0244" w:rsidRPr="00EC6E14" w:rsidTr="005867E7">
        <w:trPr>
          <w:trHeight w:val="291"/>
          <w:jc w:val="center"/>
        </w:trPr>
        <w:tc>
          <w:tcPr>
            <w:tcW w:w="2822"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期末成果發表</w:t>
            </w:r>
          </w:p>
        </w:tc>
        <w:tc>
          <w:tcPr>
            <w:tcW w:w="4544" w:type="dxa"/>
            <w:tcBorders>
              <w:left w:val="single" w:sz="4" w:space="0" w:color="auto"/>
              <w:right w:val="single" w:sz="4" w:space="0" w:color="auto"/>
            </w:tcBorders>
          </w:tcPr>
          <w:p w:rsidR="000E0244" w:rsidRPr="00EC6E14" w:rsidRDefault="000E0244" w:rsidP="005867E7">
            <w:pPr>
              <w:rPr>
                <w:rFonts w:ascii="標楷體" w:eastAsia="標楷體" w:hAnsi="標楷體"/>
                <w:color w:val="000000" w:themeColor="text1"/>
              </w:rPr>
            </w:pPr>
            <w:r w:rsidRPr="00EC6E14">
              <w:rPr>
                <w:rFonts w:ascii="標楷體" w:eastAsia="標楷體" w:hAnsi="標楷體" w:hint="eastAsia"/>
                <w:color w:val="000000" w:themeColor="text1"/>
              </w:rPr>
              <w:t>成果發表</w:t>
            </w:r>
          </w:p>
        </w:tc>
        <w:tc>
          <w:tcPr>
            <w:tcW w:w="1134" w:type="dxa"/>
            <w:tcBorders>
              <w:left w:val="single" w:sz="4" w:space="0" w:color="auto"/>
              <w:right w:val="single" w:sz="4" w:space="0" w:color="auto"/>
            </w:tcBorders>
          </w:tcPr>
          <w:p w:rsidR="000E0244" w:rsidRPr="00EC6E14" w:rsidRDefault="000E0244" w:rsidP="005867E7">
            <w:pPr>
              <w:jc w:val="center"/>
              <w:rPr>
                <w:rFonts w:ascii="標楷體" w:eastAsia="標楷體" w:hAnsi="標楷體"/>
                <w:b/>
                <w:bCs/>
                <w:color w:val="000000" w:themeColor="text1"/>
                <w:u w:val="single"/>
              </w:rPr>
            </w:pPr>
            <w:r w:rsidRPr="00EC6E14">
              <w:rPr>
                <w:rFonts w:ascii="標楷體" w:eastAsia="標楷體" w:hAnsi="標楷體"/>
                <w:color w:val="000000" w:themeColor="text1"/>
              </w:rPr>
              <w:t>18</w:t>
            </w:r>
          </w:p>
        </w:tc>
      </w:tr>
    </w:tbl>
    <w:p w:rsidR="000E0244" w:rsidRPr="00EC6E14" w:rsidRDefault="000E0244" w:rsidP="000E0244">
      <w:pPr>
        <w:pStyle w:val="Standard"/>
        <w:rPr>
          <w:rFonts w:ascii="標楷體" w:eastAsia="標楷體" w:hAnsi="標楷體"/>
          <w:color w:val="000000" w:themeColor="text1"/>
        </w:rPr>
      </w:pPr>
      <w:r w:rsidRPr="00EC6E14">
        <w:rPr>
          <w:rFonts w:ascii="標楷體" w:eastAsia="標楷體" w:hAnsi="標楷體"/>
          <w:b/>
          <w:color w:val="000000" w:themeColor="text1"/>
        </w:rPr>
        <w:t>填表說明:</w:t>
      </w:r>
    </w:p>
    <w:p w:rsidR="000E0244" w:rsidRPr="00EC6E14" w:rsidRDefault="000E0244" w:rsidP="007A00CB">
      <w:pPr>
        <w:pStyle w:val="a3"/>
        <w:numPr>
          <w:ilvl w:val="0"/>
          <w:numId w:val="85"/>
        </w:numPr>
        <w:snapToGrid w:val="0"/>
        <w:spacing w:beforeLines="50" w:before="180"/>
        <w:jc w:val="both"/>
        <w:rPr>
          <w:rFonts w:hAnsi="標楷體"/>
          <w:color w:val="000000" w:themeColor="text1"/>
          <w:sz w:val="24"/>
          <w:szCs w:val="24"/>
        </w:rPr>
      </w:pPr>
      <w:r w:rsidRPr="00EC6E14">
        <w:rPr>
          <w:rFonts w:hAnsi="標楷體"/>
          <w:color w:val="000000" w:themeColor="text1"/>
          <w:sz w:val="24"/>
          <w:szCs w:val="24"/>
        </w:rPr>
        <w:t>將一般及專業理論課程科目名稱、上課時數及學分數填入本表。</w:t>
      </w:r>
    </w:p>
    <w:p w:rsidR="000E0244" w:rsidRPr="00EC6E14" w:rsidRDefault="000E0244" w:rsidP="007A00CB">
      <w:pPr>
        <w:pStyle w:val="Standard"/>
        <w:numPr>
          <w:ilvl w:val="0"/>
          <w:numId w:val="85"/>
        </w:numPr>
        <w:rPr>
          <w:rFonts w:ascii="標楷體" w:eastAsia="標楷體" w:hAnsi="標楷體"/>
        </w:rPr>
      </w:pPr>
      <w:r w:rsidRPr="00EC6E1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0E0244" w:rsidRPr="00EC6E14" w:rsidRDefault="000E0244" w:rsidP="007A00CB">
      <w:pPr>
        <w:pStyle w:val="Standard"/>
        <w:numPr>
          <w:ilvl w:val="0"/>
          <w:numId w:val="85"/>
        </w:numPr>
        <w:rPr>
          <w:rFonts w:ascii="標楷體" w:eastAsia="標楷體" w:hAnsi="標楷體"/>
        </w:rPr>
      </w:pPr>
      <w:r w:rsidRPr="00EC6E1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0E0244" w:rsidRPr="00EC6E14" w:rsidRDefault="000E0244" w:rsidP="00F711CF">
      <w:pPr>
        <w:pStyle w:val="a3"/>
        <w:snapToGrid w:val="0"/>
        <w:spacing w:beforeLines="50" w:before="180"/>
        <w:jc w:val="both"/>
        <w:rPr>
          <w:rFonts w:hAnsi="標楷體"/>
          <w:sz w:val="24"/>
          <w:szCs w:val="24"/>
          <w:lang w:val="de-DE"/>
        </w:rPr>
      </w:pPr>
    </w:p>
    <w:p w:rsidR="000E0244" w:rsidRPr="00EC6E14" w:rsidRDefault="000E0244" w:rsidP="000E0244">
      <w:pPr>
        <w:widowControl/>
        <w:rPr>
          <w:rFonts w:ascii="標楷體" w:eastAsia="標楷體" w:hAnsi="標楷體"/>
          <w:color w:val="000000" w:themeColor="text1"/>
          <w:lang w:val="de-DE"/>
        </w:rPr>
      </w:pPr>
      <w:r w:rsidRPr="00EC6E14">
        <w:rPr>
          <w:rFonts w:ascii="標楷體" w:eastAsia="標楷體"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1D5A3D" w:rsidRPr="00EF0186" w:rsidTr="004074F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EF0186" w:rsidRDefault="001D5A3D" w:rsidP="004074F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C33456">
              <w:rPr>
                <w:rFonts w:ascii="Times New Roman" w:hint="eastAsia"/>
                <w:color w:val="000000" w:themeColor="text1"/>
                <w:sz w:val="24"/>
                <w:szCs w:val="24"/>
              </w:rPr>
              <w:t>企業管理系</w:t>
            </w:r>
          </w:p>
        </w:tc>
      </w:tr>
      <w:tr w:rsidR="001D5A3D" w:rsidRPr="00EF0186" w:rsidTr="004074F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C4134B" w:rsidRDefault="001D5A3D" w:rsidP="004074FA">
            <w:pPr>
              <w:pStyle w:val="a3"/>
              <w:snapToGrid w:val="0"/>
              <w:spacing w:before="120"/>
              <w:jc w:val="both"/>
              <w:rPr>
                <w:rFonts w:ascii="Times New Roman"/>
                <w:b/>
                <w:sz w:val="24"/>
                <w:szCs w:val="24"/>
              </w:rPr>
            </w:pPr>
            <w:r w:rsidRPr="00C4134B">
              <w:rPr>
                <w:rFonts w:ascii="Times New Roman"/>
                <w:b/>
                <w:sz w:val="24"/>
                <w:szCs w:val="24"/>
              </w:rPr>
              <w:t>科目名稱：</w:t>
            </w:r>
            <w:r w:rsidRPr="00C4134B">
              <w:rPr>
                <w:rFonts w:ascii="Times New Roman"/>
                <w:sz w:val="24"/>
                <w:szCs w:val="24"/>
              </w:rPr>
              <w:t>韓式美睫實務</w:t>
            </w:r>
            <w:r w:rsidRPr="00C4134B">
              <w:rPr>
                <w:rFonts w:ascii="Times New Roman"/>
                <w:sz w:val="24"/>
                <w:szCs w:val="24"/>
              </w:rPr>
              <w:t>(</w:t>
            </w:r>
            <w:r w:rsidRPr="00C4134B">
              <w:rPr>
                <w:rFonts w:ascii="Times New Roman"/>
                <w:sz w:val="24"/>
                <w:szCs w:val="24"/>
              </w:rPr>
              <w:t>一</w:t>
            </w:r>
            <w:r w:rsidRPr="00C4134B">
              <w:rPr>
                <w:rFonts w:ascii="Times New Roman"/>
                <w:sz w:val="24"/>
                <w:szCs w:val="24"/>
              </w:rPr>
              <w:t>)</w:t>
            </w:r>
          </w:p>
        </w:tc>
      </w:tr>
      <w:tr w:rsidR="001D5A3D" w:rsidRPr="00EF0186" w:rsidTr="004074F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C4134B" w:rsidRDefault="001D5A3D" w:rsidP="004074FA">
            <w:pPr>
              <w:pStyle w:val="a3"/>
              <w:snapToGrid w:val="0"/>
              <w:spacing w:before="120"/>
              <w:jc w:val="both"/>
              <w:rPr>
                <w:rFonts w:ascii="Times New Roman"/>
                <w:b/>
                <w:sz w:val="24"/>
                <w:szCs w:val="24"/>
              </w:rPr>
            </w:pPr>
            <w:r w:rsidRPr="00C4134B">
              <w:rPr>
                <w:rFonts w:ascii="Times New Roman"/>
                <w:b/>
                <w:sz w:val="24"/>
                <w:szCs w:val="24"/>
              </w:rPr>
              <w:t>科目英文名稱：</w:t>
            </w:r>
            <w:r w:rsidR="0048125F" w:rsidRPr="00C4134B">
              <w:rPr>
                <w:rFonts w:ascii="Times New Roman"/>
                <w:sz w:val="23"/>
                <w:szCs w:val="23"/>
              </w:rPr>
              <w:t>Professional eyelash extension course</w:t>
            </w:r>
            <w:r w:rsidR="0048125F" w:rsidRPr="00C4134B">
              <w:rPr>
                <w:rFonts w:ascii="Times New Roman"/>
                <w:sz w:val="24"/>
                <w:szCs w:val="24"/>
              </w:rPr>
              <w:t>(</w:t>
            </w:r>
            <w:r w:rsidR="0048125F" w:rsidRPr="00C4134B">
              <w:rPr>
                <w:rFonts w:ascii="Times New Roman"/>
                <w:sz w:val="24"/>
                <w:szCs w:val="24"/>
              </w:rPr>
              <w:t>一</w:t>
            </w:r>
            <w:r w:rsidR="0048125F" w:rsidRPr="00C4134B">
              <w:rPr>
                <w:rFonts w:ascii="Times New Roman"/>
                <w:sz w:val="24"/>
                <w:szCs w:val="24"/>
              </w:rPr>
              <w:t>)</w:t>
            </w:r>
          </w:p>
        </w:tc>
      </w:tr>
      <w:tr w:rsidR="001D5A3D" w:rsidRPr="00EF0186" w:rsidTr="004074F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4074FA">
            <w:pPr>
              <w:rPr>
                <w:rFonts w:eastAsia="標楷體"/>
                <w:color w:val="000000" w:themeColor="text1"/>
              </w:rPr>
            </w:pPr>
            <w:r w:rsidRPr="00EF0186">
              <w:rPr>
                <w:rFonts w:eastAsia="標楷體"/>
                <w:b/>
                <w:bCs/>
                <w:color w:val="000000" w:themeColor="text1"/>
              </w:rPr>
              <w:t>學年、學期、學分、學時：第</w:t>
            </w:r>
            <w:r w:rsidR="00797613">
              <w:rPr>
                <w:rFonts w:eastAsia="標楷體" w:hint="eastAsia"/>
                <w:color w:val="000000" w:themeColor="text1"/>
                <w:sz w:val="26"/>
                <w:szCs w:val="26"/>
              </w:rPr>
              <w:t>三</w:t>
            </w:r>
            <w:r w:rsidRPr="00EF0186">
              <w:rPr>
                <w:rFonts w:eastAsia="標楷體"/>
                <w:b/>
                <w:bCs/>
                <w:color w:val="000000" w:themeColor="text1"/>
              </w:rPr>
              <w:t>學年、第</w:t>
            </w:r>
            <w:r w:rsidR="00797613">
              <w:rPr>
                <w:rFonts w:eastAsia="標楷體" w:hint="eastAsia"/>
                <w:color w:val="000000" w:themeColor="text1"/>
                <w:sz w:val="26"/>
                <w:szCs w:val="26"/>
              </w:rPr>
              <w:t>1</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1D5A3D" w:rsidRPr="00EF0186" w:rsidTr="004074F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48125F">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0048125F">
              <w:rPr>
                <w:rFonts w:ascii="標楷體" w:eastAsia="標楷體" w:hAnsi="標楷體" w:hint="eastAsia"/>
                <w:color w:val="000000" w:themeColor="text1"/>
                <w:sz w:val="26"/>
                <w:szCs w:val="26"/>
              </w:rPr>
              <w:t>■</w:t>
            </w:r>
            <w:r w:rsidRPr="00EF0186">
              <w:rPr>
                <w:rFonts w:eastAsia="標楷體"/>
                <w:color w:val="000000" w:themeColor="text1"/>
                <w:sz w:val="26"/>
                <w:szCs w:val="26"/>
              </w:rPr>
              <w:t>選</w:t>
            </w:r>
          </w:p>
        </w:tc>
      </w:tr>
      <w:tr w:rsidR="001D5A3D" w:rsidRPr="00EF0186" w:rsidTr="004074F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4074FA">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1D5A3D" w:rsidRPr="00EF0186" w:rsidTr="004074F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4074FA">
            <w:pPr>
              <w:jc w:val="both"/>
              <w:rPr>
                <w:rFonts w:eastAsia="標楷體"/>
                <w:color w:val="000000" w:themeColor="text1"/>
                <w:sz w:val="26"/>
                <w:szCs w:val="26"/>
              </w:rPr>
            </w:pPr>
            <w:r w:rsidRPr="00EF0186">
              <w:rPr>
                <w:rFonts w:eastAsia="標楷體"/>
                <w:b/>
                <w:bCs/>
                <w:color w:val="000000" w:themeColor="text1"/>
              </w:rPr>
              <w:t>教學目標：</w:t>
            </w:r>
            <w:r w:rsidR="00A737EB" w:rsidRPr="00A737EB">
              <w:rPr>
                <w:rFonts w:ascii="標楷體" w:eastAsia="標楷體" w:hAnsi="標楷體"/>
              </w:rPr>
              <w:t>美睫，除了是項專業技能，也是門美學藝術。課程安排著重在打好基礎、提升學員觀察敏稅度與美感、謹慎的態度和細膩的手法、如何靈活運用美睫材料，來打造客製化睫毛設計，改善眼型甚至個人形象，襯托靈魂之窗。</w:t>
            </w:r>
            <w:r w:rsidR="00A737EB" w:rsidRPr="00A737EB">
              <w:rPr>
                <w:rFonts w:ascii="標楷體" w:eastAsia="標楷體" w:hAnsi="標楷體" w:hint="eastAsia"/>
              </w:rPr>
              <w:t>本課程</w:t>
            </w:r>
            <w:r w:rsidR="00C4134B" w:rsidRPr="00A737EB">
              <w:rPr>
                <w:rFonts w:ascii="標楷體" w:eastAsia="標楷體" w:hAnsi="標楷體"/>
                <w:bCs/>
              </w:rPr>
              <w:t>使學生</w:t>
            </w:r>
            <w:r w:rsidR="00C4134B" w:rsidRPr="00A737EB">
              <w:rPr>
                <w:rFonts w:ascii="標楷體" w:eastAsia="標楷體" w:hAnsi="標楷體"/>
                <w:kern w:val="0"/>
              </w:rPr>
              <w:t>認識</w:t>
            </w:r>
            <w:r w:rsidR="00C4134B" w:rsidRPr="00A737EB">
              <w:rPr>
                <w:rFonts w:ascii="標楷體" w:eastAsia="標楷體" w:hAnsi="標楷體"/>
              </w:rPr>
              <w:t>韓式美睫與操作</w:t>
            </w:r>
            <w:r w:rsidR="00C4134B" w:rsidRPr="00A737EB">
              <w:rPr>
                <w:rFonts w:ascii="標楷體" w:eastAsia="標楷體" w:hAnsi="標楷體"/>
                <w:kern w:val="0"/>
              </w:rPr>
              <w:t>的基礎能力</w:t>
            </w:r>
          </w:p>
        </w:tc>
      </w:tr>
      <w:tr w:rsidR="001D5A3D" w:rsidRPr="00EF0186" w:rsidTr="004074F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所佔百分比比例</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C4134B" w:rsidRPr="00EC6E14" w:rsidRDefault="00C4134B"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1D5A3D" w:rsidRPr="007A06DB"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7A06DB" w:rsidRDefault="001D5A3D" w:rsidP="004074FA">
            <w:pPr>
              <w:jc w:val="center"/>
              <w:rPr>
                <w:rFonts w:eastAsia="標楷體"/>
                <w:b/>
                <w:bCs/>
                <w:color w:val="FF0000"/>
              </w:rPr>
            </w:pPr>
            <w:r w:rsidRPr="00B97DC8">
              <w:rPr>
                <w:rFonts w:eastAsia="標楷體"/>
                <w:b/>
                <w:bCs/>
                <w:color w:val="000000" w:themeColor="text1"/>
              </w:rPr>
              <w:t>所佔百分比比例</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C4134B" w:rsidRPr="00EC6E14"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C4134B" w:rsidRPr="00EC6E14"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1D5A3D" w:rsidRPr="00B97DC8" w:rsidTr="004074F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1D5A3D" w:rsidRPr="00B31342" w:rsidRDefault="001D5A3D" w:rsidP="004074FA">
            <w:pPr>
              <w:jc w:val="center"/>
              <w:rPr>
                <w:rFonts w:eastAsia="標楷體"/>
                <w:b/>
                <w:bCs/>
                <w:color w:val="000000" w:themeColor="text1"/>
              </w:rPr>
            </w:pPr>
            <w:r w:rsidRPr="00B31342">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1D5A3D" w:rsidRPr="00B31342" w:rsidRDefault="001D5A3D" w:rsidP="004074FA">
            <w:pPr>
              <w:spacing w:line="240" w:lineRule="exact"/>
              <w:jc w:val="center"/>
              <w:rPr>
                <w:rFonts w:eastAsia="標楷體"/>
                <w:b/>
                <w:bCs/>
                <w:color w:val="000000" w:themeColor="text1"/>
              </w:rPr>
            </w:pPr>
            <w:r w:rsidRPr="00B31342">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1D5A3D" w:rsidRPr="00B31342" w:rsidRDefault="001D5A3D" w:rsidP="004074FA">
            <w:pPr>
              <w:jc w:val="center"/>
              <w:rPr>
                <w:rFonts w:eastAsia="標楷體"/>
                <w:b/>
                <w:bCs/>
                <w:color w:val="000000" w:themeColor="text1"/>
              </w:rPr>
            </w:pPr>
            <w:r w:rsidRPr="00B31342">
              <w:rPr>
                <w:rFonts w:eastAsia="標楷體"/>
                <w:b/>
                <w:bCs/>
                <w:color w:val="000000" w:themeColor="text1"/>
              </w:rPr>
              <w:t>週次</w:t>
            </w:r>
          </w:p>
        </w:tc>
      </w:tr>
      <w:tr w:rsidR="00B31342" w:rsidRPr="00B97DC8" w:rsidTr="004074FA">
        <w:trPr>
          <w:trHeight w:val="316"/>
          <w:jc w:val="center"/>
        </w:trPr>
        <w:tc>
          <w:tcPr>
            <w:tcW w:w="2822" w:type="dxa"/>
            <w:tcBorders>
              <w:top w:val="single" w:sz="4" w:space="0" w:color="auto"/>
              <w:left w:val="single" w:sz="4" w:space="0" w:color="auto"/>
              <w:right w:val="single" w:sz="4" w:space="0" w:color="auto"/>
            </w:tcBorders>
            <w:vAlign w:val="center"/>
          </w:tcPr>
          <w:p w:rsidR="00B31342" w:rsidRPr="00B31342" w:rsidRDefault="00B31342" w:rsidP="0092757F">
            <w:pPr>
              <w:rPr>
                <w:rFonts w:eastAsia="標楷體"/>
                <w:color w:val="000000"/>
              </w:rPr>
            </w:pPr>
            <w:r w:rsidRPr="00B31342">
              <w:rPr>
                <w:rFonts w:eastAsia="標楷體"/>
                <w:color w:val="000000"/>
              </w:rPr>
              <w:t>美睫概念</w:t>
            </w:r>
          </w:p>
        </w:tc>
        <w:tc>
          <w:tcPr>
            <w:tcW w:w="4544" w:type="dxa"/>
            <w:tcBorders>
              <w:top w:val="single" w:sz="4" w:space="0" w:color="auto"/>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B31342" w:rsidRPr="00B31342" w:rsidRDefault="00B31342" w:rsidP="004074F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B31342">
              <w:rPr>
                <w:rFonts w:ascii="Times New Roman" w:eastAsia="標楷體" w:hAnsi="Times New Roman" w:cs="Times New Roman"/>
                <w:color w:val="000000" w:themeColor="text1"/>
                <w:kern w:val="2"/>
              </w:rPr>
              <w:t>01</w:t>
            </w:r>
          </w:p>
        </w:tc>
      </w:tr>
      <w:tr w:rsidR="00B31342" w:rsidRPr="00B97DC8" w:rsidTr="004074FA">
        <w:trPr>
          <w:trHeight w:val="383"/>
          <w:jc w:val="center"/>
        </w:trPr>
        <w:tc>
          <w:tcPr>
            <w:tcW w:w="2822" w:type="dxa"/>
            <w:tcBorders>
              <w:top w:val="single" w:sz="4" w:space="0" w:color="auto"/>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嫁接睫毛產品學</w:t>
            </w:r>
            <w:r>
              <w:rPr>
                <w:rFonts w:eastAsia="標楷體" w:hint="eastAsia"/>
                <w:color w:val="000000"/>
              </w:rPr>
              <w:t>1</w:t>
            </w:r>
          </w:p>
        </w:tc>
        <w:tc>
          <w:tcPr>
            <w:tcW w:w="4544" w:type="dxa"/>
            <w:tcBorders>
              <w:top w:val="single" w:sz="4" w:space="0" w:color="auto"/>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02</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嫁接睫毛產品學</w:t>
            </w:r>
            <w:r>
              <w:rPr>
                <w:rFonts w:eastAsia="標楷體" w:hint="eastAsia"/>
                <w:color w:val="000000"/>
              </w:rPr>
              <w:t>2</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03</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毛髮生長概論與生長週期解說</w:t>
            </w:r>
            <w:r>
              <w:rPr>
                <w:rFonts w:eastAsia="標楷體" w:hint="eastAsia"/>
                <w:color w:val="000000"/>
              </w:rPr>
              <w:t>1</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04</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毛髮生長概論與生長週期解說</w:t>
            </w:r>
            <w:r>
              <w:rPr>
                <w:rFonts w:eastAsia="標楷體" w:hint="eastAsia"/>
                <w:color w:val="000000"/>
              </w:rPr>
              <w:t>2</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05</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嫁接保護措施</w:t>
            </w:r>
            <w:r>
              <w:rPr>
                <w:rFonts w:eastAsia="標楷體" w:hint="eastAsia"/>
                <w:color w:val="000000"/>
              </w:rPr>
              <w:t>1</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B31342" w:rsidRPr="00B31342" w:rsidRDefault="00B31342" w:rsidP="004074FA">
            <w:pPr>
              <w:jc w:val="center"/>
              <w:rPr>
                <w:rFonts w:eastAsia="標楷體"/>
                <w:color w:val="000000" w:themeColor="text1"/>
              </w:rPr>
            </w:pPr>
            <w:r w:rsidRPr="00B31342">
              <w:rPr>
                <w:rFonts w:eastAsia="標楷體"/>
                <w:color w:val="000000" w:themeColor="text1"/>
              </w:rPr>
              <w:t>06</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嫁接保護措施</w:t>
            </w:r>
            <w:r>
              <w:rPr>
                <w:rFonts w:eastAsia="標楷體" w:hint="eastAsia"/>
                <w:color w:val="000000"/>
              </w:rPr>
              <w:t>2</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B31342" w:rsidRPr="00B31342" w:rsidRDefault="00B31342" w:rsidP="004074FA">
            <w:pPr>
              <w:jc w:val="center"/>
              <w:rPr>
                <w:rFonts w:eastAsia="標楷體"/>
                <w:color w:val="000000" w:themeColor="text1"/>
              </w:rPr>
            </w:pPr>
            <w:r w:rsidRPr="00B31342">
              <w:rPr>
                <w:rFonts w:eastAsia="標楷體"/>
                <w:color w:val="000000" w:themeColor="text1"/>
              </w:rPr>
              <w:t>07</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B31342" w:rsidP="0092757F">
            <w:pPr>
              <w:rPr>
                <w:rFonts w:eastAsia="標楷體"/>
                <w:color w:val="000000"/>
              </w:rPr>
            </w:pPr>
            <w:r w:rsidRPr="00B31342">
              <w:rPr>
                <w:rFonts w:eastAsia="標楷體"/>
                <w:color w:val="000000"/>
              </w:rPr>
              <w:t>講師示範檢定考試流程與模擬</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B31342" w:rsidRPr="00B31342" w:rsidRDefault="00B31342" w:rsidP="004074FA">
            <w:pPr>
              <w:jc w:val="center"/>
              <w:rPr>
                <w:rFonts w:eastAsia="標楷體"/>
                <w:color w:val="000000" w:themeColor="text1"/>
              </w:rPr>
            </w:pPr>
            <w:r w:rsidRPr="00B31342">
              <w:rPr>
                <w:rFonts w:eastAsia="標楷體"/>
                <w:color w:val="000000" w:themeColor="text1"/>
              </w:rPr>
              <w:t>08</w:t>
            </w:r>
          </w:p>
        </w:tc>
      </w:tr>
      <w:tr w:rsidR="00B31342" w:rsidRPr="00B97DC8" w:rsidTr="004074FA">
        <w:trPr>
          <w:trHeight w:val="383"/>
          <w:jc w:val="center"/>
        </w:trPr>
        <w:tc>
          <w:tcPr>
            <w:tcW w:w="2822" w:type="dxa"/>
            <w:tcBorders>
              <w:left w:val="single" w:sz="4" w:space="0" w:color="auto"/>
              <w:bottom w:val="single" w:sz="4" w:space="0" w:color="auto"/>
              <w:right w:val="single" w:sz="4" w:space="0" w:color="auto"/>
            </w:tcBorders>
            <w:vAlign w:val="center"/>
          </w:tcPr>
          <w:p w:rsidR="00B31342" w:rsidRPr="00B31342" w:rsidRDefault="00B31342" w:rsidP="0092757F">
            <w:pPr>
              <w:rPr>
                <w:rFonts w:eastAsia="標楷體"/>
                <w:color w:val="000000"/>
              </w:rPr>
            </w:pPr>
            <w:r w:rsidRPr="00B31342">
              <w:rPr>
                <w:rFonts w:eastAsia="標楷體"/>
                <w:color w:val="000000"/>
              </w:rPr>
              <w:t>期中考試</w:t>
            </w:r>
          </w:p>
        </w:tc>
        <w:tc>
          <w:tcPr>
            <w:tcW w:w="4544" w:type="dxa"/>
            <w:tcBorders>
              <w:left w:val="single" w:sz="4" w:space="0" w:color="auto"/>
              <w:bottom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考試</w:t>
            </w:r>
          </w:p>
        </w:tc>
        <w:tc>
          <w:tcPr>
            <w:tcW w:w="1134" w:type="dxa"/>
            <w:tcBorders>
              <w:left w:val="single" w:sz="4" w:space="0" w:color="auto"/>
              <w:bottom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09</w:t>
            </w:r>
          </w:p>
        </w:tc>
      </w:tr>
      <w:tr w:rsidR="00B31342" w:rsidRPr="00B97DC8" w:rsidTr="004074FA">
        <w:trPr>
          <w:trHeight w:val="383"/>
          <w:jc w:val="center"/>
        </w:trPr>
        <w:tc>
          <w:tcPr>
            <w:tcW w:w="2822" w:type="dxa"/>
            <w:tcBorders>
              <w:top w:val="single" w:sz="4" w:space="0" w:color="auto"/>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嫁接拍照技巧</w:t>
            </w:r>
            <w:r>
              <w:rPr>
                <w:rFonts w:eastAsia="標楷體" w:hint="eastAsia"/>
                <w:color w:val="000000"/>
              </w:rPr>
              <w:t>1</w:t>
            </w:r>
          </w:p>
        </w:tc>
        <w:tc>
          <w:tcPr>
            <w:tcW w:w="4544" w:type="dxa"/>
            <w:tcBorders>
              <w:top w:val="single" w:sz="4" w:space="0" w:color="auto"/>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10</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嫁接拍照技巧</w:t>
            </w:r>
            <w:r>
              <w:rPr>
                <w:rFonts w:eastAsia="標楷體" w:hint="eastAsia"/>
                <w:color w:val="000000"/>
              </w:rPr>
              <w:t>2</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11</w:t>
            </w:r>
          </w:p>
        </w:tc>
      </w:tr>
      <w:tr w:rsidR="00B31342" w:rsidRPr="00B97DC8" w:rsidTr="004074FA">
        <w:trPr>
          <w:trHeight w:val="317"/>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嫁接睫毛技巧</w:t>
            </w:r>
            <w:r>
              <w:rPr>
                <w:rFonts w:eastAsia="標楷體" w:hint="eastAsia"/>
                <w:color w:val="000000"/>
              </w:rPr>
              <w:t>1</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12</w:t>
            </w:r>
          </w:p>
        </w:tc>
      </w:tr>
      <w:tr w:rsidR="00B31342" w:rsidRPr="00B97DC8" w:rsidTr="004074FA">
        <w:trPr>
          <w:trHeight w:val="317"/>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嫁接睫毛技巧</w:t>
            </w:r>
            <w:r>
              <w:rPr>
                <w:rFonts w:eastAsia="標楷體" w:hint="eastAsia"/>
                <w:color w:val="000000"/>
              </w:rPr>
              <w:t>2</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color w:val="000000" w:themeColor="text1"/>
              </w:rPr>
            </w:pPr>
            <w:r w:rsidRPr="00B31342">
              <w:rPr>
                <w:rFonts w:eastAsia="標楷體"/>
                <w:color w:val="000000" w:themeColor="text1"/>
              </w:rPr>
              <w:t>13</w:t>
            </w:r>
          </w:p>
        </w:tc>
      </w:tr>
      <w:tr w:rsidR="00B31342" w:rsidRPr="00B97DC8" w:rsidTr="004074FA">
        <w:trPr>
          <w:trHeight w:val="317"/>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卸除睫毛技巧</w:t>
            </w:r>
            <w:r>
              <w:rPr>
                <w:rFonts w:eastAsia="標楷體" w:hint="eastAsia"/>
                <w:color w:val="000000"/>
              </w:rPr>
              <w:t>1</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color w:val="000000" w:themeColor="text1"/>
              </w:rPr>
            </w:pPr>
            <w:r w:rsidRPr="00B31342">
              <w:rPr>
                <w:rFonts w:eastAsia="標楷體"/>
                <w:color w:val="000000" w:themeColor="text1"/>
              </w:rPr>
              <w:t>14</w:t>
            </w:r>
          </w:p>
        </w:tc>
      </w:tr>
      <w:tr w:rsidR="00B31342" w:rsidRPr="00B97DC8" w:rsidTr="004074FA">
        <w:trPr>
          <w:trHeight w:val="317"/>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卸除睫毛技巧</w:t>
            </w:r>
            <w:r>
              <w:rPr>
                <w:rFonts w:eastAsia="標楷體" w:hint="eastAsia"/>
                <w:color w:val="000000"/>
              </w:rPr>
              <w:t>2</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color w:val="000000" w:themeColor="text1"/>
              </w:rPr>
            </w:pPr>
            <w:r w:rsidRPr="00B31342">
              <w:rPr>
                <w:rFonts w:eastAsia="標楷體"/>
                <w:color w:val="000000" w:themeColor="text1"/>
              </w:rPr>
              <w:t>15</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講師示範檢定考試流程與模擬</w:t>
            </w:r>
            <w:r>
              <w:rPr>
                <w:rFonts w:eastAsia="標楷體" w:hint="eastAsia"/>
                <w:color w:val="000000"/>
              </w:rPr>
              <w:t>1</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16</w:t>
            </w:r>
          </w:p>
        </w:tc>
      </w:tr>
      <w:tr w:rsidR="00B31342" w:rsidRPr="00B97DC8" w:rsidTr="004074FA">
        <w:trPr>
          <w:trHeight w:val="383"/>
          <w:jc w:val="center"/>
        </w:trPr>
        <w:tc>
          <w:tcPr>
            <w:tcW w:w="2822" w:type="dxa"/>
            <w:tcBorders>
              <w:left w:val="single" w:sz="4" w:space="0" w:color="auto"/>
              <w:right w:val="single" w:sz="4" w:space="0" w:color="auto"/>
            </w:tcBorders>
            <w:vAlign w:val="center"/>
          </w:tcPr>
          <w:p w:rsidR="00B31342" w:rsidRPr="00B31342" w:rsidRDefault="000E3407" w:rsidP="0092757F">
            <w:pPr>
              <w:rPr>
                <w:rFonts w:eastAsia="標楷體"/>
                <w:color w:val="000000"/>
              </w:rPr>
            </w:pPr>
            <w:r w:rsidRPr="00B31342">
              <w:rPr>
                <w:rFonts w:eastAsia="標楷體"/>
                <w:color w:val="000000"/>
              </w:rPr>
              <w:t>講師示範檢定考試流程與模擬</w:t>
            </w:r>
            <w:r>
              <w:rPr>
                <w:rFonts w:eastAsia="標楷體" w:hint="eastAsia"/>
                <w:color w:val="000000"/>
              </w:rPr>
              <w:t>2</w:t>
            </w:r>
          </w:p>
        </w:tc>
        <w:tc>
          <w:tcPr>
            <w:tcW w:w="4544" w:type="dxa"/>
            <w:tcBorders>
              <w:left w:val="single" w:sz="4" w:space="0" w:color="auto"/>
              <w:right w:val="single" w:sz="4" w:space="0" w:color="auto"/>
            </w:tcBorders>
            <w:vAlign w:val="center"/>
          </w:tcPr>
          <w:p w:rsidR="00B31342" w:rsidRPr="00B31342" w:rsidRDefault="00B31342">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17</w:t>
            </w:r>
          </w:p>
        </w:tc>
      </w:tr>
      <w:tr w:rsidR="00B31342" w:rsidRPr="00B97DC8" w:rsidTr="004074FA">
        <w:trPr>
          <w:trHeight w:val="291"/>
          <w:jc w:val="center"/>
        </w:trPr>
        <w:tc>
          <w:tcPr>
            <w:tcW w:w="2822" w:type="dxa"/>
            <w:tcBorders>
              <w:left w:val="single" w:sz="4" w:space="0" w:color="auto"/>
              <w:right w:val="single" w:sz="4" w:space="0" w:color="auto"/>
            </w:tcBorders>
            <w:vAlign w:val="center"/>
          </w:tcPr>
          <w:p w:rsidR="00B31342" w:rsidRPr="00B31342" w:rsidRDefault="00B31342" w:rsidP="0092757F">
            <w:pPr>
              <w:rPr>
                <w:rFonts w:eastAsia="標楷體"/>
                <w:color w:val="000000"/>
              </w:rPr>
            </w:pPr>
            <w:r w:rsidRPr="00B31342">
              <w:rPr>
                <w:rFonts w:eastAsia="標楷體"/>
                <w:color w:val="000000"/>
              </w:rPr>
              <w:t>期末考試</w:t>
            </w:r>
          </w:p>
        </w:tc>
        <w:tc>
          <w:tcPr>
            <w:tcW w:w="4544" w:type="dxa"/>
            <w:tcBorders>
              <w:left w:val="single" w:sz="4" w:space="0" w:color="auto"/>
              <w:right w:val="single" w:sz="4" w:space="0" w:color="auto"/>
            </w:tcBorders>
            <w:vAlign w:val="center"/>
          </w:tcPr>
          <w:p w:rsidR="00B31342" w:rsidRPr="00B31342" w:rsidRDefault="00B31342" w:rsidP="004074FA">
            <w:pPr>
              <w:jc w:val="center"/>
              <w:rPr>
                <w:rFonts w:eastAsia="標楷體"/>
                <w:color w:val="000000"/>
              </w:rPr>
            </w:pPr>
            <w:r w:rsidRPr="00B31342">
              <w:rPr>
                <w:rFonts w:eastAsia="標楷體"/>
                <w:color w:val="000000"/>
              </w:rPr>
              <w:t>考試</w:t>
            </w:r>
          </w:p>
        </w:tc>
        <w:tc>
          <w:tcPr>
            <w:tcW w:w="1134" w:type="dxa"/>
            <w:tcBorders>
              <w:left w:val="single" w:sz="4" w:space="0" w:color="auto"/>
              <w:right w:val="single" w:sz="4" w:space="0" w:color="auto"/>
            </w:tcBorders>
          </w:tcPr>
          <w:p w:rsidR="00B31342" w:rsidRPr="00B31342" w:rsidRDefault="00B31342" w:rsidP="004074FA">
            <w:pPr>
              <w:jc w:val="center"/>
              <w:rPr>
                <w:rFonts w:eastAsia="標楷體"/>
                <w:b/>
                <w:bCs/>
                <w:color w:val="000000" w:themeColor="text1"/>
                <w:u w:val="single"/>
              </w:rPr>
            </w:pPr>
            <w:r w:rsidRPr="00B31342">
              <w:rPr>
                <w:rFonts w:eastAsia="標楷體"/>
                <w:color w:val="000000" w:themeColor="text1"/>
              </w:rPr>
              <w:t>18</w:t>
            </w:r>
          </w:p>
        </w:tc>
      </w:tr>
    </w:tbl>
    <w:p w:rsidR="001D5A3D" w:rsidRPr="00C33456" w:rsidRDefault="001D5A3D" w:rsidP="001D5A3D">
      <w:pPr>
        <w:pStyle w:val="Standard"/>
        <w:rPr>
          <w:rFonts w:eastAsia="MS Mincho"/>
          <w:color w:val="000000" w:themeColor="text1"/>
        </w:rPr>
      </w:pPr>
      <w:r w:rsidRPr="00B97DC8">
        <w:rPr>
          <w:rFonts w:ascii="標楷體" w:eastAsia="標楷體" w:hAnsi="標楷體"/>
          <w:b/>
          <w:color w:val="000000" w:themeColor="text1"/>
        </w:rPr>
        <w:t>填表說明:</w:t>
      </w:r>
    </w:p>
    <w:p w:rsidR="001D5A3D" w:rsidRPr="003E01B4" w:rsidRDefault="001D5A3D" w:rsidP="007A00CB">
      <w:pPr>
        <w:pStyle w:val="a3"/>
        <w:numPr>
          <w:ilvl w:val="0"/>
          <w:numId w:val="98"/>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1D5A3D" w:rsidRPr="003E01B4" w:rsidRDefault="001D5A3D" w:rsidP="007A00CB">
      <w:pPr>
        <w:pStyle w:val="Standard"/>
        <w:numPr>
          <w:ilvl w:val="0"/>
          <w:numId w:val="98"/>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1D5A3D" w:rsidRPr="004B1E05" w:rsidRDefault="001D5A3D" w:rsidP="007A00CB">
      <w:pPr>
        <w:pStyle w:val="Standard"/>
        <w:numPr>
          <w:ilvl w:val="0"/>
          <w:numId w:val="98"/>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00246E6B" w:rsidRPr="00EC6E14">
        <w:rPr>
          <w:rFonts w:ascii="標楷體" w:eastAsia="標楷體" w:hAnsi="標楷體" w:hint="eastAsia"/>
          <w:color w:val="000000" w:themeColor="text1"/>
        </w:rPr>
        <w:t>程核心單元及確立教學目標。</w:t>
      </w:r>
    </w:p>
    <w:p w:rsidR="001D5A3D" w:rsidRDefault="001D5A3D" w:rsidP="001D5A3D">
      <w:pPr>
        <w:pStyle w:val="Standard"/>
        <w:rPr>
          <w:rFonts w:ascii="標楷體" w:eastAsia="標楷體" w:hAnsi="標楷體"/>
          <w:color w:val="000000" w:themeColor="text1"/>
          <w:lang w:eastAsia="zh-TW"/>
        </w:rPr>
      </w:pPr>
    </w:p>
    <w:p w:rsidR="001D5A3D" w:rsidRPr="004C5DC4" w:rsidRDefault="001D5A3D" w:rsidP="001D5A3D">
      <w:pPr>
        <w:widowControl/>
        <w:tabs>
          <w:tab w:val="left" w:pos="6315"/>
        </w:tabs>
        <w:rPr>
          <w:rFonts w:hAnsi="標楷體"/>
          <w:color w:val="000000" w:themeColor="text1"/>
          <w:lang w:val="de-DE"/>
        </w:rPr>
      </w:pPr>
    </w:p>
    <w:p w:rsidR="001D5A3D" w:rsidRDefault="001D5A3D">
      <w:pPr>
        <w:widowControl/>
        <w:rPr>
          <w:rFonts w:hAnsi="標楷體"/>
          <w:color w:val="000000" w:themeColor="text1"/>
          <w:lang w:val="de-DE"/>
        </w:rPr>
      </w:pPr>
      <w:r>
        <w:rPr>
          <w:rFonts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1D5A3D" w:rsidRPr="00EF0186" w:rsidTr="004074F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EF0186" w:rsidRDefault="001D5A3D" w:rsidP="004074F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C33456">
              <w:rPr>
                <w:rFonts w:ascii="Times New Roman" w:hint="eastAsia"/>
                <w:color w:val="000000" w:themeColor="text1"/>
                <w:sz w:val="24"/>
                <w:szCs w:val="24"/>
              </w:rPr>
              <w:t>企業管理系</w:t>
            </w:r>
          </w:p>
        </w:tc>
      </w:tr>
      <w:tr w:rsidR="001D5A3D" w:rsidRPr="00EF0186" w:rsidTr="004074F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EF0186" w:rsidRDefault="001D5A3D" w:rsidP="001D5A3D">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sidRPr="00C4134B">
              <w:rPr>
                <w:rFonts w:hint="eastAsia"/>
                <w:sz w:val="24"/>
                <w:szCs w:val="24"/>
              </w:rPr>
              <w:t>韓式美睫實務(二)</w:t>
            </w:r>
          </w:p>
        </w:tc>
      </w:tr>
      <w:tr w:rsidR="001D5A3D" w:rsidRPr="00EF0186" w:rsidTr="004074F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EF0186" w:rsidRDefault="001D5A3D" w:rsidP="004074F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00C4134B" w:rsidRPr="00C4134B">
              <w:rPr>
                <w:rFonts w:ascii="Times New Roman"/>
                <w:sz w:val="23"/>
                <w:szCs w:val="23"/>
              </w:rPr>
              <w:t>Professional eyelash extension course</w:t>
            </w:r>
            <w:r w:rsidR="00C4134B" w:rsidRPr="00C4134B">
              <w:rPr>
                <w:rFonts w:ascii="Times New Roman"/>
                <w:sz w:val="24"/>
                <w:szCs w:val="24"/>
              </w:rPr>
              <w:t>(</w:t>
            </w:r>
            <w:r w:rsidR="00C4134B" w:rsidRPr="00C4134B">
              <w:rPr>
                <w:rFonts w:hint="eastAsia"/>
                <w:sz w:val="24"/>
                <w:szCs w:val="24"/>
              </w:rPr>
              <w:t>二</w:t>
            </w:r>
            <w:r w:rsidR="00C4134B" w:rsidRPr="00C4134B">
              <w:rPr>
                <w:rFonts w:ascii="Times New Roman"/>
                <w:sz w:val="24"/>
                <w:szCs w:val="24"/>
              </w:rPr>
              <w:t>)</w:t>
            </w:r>
          </w:p>
        </w:tc>
      </w:tr>
      <w:tr w:rsidR="001D5A3D" w:rsidRPr="00EF0186" w:rsidTr="004074F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4074FA">
            <w:pPr>
              <w:rPr>
                <w:rFonts w:eastAsia="標楷體"/>
                <w:color w:val="000000" w:themeColor="text1"/>
              </w:rPr>
            </w:pPr>
            <w:r w:rsidRPr="00EF0186">
              <w:rPr>
                <w:rFonts w:eastAsia="標楷體"/>
                <w:b/>
                <w:bCs/>
                <w:color w:val="000000" w:themeColor="text1"/>
              </w:rPr>
              <w:t>學年、學期、學分、學時：第</w:t>
            </w:r>
            <w:r w:rsidR="00797613">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1D5A3D" w:rsidRPr="00EF0186" w:rsidTr="004074F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C4134B">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00C4134B">
              <w:rPr>
                <w:rFonts w:ascii="標楷體" w:eastAsia="標楷體" w:hAnsi="標楷體" w:hint="eastAsia"/>
                <w:color w:val="000000" w:themeColor="text1"/>
                <w:sz w:val="26"/>
                <w:szCs w:val="26"/>
              </w:rPr>
              <w:t>■</w:t>
            </w:r>
            <w:r w:rsidRPr="00EF0186">
              <w:rPr>
                <w:rFonts w:eastAsia="標楷體"/>
                <w:color w:val="000000" w:themeColor="text1"/>
                <w:sz w:val="26"/>
                <w:szCs w:val="26"/>
              </w:rPr>
              <w:t>專選</w:t>
            </w:r>
          </w:p>
        </w:tc>
      </w:tr>
      <w:tr w:rsidR="001D5A3D" w:rsidRPr="00EF0186" w:rsidTr="004074F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4074FA">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1D5A3D" w:rsidRPr="00EF0186" w:rsidTr="004074F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92757F">
            <w:pPr>
              <w:jc w:val="both"/>
              <w:rPr>
                <w:rFonts w:eastAsia="標楷體"/>
                <w:color w:val="000000" w:themeColor="text1"/>
                <w:sz w:val="26"/>
                <w:szCs w:val="26"/>
              </w:rPr>
            </w:pPr>
            <w:r w:rsidRPr="00EF0186">
              <w:rPr>
                <w:rFonts w:eastAsia="標楷體"/>
                <w:b/>
                <w:bCs/>
                <w:color w:val="000000" w:themeColor="text1"/>
              </w:rPr>
              <w:t>教學目標：</w:t>
            </w:r>
            <w:r w:rsidR="00A737EB" w:rsidRPr="00A737EB">
              <w:rPr>
                <w:rFonts w:ascii="標楷體" w:eastAsia="標楷體" w:hAnsi="標楷體"/>
              </w:rPr>
              <w:t>美睫，除了是項專業技能，也是門美學藝術。課程安排著重在打好基礎、提升學員觀察敏稅度與美感、謹慎的態度和細膩的手法、如何靈活運用美睫材料，來打造客製化睫毛設計，改善眼型甚至個人形象，襯托靈魂之窗。</w:t>
            </w:r>
            <w:r w:rsidR="00A737EB" w:rsidRPr="00A737EB">
              <w:rPr>
                <w:rFonts w:ascii="標楷體" w:eastAsia="標楷體" w:hAnsi="標楷體" w:hint="eastAsia"/>
              </w:rPr>
              <w:t>本課程</w:t>
            </w:r>
            <w:r w:rsidR="00C4134B" w:rsidRPr="00C4134B">
              <w:rPr>
                <w:rFonts w:eastAsia="標楷體"/>
                <w:bCs/>
              </w:rPr>
              <w:t>使學生</w:t>
            </w:r>
            <w:r w:rsidR="00C4134B" w:rsidRPr="00C4134B">
              <w:rPr>
                <w:rFonts w:eastAsia="標楷體"/>
                <w:kern w:val="0"/>
              </w:rPr>
              <w:t>認識</w:t>
            </w:r>
            <w:r w:rsidR="00C4134B" w:rsidRPr="00C4134B">
              <w:rPr>
                <w:rFonts w:eastAsia="標楷體"/>
              </w:rPr>
              <w:t>韓式美睫與操作</w:t>
            </w:r>
            <w:r w:rsidR="00C4134B" w:rsidRPr="00C4134B">
              <w:rPr>
                <w:rFonts w:eastAsia="標楷體"/>
                <w:kern w:val="0"/>
              </w:rPr>
              <w:t>的</w:t>
            </w:r>
            <w:r w:rsidR="0092757F">
              <w:rPr>
                <w:rFonts w:eastAsia="標楷體" w:hint="eastAsia"/>
                <w:kern w:val="0"/>
              </w:rPr>
              <w:t>進階</w:t>
            </w:r>
            <w:r w:rsidR="00C4134B" w:rsidRPr="00C4134B">
              <w:rPr>
                <w:rFonts w:eastAsia="標楷體"/>
                <w:kern w:val="0"/>
              </w:rPr>
              <w:t>能力</w:t>
            </w:r>
          </w:p>
        </w:tc>
      </w:tr>
      <w:tr w:rsidR="001D5A3D" w:rsidRPr="00EF0186" w:rsidTr="004074F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所佔百分比比例</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C4134B" w:rsidRPr="00EC6E14" w:rsidRDefault="00C4134B"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C4134B"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1D5A3D" w:rsidRPr="007A06DB"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7A06DB" w:rsidRDefault="001D5A3D" w:rsidP="004074FA">
            <w:pPr>
              <w:jc w:val="center"/>
              <w:rPr>
                <w:rFonts w:eastAsia="標楷體"/>
                <w:b/>
                <w:bCs/>
                <w:color w:val="FF0000"/>
              </w:rPr>
            </w:pPr>
            <w:r w:rsidRPr="00B97DC8">
              <w:rPr>
                <w:rFonts w:eastAsia="標楷體"/>
                <w:b/>
                <w:bCs/>
                <w:color w:val="000000" w:themeColor="text1"/>
              </w:rPr>
              <w:t>所佔百分比比例</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C4134B"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C4134B" w:rsidRPr="00EC6E14"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C4134B" w:rsidRPr="00EC6E14"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4134B" w:rsidRPr="00EC6E14" w:rsidRDefault="00C4134B" w:rsidP="004074FA">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C4134B" w:rsidRPr="00EC6E14" w:rsidRDefault="00C4134B"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0E3407" w:rsidRPr="00B97DC8" w:rsidTr="004074F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E3407" w:rsidRPr="00B31342" w:rsidRDefault="000E3407" w:rsidP="004074FA">
            <w:pPr>
              <w:jc w:val="center"/>
              <w:rPr>
                <w:rFonts w:eastAsia="標楷體"/>
                <w:b/>
                <w:bCs/>
                <w:color w:val="000000" w:themeColor="text1"/>
              </w:rPr>
            </w:pPr>
            <w:r w:rsidRPr="00B31342">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0E3407" w:rsidRPr="00B31342" w:rsidRDefault="000E3407" w:rsidP="004074FA">
            <w:pPr>
              <w:spacing w:line="240" w:lineRule="exact"/>
              <w:jc w:val="center"/>
              <w:rPr>
                <w:rFonts w:eastAsia="標楷體"/>
                <w:b/>
                <w:bCs/>
                <w:color w:val="000000" w:themeColor="text1"/>
              </w:rPr>
            </w:pPr>
            <w:r w:rsidRPr="00B31342">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E3407" w:rsidRPr="00B31342" w:rsidRDefault="000E3407" w:rsidP="004074FA">
            <w:pPr>
              <w:jc w:val="center"/>
              <w:rPr>
                <w:rFonts w:eastAsia="標楷體"/>
                <w:b/>
                <w:bCs/>
                <w:color w:val="000000" w:themeColor="text1"/>
              </w:rPr>
            </w:pPr>
            <w:r w:rsidRPr="00B31342">
              <w:rPr>
                <w:rFonts w:eastAsia="標楷體"/>
                <w:b/>
                <w:bCs/>
                <w:color w:val="000000" w:themeColor="text1"/>
              </w:rPr>
              <w:t>週次</w:t>
            </w:r>
          </w:p>
        </w:tc>
      </w:tr>
      <w:tr w:rsidR="000E3407" w:rsidRPr="00B97DC8" w:rsidTr="004074FA">
        <w:trPr>
          <w:trHeight w:val="316"/>
          <w:jc w:val="center"/>
        </w:trPr>
        <w:tc>
          <w:tcPr>
            <w:tcW w:w="2822" w:type="dxa"/>
            <w:tcBorders>
              <w:top w:val="single" w:sz="4" w:space="0" w:color="auto"/>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講師示範檢定考試流程與模擬</w:t>
            </w:r>
            <w:r>
              <w:rPr>
                <w:rFonts w:eastAsia="標楷體" w:hint="eastAsia"/>
                <w:color w:val="000000"/>
              </w:rPr>
              <w:t>1</w:t>
            </w:r>
          </w:p>
        </w:tc>
        <w:tc>
          <w:tcPr>
            <w:tcW w:w="4544" w:type="dxa"/>
            <w:tcBorders>
              <w:top w:val="single" w:sz="4" w:space="0" w:color="auto"/>
              <w:left w:val="single" w:sz="4" w:space="0" w:color="auto"/>
              <w:right w:val="single" w:sz="4" w:space="0" w:color="auto"/>
            </w:tcBorders>
            <w:vAlign w:val="center"/>
          </w:tcPr>
          <w:p w:rsidR="000E3407" w:rsidRPr="000E3407"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0E3407" w:rsidRPr="00B31342" w:rsidRDefault="000E3407" w:rsidP="004074F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B31342">
              <w:rPr>
                <w:rFonts w:ascii="Times New Roman" w:eastAsia="標楷體" w:hAnsi="Times New Roman" w:cs="Times New Roman"/>
                <w:color w:val="000000" w:themeColor="text1"/>
                <w:kern w:val="2"/>
              </w:rPr>
              <w:t>01</w:t>
            </w:r>
          </w:p>
        </w:tc>
      </w:tr>
      <w:tr w:rsidR="000E3407" w:rsidRPr="00B97DC8" w:rsidTr="004074FA">
        <w:trPr>
          <w:trHeight w:val="383"/>
          <w:jc w:val="center"/>
        </w:trPr>
        <w:tc>
          <w:tcPr>
            <w:tcW w:w="2822" w:type="dxa"/>
            <w:tcBorders>
              <w:top w:val="single" w:sz="4" w:space="0" w:color="auto"/>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講師示範檢定考試流程與模擬</w:t>
            </w:r>
            <w:r>
              <w:rPr>
                <w:rFonts w:eastAsia="標楷體" w:hint="eastAsia"/>
                <w:color w:val="000000"/>
              </w:rPr>
              <w:t>2</w:t>
            </w:r>
          </w:p>
        </w:tc>
        <w:tc>
          <w:tcPr>
            <w:tcW w:w="4544" w:type="dxa"/>
            <w:tcBorders>
              <w:top w:val="single" w:sz="4" w:space="0" w:color="auto"/>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02</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術後保養技巧</w:t>
            </w:r>
            <w:r>
              <w:rPr>
                <w:rFonts w:eastAsia="標楷體" w:hint="eastAsia"/>
                <w:color w:val="000000"/>
              </w:rPr>
              <w:t>1</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03</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術後保養技巧</w:t>
            </w:r>
            <w:r>
              <w:rPr>
                <w:rFonts w:eastAsia="標楷體" w:hint="eastAsia"/>
                <w:color w:val="000000"/>
              </w:rPr>
              <w:t>2</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04</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顧客關懷與追蹤</w:t>
            </w:r>
            <w:r>
              <w:rPr>
                <w:rFonts w:eastAsia="標楷體" w:hint="eastAsia"/>
                <w:color w:val="000000"/>
              </w:rPr>
              <w:t>1</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05</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顧客關懷與追蹤</w:t>
            </w:r>
            <w:r>
              <w:rPr>
                <w:rFonts w:eastAsia="標楷體" w:hint="eastAsia"/>
                <w:color w:val="000000"/>
              </w:rPr>
              <w:t>2</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0E3407" w:rsidRPr="00B31342" w:rsidRDefault="000E3407" w:rsidP="004074FA">
            <w:pPr>
              <w:jc w:val="center"/>
              <w:rPr>
                <w:rFonts w:eastAsia="標楷體"/>
                <w:color w:val="000000" w:themeColor="text1"/>
              </w:rPr>
            </w:pPr>
            <w:r w:rsidRPr="00B31342">
              <w:rPr>
                <w:rFonts w:eastAsia="標楷體"/>
                <w:color w:val="000000" w:themeColor="text1"/>
              </w:rPr>
              <w:t>06</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實際操作應用練習</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0E3407" w:rsidRPr="00B31342" w:rsidRDefault="000E3407" w:rsidP="004074FA">
            <w:pPr>
              <w:jc w:val="center"/>
              <w:rPr>
                <w:rFonts w:eastAsia="標楷體"/>
                <w:color w:val="000000" w:themeColor="text1"/>
              </w:rPr>
            </w:pPr>
            <w:r w:rsidRPr="00B31342">
              <w:rPr>
                <w:rFonts w:eastAsia="標楷體"/>
                <w:color w:val="000000" w:themeColor="text1"/>
              </w:rPr>
              <w:t>07</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實際操作應用練習</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bottom w:val="single" w:sz="4" w:space="0" w:color="auto"/>
              <w:right w:val="single" w:sz="4" w:space="0" w:color="auto"/>
            </w:tcBorders>
          </w:tcPr>
          <w:p w:rsidR="000E3407" w:rsidRPr="00B31342" w:rsidRDefault="000E3407" w:rsidP="004074FA">
            <w:pPr>
              <w:jc w:val="center"/>
              <w:rPr>
                <w:rFonts w:eastAsia="標楷體"/>
                <w:color w:val="000000" w:themeColor="text1"/>
              </w:rPr>
            </w:pPr>
            <w:r w:rsidRPr="00B31342">
              <w:rPr>
                <w:rFonts w:eastAsia="標楷體"/>
                <w:color w:val="000000" w:themeColor="text1"/>
              </w:rPr>
              <w:t>08</w:t>
            </w:r>
          </w:p>
        </w:tc>
      </w:tr>
      <w:tr w:rsidR="000E3407" w:rsidRPr="00B97DC8" w:rsidTr="004074FA">
        <w:trPr>
          <w:trHeight w:val="383"/>
          <w:jc w:val="center"/>
        </w:trPr>
        <w:tc>
          <w:tcPr>
            <w:tcW w:w="2822" w:type="dxa"/>
            <w:tcBorders>
              <w:left w:val="single" w:sz="4" w:space="0" w:color="auto"/>
              <w:bottom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期中考試</w:t>
            </w:r>
          </w:p>
        </w:tc>
        <w:tc>
          <w:tcPr>
            <w:tcW w:w="4544" w:type="dxa"/>
            <w:tcBorders>
              <w:left w:val="single" w:sz="4" w:space="0" w:color="auto"/>
              <w:bottom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考試</w:t>
            </w:r>
          </w:p>
        </w:tc>
        <w:tc>
          <w:tcPr>
            <w:tcW w:w="1134" w:type="dxa"/>
            <w:tcBorders>
              <w:left w:val="single" w:sz="4" w:space="0" w:color="auto"/>
              <w:bottom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09</w:t>
            </w:r>
          </w:p>
        </w:tc>
      </w:tr>
      <w:tr w:rsidR="000E3407" w:rsidRPr="00B97DC8" w:rsidTr="004074FA">
        <w:trPr>
          <w:trHeight w:val="383"/>
          <w:jc w:val="center"/>
        </w:trPr>
        <w:tc>
          <w:tcPr>
            <w:tcW w:w="2822" w:type="dxa"/>
            <w:tcBorders>
              <w:top w:val="single" w:sz="4" w:space="0" w:color="auto"/>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實際操作應用練習</w:t>
            </w:r>
          </w:p>
        </w:tc>
        <w:tc>
          <w:tcPr>
            <w:tcW w:w="4544" w:type="dxa"/>
            <w:tcBorders>
              <w:top w:val="single" w:sz="4" w:space="0" w:color="auto"/>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10</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實際操作應用練習</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11</w:t>
            </w:r>
          </w:p>
        </w:tc>
      </w:tr>
      <w:tr w:rsidR="000E3407" w:rsidRPr="00B97DC8" w:rsidTr="004074FA">
        <w:trPr>
          <w:trHeight w:val="317"/>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實際操作應用練習</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12</w:t>
            </w:r>
          </w:p>
        </w:tc>
      </w:tr>
      <w:tr w:rsidR="000E3407" w:rsidRPr="00B97DC8" w:rsidTr="004074FA">
        <w:trPr>
          <w:trHeight w:val="317"/>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實際操作應用練習</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color w:val="000000" w:themeColor="text1"/>
              </w:rPr>
            </w:pPr>
            <w:r w:rsidRPr="00B31342">
              <w:rPr>
                <w:rFonts w:eastAsia="標楷體"/>
                <w:color w:val="000000" w:themeColor="text1"/>
              </w:rPr>
              <w:t>13</w:t>
            </w:r>
          </w:p>
        </w:tc>
      </w:tr>
      <w:tr w:rsidR="000E3407" w:rsidRPr="00B97DC8" w:rsidTr="004074FA">
        <w:trPr>
          <w:trHeight w:val="317"/>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實際操作應用練習</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color w:val="000000" w:themeColor="text1"/>
              </w:rPr>
            </w:pPr>
            <w:r w:rsidRPr="00B31342">
              <w:rPr>
                <w:rFonts w:eastAsia="標楷體"/>
                <w:color w:val="000000" w:themeColor="text1"/>
              </w:rPr>
              <w:t>14</w:t>
            </w:r>
          </w:p>
        </w:tc>
      </w:tr>
      <w:tr w:rsidR="000E3407" w:rsidRPr="00B97DC8" w:rsidTr="004074FA">
        <w:trPr>
          <w:trHeight w:val="317"/>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模擬檢定考試流程</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color w:val="000000" w:themeColor="text1"/>
              </w:rPr>
            </w:pPr>
            <w:r w:rsidRPr="00B31342">
              <w:rPr>
                <w:rFonts w:eastAsia="標楷體"/>
                <w:color w:val="000000" w:themeColor="text1"/>
              </w:rPr>
              <w:t>15</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模擬檢定考試流程</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top w:val="single" w:sz="4" w:space="0" w:color="auto"/>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16</w:t>
            </w:r>
          </w:p>
        </w:tc>
      </w:tr>
      <w:tr w:rsidR="000E3407" w:rsidRPr="00B97DC8" w:rsidTr="004074FA">
        <w:trPr>
          <w:trHeight w:val="383"/>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模擬檢定考試流程</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同學互相練習操作，老師指導並回答問題</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17</w:t>
            </w:r>
          </w:p>
        </w:tc>
      </w:tr>
      <w:tr w:rsidR="000E3407" w:rsidRPr="00B97DC8" w:rsidTr="004074FA">
        <w:trPr>
          <w:trHeight w:val="291"/>
          <w:jc w:val="center"/>
        </w:trPr>
        <w:tc>
          <w:tcPr>
            <w:tcW w:w="2822"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期末考試</w:t>
            </w:r>
          </w:p>
        </w:tc>
        <w:tc>
          <w:tcPr>
            <w:tcW w:w="4544" w:type="dxa"/>
            <w:tcBorders>
              <w:left w:val="single" w:sz="4" w:space="0" w:color="auto"/>
              <w:right w:val="single" w:sz="4" w:space="0" w:color="auto"/>
            </w:tcBorders>
            <w:vAlign w:val="center"/>
          </w:tcPr>
          <w:p w:rsidR="000E3407" w:rsidRPr="00B31342" w:rsidRDefault="000E3407" w:rsidP="004074FA">
            <w:pPr>
              <w:jc w:val="center"/>
              <w:rPr>
                <w:rFonts w:eastAsia="標楷體"/>
                <w:color w:val="000000"/>
              </w:rPr>
            </w:pPr>
            <w:r w:rsidRPr="00B31342">
              <w:rPr>
                <w:rFonts w:eastAsia="標楷體"/>
                <w:color w:val="000000"/>
              </w:rPr>
              <w:t>考試</w:t>
            </w:r>
          </w:p>
        </w:tc>
        <w:tc>
          <w:tcPr>
            <w:tcW w:w="1134" w:type="dxa"/>
            <w:tcBorders>
              <w:left w:val="single" w:sz="4" w:space="0" w:color="auto"/>
              <w:right w:val="single" w:sz="4" w:space="0" w:color="auto"/>
            </w:tcBorders>
          </w:tcPr>
          <w:p w:rsidR="000E3407" w:rsidRPr="00B31342" w:rsidRDefault="000E3407" w:rsidP="004074FA">
            <w:pPr>
              <w:jc w:val="center"/>
              <w:rPr>
                <w:rFonts w:eastAsia="標楷體"/>
                <w:b/>
                <w:bCs/>
                <w:color w:val="000000" w:themeColor="text1"/>
                <w:u w:val="single"/>
              </w:rPr>
            </w:pPr>
            <w:r w:rsidRPr="00B31342">
              <w:rPr>
                <w:rFonts w:eastAsia="標楷體"/>
                <w:color w:val="000000" w:themeColor="text1"/>
              </w:rPr>
              <w:t>18</w:t>
            </w:r>
          </w:p>
        </w:tc>
      </w:tr>
    </w:tbl>
    <w:p w:rsidR="001D5A3D" w:rsidRPr="00C33456" w:rsidRDefault="001D5A3D" w:rsidP="001D5A3D">
      <w:pPr>
        <w:pStyle w:val="Standard"/>
        <w:rPr>
          <w:rFonts w:eastAsia="MS Mincho"/>
          <w:color w:val="000000" w:themeColor="text1"/>
        </w:rPr>
      </w:pPr>
      <w:r w:rsidRPr="00B97DC8">
        <w:rPr>
          <w:rFonts w:ascii="標楷體" w:eastAsia="標楷體" w:hAnsi="標楷體"/>
          <w:b/>
          <w:color w:val="000000" w:themeColor="text1"/>
        </w:rPr>
        <w:t>填表說明:</w:t>
      </w:r>
    </w:p>
    <w:p w:rsidR="001D5A3D" w:rsidRPr="003E01B4" w:rsidRDefault="001D5A3D" w:rsidP="007A00CB">
      <w:pPr>
        <w:pStyle w:val="a3"/>
        <w:numPr>
          <w:ilvl w:val="0"/>
          <w:numId w:val="99"/>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1D5A3D" w:rsidRPr="003E01B4" w:rsidRDefault="001D5A3D" w:rsidP="007A00CB">
      <w:pPr>
        <w:pStyle w:val="Standard"/>
        <w:numPr>
          <w:ilvl w:val="0"/>
          <w:numId w:val="99"/>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1D5A3D" w:rsidRPr="004B1E05" w:rsidRDefault="001D5A3D" w:rsidP="007A00CB">
      <w:pPr>
        <w:pStyle w:val="Standard"/>
        <w:numPr>
          <w:ilvl w:val="0"/>
          <w:numId w:val="99"/>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00246E6B" w:rsidRPr="00EC6E14">
        <w:rPr>
          <w:rFonts w:ascii="標楷體" w:eastAsia="標楷體" w:hAnsi="標楷體" w:hint="eastAsia"/>
          <w:color w:val="000000" w:themeColor="text1"/>
        </w:rPr>
        <w:t>程核心單元及確立教學目標。</w:t>
      </w:r>
    </w:p>
    <w:p w:rsidR="001D5A3D" w:rsidRDefault="001D5A3D" w:rsidP="001D5A3D">
      <w:pPr>
        <w:pStyle w:val="Standard"/>
        <w:rPr>
          <w:rFonts w:ascii="標楷體" w:eastAsia="標楷體" w:hAnsi="標楷體"/>
          <w:color w:val="000000" w:themeColor="text1"/>
          <w:lang w:eastAsia="zh-TW"/>
        </w:rPr>
      </w:pPr>
    </w:p>
    <w:p w:rsidR="001D5A3D" w:rsidRPr="004C5DC4" w:rsidRDefault="001D5A3D" w:rsidP="001D5A3D">
      <w:pPr>
        <w:widowControl/>
        <w:tabs>
          <w:tab w:val="left" w:pos="6315"/>
        </w:tabs>
        <w:rPr>
          <w:rFonts w:hAnsi="標楷體"/>
          <w:color w:val="000000" w:themeColor="text1"/>
          <w:lang w:val="de-DE"/>
        </w:rPr>
      </w:pPr>
    </w:p>
    <w:p w:rsidR="001D5A3D" w:rsidRDefault="001D5A3D">
      <w:pPr>
        <w:widowControl/>
        <w:rPr>
          <w:rFonts w:hAnsi="標楷體"/>
          <w:color w:val="000000" w:themeColor="text1"/>
          <w:lang w:val="de-DE"/>
        </w:rPr>
      </w:pPr>
      <w:r>
        <w:rPr>
          <w:rFonts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1D5A3D" w:rsidRPr="00EF0186" w:rsidTr="004074F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3F2DB7" w:rsidRDefault="001D5A3D" w:rsidP="004074FA">
            <w:pPr>
              <w:pStyle w:val="a3"/>
              <w:snapToGrid w:val="0"/>
              <w:spacing w:before="120"/>
              <w:jc w:val="both"/>
              <w:rPr>
                <w:rFonts w:ascii="Times New Roman"/>
                <w:b/>
                <w:sz w:val="24"/>
                <w:szCs w:val="24"/>
              </w:rPr>
            </w:pPr>
            <w:r w:rsidRPr="003F2DB7">
              <w:rPr>
                <w:rFonts w:ascii="Times New Roman"/>
                <w:b/>
                <w:sz w:val="24"/>
                <w:szCs w:val="24"/>
              </w:rPr>
              <w:lastRenderedPageBreak/>
              <w:t>系所名稱：</w:t>
            </w:r>
            <w:r w:rsidRPr="003F2DB7">
              <w:rPr>
                <w:rFonts w:ascii="Times New Roman"/>
                <w:sz w:val="24"/>
                <w:szCs w:val="24"/>
              </w:rPr>
              <w:t>企業管理系</w:t>
            </w:r>
          </w:p>
        </w:tc>
      </w:tr>
      <w:tr w:rsidR="001D5A3D" w:rsidRPr="00EF0186" w:rsidTr="004074F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3F2DB7" w:rsidRDefault="001D5A3D" w:rsidP="004074FA">
            <w:pPr>
              <w:pStyle w:val="a3"/>
              <w:snapToGrid w:val="0"/>
              <w:spacing w:before="120"/>
              <w:jc w:val="both"/>
              <w:rPr>
                <w:rFonts w:ascii="Times New Roman"/>
                <w:b/>
                <w:sz w:val="24"/>
                <w:szCs w:val="24"/>
              </w:rPr>
            </w:pPr>
            <w:r w:rsidRPr="003F2DB7">
              <w:rPr>
                <w:rFonts w:ascii="Times New Roman"/>
                <w:b/>
                <w:sz w:val="24"/>
                <w:szCs w:val="24"/>
              </w:rPr>
              <w:t>科目名稱：</w:t>
            </w:r>
            <w:r w:rsidRPr="003F2DB7">
              <w:rPr>
                <w:rFonts w:ascii="Times New Roman"/>
                <w:sz w:val="24"/>
                <w:szCs w:val="24"/>
              </w:rPr>
              <w:t>創意舞台設計實務</w:t>
            </w:r>
            <w:r w:rsidRPr="003F2DB7">
              <w:rPr>
                <w:rFonts w:ascii="Times New Roman"/>
                <w:sz w:val="24"/>
                <w:szCs w:val="24"/>
              </w:rPr>
              <w:t>(</w:t>
            </w:r>
            <w:r w:rsidRPr="003F2DB7">
              <w:rPr>
                <w:rFonts w:ascii="Times New Roman"/>
                <w:sz w:val="24"/>
                <w:szCs w:val="24"/>
              </w:rPr>
              <w:t>一</w:t>
            </w:r>
            <w:r w:rsidRPr="003F2DB7">
              <w:rPr>
                <w:rFonts w:ascii="Times New Roman"/>
                <w:sz w:val="24"/>
                <w:szCs w:val="24"/>
              </w:rPr>
              <w:t>)</w:t>
            </w:r>
          </w:p>
        </w:tc>
      </w:tr>
      <w:tr w:rsidR="001D5A3D" w:rsidRPr="00EF0186" w:rsidTr="004074F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3F2DB7" w:rsidRDefault="001D5A3D" w:rsidP="004074FA">
            <w:pPr>
              <w:pStyle w:val="a3"/>
              <w:snapToGrid w:val="0"/>
              <w:spacing w:before="120"/>
              <w:jc w:val="both"/>
              <w:rPr>
                <w:rFonts w:ascii="Times New Roman"/>
                <w:b/>
                <w:sz w:val="24"/>
                <w:szCs w:val="24"/>
              </w:rPr>
            </w:pPr>
            <w:r w:rsidRPr="003F2DB7">
              <w:rPr>
                <w:rFonts w:ascii="Times New Roman"/>
                <w:b/>
                <w:sz w:val="24"/>
                <w:szCs w:val="24"/>
              </w:rPr>
              <w:t>科目英文名稱：</w:t>
            </w:r>
            <w:r w:rsidR="004074FA" w:rsidRPr="004074FA">
              <w:rPr>
                <w:rFonts w:ascii="Times New Roman"/>
                <w:sz w:val="24"/>
                <w:szCs w:val="24"/>
              </w:rPr>
              <w:t xml:space="preserve">STAGE DESIGN </w:t>
            </w:r>
            <w:r w:rsidR="00842F25" w:rsidRPr="004074FA">
              <w:rPr>
                <w:rFonts w:ascii="Times New Roman"/>
                <w:sz w:val="24"/>
                <w:szCs w:val="24"/>
              </w:rPr>
              <w:t>(</w:t>
            </w:r>
            <w:r w:rsidR="00842F25" w:rsidRPr="004074FA">
              <w:rPr>
                <w:rFonts w:ascii="Times New Roman"/>
                <w:sz w:val="24"/>
                <w:szCs w:val="24"/>
              </w:rPr>
              <w:t>一</w:t>
            </w:r>
            <w:r w:rsidR="00842F25" w:rsidRPr="004074FA">
              <w:rPr>
                <w:rFonts w:ascii="Times New Roman"/>
                <w:sz w:val="24"/>
                <w:szCs w:val="24"/>
              </w:rPr>
              <w:t>)</w:t>
            </w:r>
          </w:p>
        </w:tc>
      </w:tr>
      <w:tr w:rsidR="001D5A3D" w:rsidRPr="00EF0186" w:rsidTr="004074F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3F2DB7" w:rsidRDefault="001D5A3D" w:rsidP="00797613">
            <w:pPr>
              <w:rPr>
                <w:rFonts w:eastAsia="標楷體"/>
              </w:rPr>
            </w:pPr>
            <w:r w:rsidRPr="003F2DB7">
              <w:rPr>
                <w:rFonts w:eastAsia="標楷體"/>
                <w:b/>
                <w:bCs/>
              </w:rPr>
              <w:t>學年、學期、學分、學時：第</w:t>
            </w:r>
            <w:r w:rsidR="00797613" w:rsidRPr="003F2DB7">
              <w:rPr>
                <w:rFonts w:eastAsia="標楷體"/>
              </w:rPr>
              <w:t>三</w:t>
            </w:r>
            <w:r w:rsidRPr="003F2DB7">
              <w:rPr>
                <w:rFonts w:eastAsia="標楷體"/>
                <w:b/>
                <w:bCs/>
              </w:rPr>
              <w:t>學年、第</w:t>
            </w:r>
            <w:r w:rsidR="00797613" w:rsidRPr="003F2DB7">
              <w:rPr>
                <w:rFonts w:eastAsia="標楷體"/>
              </w:rPr>
              <w:t>1</w:t>
            </w:r>
            <w:r w:rsidRPr="003F2DB7">
              <w:rPr>
                <w:rFonts w:eastAsia="標楷體"/>
                <w:b/>
                <w:bCs/>
              </w:rPr>
              <w:t>學期、</w:t>
            </w:r>
            <w:r w:rsidR="00797613" w:rsidRPr="003F2DB7">
              <w:rPr>
                <w:rFonts w:eastAsia="標楷體"/>
              </w:rPr>
              <w:t>4</w:t>
            </w:r>
            <w:r w:rsidRPr="003F2DB7">
              <w:rPr>
                <w:rFonts w:eastAsia="標楷體"/>
                <w:b/>
                <w:bCs/>
              </w:rPr>
              <w:t>學分、</w:t>
            </w:r>
            <w:r w:rsidR="00797613" w:rsidRPr="003F2DB7">
              <w:rPr>
                <w:rFonts w:eastAsia="標楷體"/>
              </w:rPr>
              <w:t>4</w:t>
            </w:r>
            <w:r w:rsidRPr="003F2DB7">
              <w:rPr>
                <w:rFonts w:eastAsia="標楷體"/>
                <w:b/>
                <w:bCs/>
              </w:rPr>
              <w:t>學時</w:t>
            </w:r>
          </w:p>
        </w:tc>
      </w:tr>
      <w:tr w:rsidR="001D5A3D" w:rsidRPr="00EF0186" w:rsidTr="004074F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3F2DB7" w:rsidRDefault="001D5A3D" w:rsidP="00797613">
            <w:pPr>
              <w:rPr>
                <w:rFonts w:eastAsia="標楷體"/>
                <w:b/>
                <w:bCs/>
              </w:rPr>
            </w:pPr>
            <w:r w:rsidRPr="003F2DB7">
              <w:rPr>
                <w:rFonts w:eastAsia="標楷體"/>
                <w:b/>
                <w:bCs/>
              </w:rPr>
              <w:t>修習別：</w:t>
            </w:r>
            <w:r w:rsidR="00AF5144" w:rsidRPr="00EF0186">
              <w:rPr>
                <w:rFonts w:ascii="標楷體" w:eastAsia="標楷體" w:hAnsi="標楷體"/>
                <w:color w:val="000000" w:themeColor="text1"/>
                <w:sz w:val="26"/>
                <w:szCs w:val="26"/>
              </w:rPr>
              <w:t>□</w:t>
            </w:r>
            <w:r w:rsidR="00AF5144" w:rsidRPr="00EF0186">
              <w:rPr>
                <w:rFonts w:eastAsia="標楷體"/>
                <w:color w:val="000000" w:themeColor="text1"/>
                <w:sz w:val="26"/>
                <w:szCs w:val="26"/>
              </w:rPr>
              <w:t>專必、</w:t>
            </w:r>
            <w:r w:rsidR="00AF5144">
              <w:rPr>
                <w:rFonts w:ascii="標楷體" w:eastAsia="標楷體" w:hAnsi="標楷體" w:hint="eastAsia"/>
                <w:color w:val="000000" w:themeColor="text1"/>
                <w:sz w:val="26"/>
                <w:szCs w:val="26"/>
              </w:rPr>
              <w:t>■</w:t>
            </w:r>
            <w:r w:rsidR="00AF5144" w:rsidRPr="00EF0186">
              <w:rPr>
                <w:rFonts w:eastAsia="標楷體"/>
                <w:color w:val="000000" w:themeColor="text1"/>
                <w:sz w:val="26"/>
                <w:szCs w:val="26"/>
              </w:rPr>
              <w:t>專選</w:t>
            </w:r>
          </w:p>
        </w:tc>
      </w:tr>
      <w:tr w:rsidR="001D5A3D" w:rsidRPr="00EF0186" w:rsidTr="004074F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3F2DB7" w:rsidRDefault="001D5A3D" w:rsidP="004074FA">
            <w:pPr>
              <w:rPr>
                <w:rFonts w:eastAsia="標楷體"/>
              </w:rPr>
            </w:pPr>
            <w:r w:rsidRPr="003F2DB7">
              <w:rPr>
                <w:rFonts w:eastAsia="標楷體"/>
                <w:b/>
                <w:bCs/>
              </w:rPr>
              <w:t>先修科目或先備能力：</w:t>
            </w:r>
            <w:r w:rsidRPr="003F2DB7">
              <w:rPr>
                <w:rFonts w:eastAsia="標楷體"/>
              </w:rPr>
              <w:t>無</w:t>
            </w:r>
          </w:p>
        </w:tc>
      </w:tr>
      <w:tr w:rsidR="001D5A3D" w:rsidRPr="00EF0186" w:rsidTr="004074F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3F2DB7" w:rsidRDefault="001D5A3D" w:rsidP="004074FA">
            <w:pPr>
              <w:jc w:val="both"/>
              <w:rPr>
                <w:rFonts w:eastAsia="標楷體"/>
              </w:rPr>
            </w:pPr>
            <w:r w:rsidRPr="003F2DB7">
              <w:rPr>
                <w:rFonts w:eastAsia="標楷體"/>
                <w:b/>
                <w:bCs/>
              </w:rPr>
              <w:t>教學目標：</w:t>
            </w:r>
            <w:r w:rsidR="004074FA" w:rsidRPr="00FF4825">
              <w:rPr>
                <w:rFonts w:ascii="標楷體" w:eastAsia="標楷體" w:hAnsi="標楷體"/>
              </w:rPr>
              <w:t>藉由本課程，同學可以學習展示與展演設計的基本觀念與發展脈絡，並將了解展示設計之理論與實務面結合之可能。</w:t>
            </w:r>
          </w:p>
        </w:tc>
      </w:tr>
      <w:tr w:rsidR="001D5A3D" w:rsidRPr="00EF0186" w:rsidTr="004074F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所佔百分比比例</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3F2DB7" w:rsidRPr="00EC6E14" w:rsidRDefault="003F2DB7"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3F2DB7" w:rsidRPr="00B97DC8" w:rsidTr="004074F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1D5A3D" w:rsidRPr="007A06DB"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7A06DB" w:rsidRDefault="001D5A3D" w:rsidP="004074FA">
            <w:pPr>
              <w:jc w:val="center"/>
              <w:rPr>
                <w:rFonts w:eastAsia="標楷體"/>
                <w:b/>
                <w:bCs/>
                <w:color w:val="FF0000"/>
              </w:rPr>
            </w:pPr>
            <w:r w:rsidRPr="00B97DC8">
              <w:rPr>
                <w:rFonts w:eastAsia="標楷體"/>
                <w:b/>
                <w:bCs/>
                <w:color w:val="000000" w:themeColor="text1"/>
              </w:rPr>
              <w:t>所佔百分比比例</w:t>
            </w:r>
          </w:p>
        </w:tc>
      </w:tr>
      <w:tr w:rsidR="003F2DB7"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3F2DB7"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3F2DB7" w:rsidRPr="00EC6E14"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3F2DB7" w:rsidRPr="00EC6E14" w:rsidTr="004074F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p w:rsidR="001D5A3D" w:rsidRDefault="001D5A3D" w:rsidP="001D5A3D">
      <w:pPr>
        <w:widowControl/>
        <w:tabs>
          <w:tab w:val="left" w:pos="6315"/>
        </w:tabs>
        <w:rPr>
          <w:rFonts w:hAnsi="標楷體"/>
          <w:color w:val="000000" w:themeColor="text1"/>
          <w:lang w:val="de-DE"/>
        </w:rPr>
      </w:pPr>
    </w:p>
    <w:p w:rsidR="00AF5144" w:rsidRDefault="00AF5144" w:rsidP="001D5A3D">
      <w:pPr>
        <w:widowControl/>
        <w:tabs>
          <w:tab w:val="left" w:pos="6315"/>
        </w:tabs>
        <w:rPr>
          <w:rFonts w:hAnsi="標楷體"/>
          <w:color w:val="000000" w:themeColor="text1"/>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1D5A3D" w:rsidRPr="00AF5144" w:rsidTr="004074F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1D5A3D" w:rsidRPr="00AF5144" w:rsidRDefault="001D5A3D" w:rsidP="004074FA">
            <w:pPr>
              <w:jc w:val="center"/>
              <w:rPr>
                <w:rFonts w:eastAsia="標楷體"/>
                <w:b/>
                <w:bCs/>
                <w:color w:val="000000" w:themeColor="text1"/>
              </w:rPr>
            </w:pPr>
            <w:r w:rsidRPr="00AF5144">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1D5A3D" w:rsidRPr="00AF5144" w:rsidRDefault="001D5A3D" w:rsidP="004074FA">
            <w:pPr>
              <w:spacing w:line="240" w:lineRule="exact"/>
              <w:jc w:val="center"/>
              <w:rPr>
                <w:rFonts w:eastAsia="標楷體"/>
                <w:b/>
                <w:bCs/>
                <w:color w:val="000000" w:themeColor="text1"/>
              </w:rPr>
            </w:pPr>
            <w:r w:rsidRPr="00AF5144">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1D5A3D" w:rsidRPr="00AF5144" w:rsidRDefault="001D5A3D" w:rsidP="004074FA">
            <w:pPr>
              <w:jc w:val="center"/>
              <w:rPr>
                <w:rFonts w:eastAsia="標楷體"/>
                <w:b/>
                <w:bCs/>
                <w:color w:val="000000" w:themeColor="text1"/>
              </w:rPr>
            </w:pPr>
            <w:r w:rsidRPr="00AF5144">
              <w:rPr>
                <w:rFonts w:eastAsia="標楷體"/>
                <w:b/>
                <w:bCs/>
                <w:color w:val="000000" w:themeColor="text1"/>
              </w:rPr>
              <w:t>週次</w:t>
            </w:r>
          </w:p>
        </w:tc>
      </w:tr>
      <w:tr w:rsidR="001D5A3D" w:rsidRPr="00AF5144" w:rsidTr="004074FA">
        <w:trPr>
          <w:trHeight w:val="316"/>
          <w:jc w:val="center"/>
        </w:trPr>
        <w:tc>
          <w:tcPr>
            <w:tcW w:w="2822" w:type="dxa"/>
            <w:tcBorders>
              <w:top w:val="single" w:sz="4" w:space="0" w:color="auto"/>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舞台設計稿修正</w:t>
            </w:r>
          </w:p>
        </w:tc>
        <w:tc>
          <w:tcPr>
            <w:tcW w:w="4544" w:type="dxa"/>
            <w:tcBorders>
              <w:top w:val="single" w:sz="4" w:space="0" w:color="auto"/>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舞台設計工作流程。</w:t>
            </w:r>
          </w:p>
        </w:tc>
        <w:tc>
          <w:tcPr>
            <w:tcW w:w="1134" w:type="dxa"/>
            <w:tcBorders>
              <w:top w:val="single" w:sz="4" w:space="0" w:color="auto"/>
              <w:left w:val="single" w:sz="4" w:space="0" w:color="auto"/>
              <w:right w:val="single" w:sz="4" w:space="0" w:color="auto"/>
            </w:tcBorders>
          </w:tcPr>
          <w:p w:rsidR="001D5A3D" w:rsidRPr="00AF5144" w:rsidRDefault="001D5A3D" w:rsidP="004074F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AF5144">
              <w:rPr>
                <w:rFonts w:ascii="Times New Roman" w:eastAsia="標楷體" w:hAnsi="Times New Roman" w:cs="Times New Roman"/>
                <w:color w:val="000000" w:themeColor="text1"/>
                <w:kern w:val="2"/>
              </w:rPr>
              <w:t>01</w:t>
            </w:r>
          </w:p>
        </w:tc>
      </w:tr>
      <w:tr w:rsidR="001D5A3D" w:rsidRPr="00AF5144" w:rsidTr="004074FA">
        <w:trPr>
          <w:trHeight w:val="383"/>
          <w:jc w:val="center"/>
        </w:trPr>
        <w:tc>
          <w:tcPr>
            <w:tcW w:w="2822" w:type="dxa"/>
            <w:tcBorders>
              <w:top w:val="single" w:sz="4" w:space="0" w:color="auto"/>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舞台設計稿修正</w:t>
            </w:r>
          </w:p>
        </w:tc>
        <w:tc>
          <w:tcPr>
            <w:tcW w:w="4544" w:type="dxa"/>
            <w:tcBorders>
              <w:top w:val="single" w:sz="4" w:space="0" w:color="auto"/>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演出製作流程，劇本分析</w:t>
            </w:r>
            <w:r w:rsidRPr="00AF5144">
              <w:rPr>
                <w:rFonts w:eastAsia="標楷體"/>
              </w:rPr>
              <w:t xml:space="preserve"> — Turandot </w:t>
            </w:r>
            <w:r w:rsidRPr="00AF5144">
              <w:rPr>
                <w:rFonts w:eastAsia="標楷體"/>
              </w:rPr>
              <w:t>演出詮釋與設計分析</w:t>
            </w:r>
          </w:p>
        </w:tc>
        <w:tc>
          <w:tcPr>
            <w:tcW w:w="1134" w:type="dxa"/>
            <w:tcBorders>
              <w:top w:val="single" w:sz="4" w:space="0" w:color="auto"/>
              <w:left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02</w:t>
            </w:r>
          </w:p>
        </w:tc>
      </w:tr>
      <w:tr w:rsidR="001D5A3D" w:rsidRPr="00AF5144" w:rsidTr="004074FA">
        <w:trPr>
          <w:trHeight w:val="383"/>
          <w:jc w:val="center"/>
        </w:trPr>
        <w:tc>
          <w:tcPr>
            <w:tcW w:w="2822"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舞台設計圖確定</w:t>
            </w:r>
          </w:p>
        </w:tc>
        <w:tc>
          <w:tcPr>
            <w:tcW w:w="4544"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劇院的類別，演出詮釋與設計分析</w:t>
            </w:r>
            <w:r w:rsidRPr="00AF5144">
              <w:rPr>
                <w:rFonts w:eastAsia="標楷體"/>
              </w:rPr>
              <w:t xml:space="preserve"> — Turandot I.</w:t>
            </w:r>
          </w:p>
        </w:tc>
        <w:tc>
          <w:tcPr>
            <w:tcW w:w="1134" w:type="dxa"/>
            <w:tcBorders>
              <w:left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03</w:t>
            </w:r>
          </w:p>
        </w:tc>
      </w:tr>
      <w:tr w:rsidR="001D5A3D" w:rsidRPr="00AF5144" w:rsidTr="004074FA">
        <w:trPr>
          <w:trHeight w:val="383"/>
          <w:jc w:val="center"/>
        </w:trPr>
        <w:tc>
          <w:tcPr>
            <w:tcW w:w="2822"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平面圖修正</w:t>
            </w:r>
          </w:p>
        </w:tc>
        <w:tc>
          <w:tcPr>
            <w:tcW w:w="4544"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表演藝術與地方之關係，演出詮釋與設計分析</w:t>
            </w:r>
            <w:r w:rsidRPr="00AF5144">
              <w:rPr>
                <w:rFonts w:eastAsia="標楷體"/>
              </w:rPr>
              <w:t xml:space="preserve"> — Turandot I.</w:t>
            </w:r>
          </w:p>
        </w:tc>
        <w:tc>
          <w:tcPr>
            <w:tcW w:w="1134" w:type="dxa"/>
            <w:tcBorders>
              <w:left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04</w:t>
            </w:r>
          </w:p>
        </w:tc>
      </w:tr>
      <w:tr w:rsidR="001D5A3D" w:rsidRPr="00AF5144" w:rsidTr="004074FA">
        <w:trPr>
          <w:trHeight w:val="383"/>
          <w:jc w:val="center"/>
        </w:trPr>
        <w:tc>
          <w:tcPr>
            <w:tcW w:w="2822"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平面圖確定</w:t>
            </w:r>
          </w:p>
        </w:tc>
        <w:tc>
          <w:tcPr>
            <w:tcW w:w="4544"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藝術季，演出詮釋與設計分析</w:t>
            </w:r>
            <w:r w:rsidRPr="00AF5144">
              <w:rPr>
                <w:rFonts w:eastAsia="標楷體"/>
              </w:rPr>
              <w:t xml:space="preserve"> — Turandot II.</w:t>
            </w:r>
          </w:p>
        </w:tc>
        <w:tc>
          <w:tcPr>
            <w:tcW w:w="1134" w:type="dxa"/>
            <w:tcBorders>
              <w:left w:val="single" w:sz="4" w:space="0" w:color="auto"/>
              <w:bottom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05</w:t>
            </w:r>
          </w:p>
        </w:tc>
      </w:tr>
      <w:tr w:rsidR="001D5A3D" w:rsidRPr="00AF5144" w:rsidTr="004074FA">
        <w:trPr>
          <w:trHeight w:val="383"/>
          <w:jc w:val="center"/>
        </w:trPr>
        <w:tc>
          <w:tcPr>
            <w:tcW w:w="2822"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施工示意圖修正</w:t>
            </w:r>
          </w:p>
        </w:tc>
        <w:tc>
          <w:tcPr>
            <w:tcW w:w="4544"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藝術季，演出詮釋與設計分析</w:t>
            </w:r>
            <w:r w:rsidRPr="00AF5144">
              <w:rPr>
                <w:rFonts w:eastAsia="標楷體"/>
              </w:rPr>
              <w:t xml:space="preserve"> — Turandot II.</w:t>
            </w:r>
          </w:p>
        </w:tc>
        <w:tc>
          <w:tcPr>
            <w:tcW w:w="1134" w:type="dxa"/>
            <w:tcBorders>
              <w:left w:val="single" w:sz="4" w:space="0" w:color="auto"/>
              <w:bottom w:val="single" w:sz="4" w:space="0" w:color="auto"/>
              <w:right w:val="single" w:sz="4" w:space="0" w:color="auto"/>
            </w:tcBorders>
          </w:tcPr>
          <w:p w:rsidR="001D5A3D" w:rsidRPr="00AF5144" w:rsidRDefault="001D5A3D" w:rsidP="004074FA">
            <w:pPr>
              <w:jc w:val="center"/>
              <w:rPr>
                <w:rFonts w:eastAsia="標楷體"/>
                <w:color w:val="000000" w:themeColor="text1"/>
              </w:rPr>
            </w:pPr>
            <w:r w:rsidRPr="00AF5144">
              <w:rPr>
                <w:rFonts w:eastAsia="標楷體"/>
                <w:color w:val="000000" w:themeColor="text1"/>
              </w:rPr>
              <w:t>06</w:t>
            </w:r>
          </w:p>
        </w:tc>
      </w:tr>
      <w:tr w:rsidR="001D5A3D" w:rsidRPr="00AF5144" w:rsidTr="004074FA">
        <w:trPr>
          <w:trHeight w:val="383"/>
          <w:jc w:val="center"/>
        </w:trPr>
        <w:tc>
          <w:tcPr>
            <w:tcW w:w="2822"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施工示意圖修正</w:t>
            </w:r>
          </w:p>
        </w:tc>
        <w:tc>
          <w:tcPr>
            <w:tcW w:w="4544"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施工示意圖修正，音樂劇，</w:t>
            </w:r>
            <w:r w:rsidRPr="00AF5144">
              <w:rPr>
                <w:rFonts w:eastAsia="標楷體"/>
              </w:rPr>
              <w:t>Turandot III</w:t>
            </w:r>
          </w:p>
        </w:tc>
        <w:tc>
          <w:tcPr>
            <w:tcW w:w="1134" w:type="dxa"/>
            <w:tcBorders>
              <w:left w:val="single" w:sz="4" w:space="0" w:color="auto"/>
              <w:bottom w:val="single" w:sz="4" w:space="0" w:color="auto"/>
              <w:right w:val="single" w:sz="4" w:space="0" w:color="auto"/>
            </w:tcBorders>
          </w:tcPr>
          <w:p w:rsidR="001D5A3D" w:rsidRPr="00AF5144" w:rsidRDefault="001D5A3D" w:rsidP="004074FA">
            <w:pPr>
              <w:jc w:val="center"/>
              <w:rPr>
                <w:rFonts w:eastAsia="標楷體"/>
                <w:color w:val="000000" w:themeColor="text1"/>
              </w:rPr>
            </w:pPr>
            <w:r w:rsidRPr="00AF5144">
              <w:rPr>
                <w:rFonts w:eastAsia="標楷體"/>
                <w:color w:val="000000" w:themeColor="text1"/>
              </w:rPr>
              <w:t>07</w:t>
            </w:r>
          </w:p>
        </w:tc>
      </w:tr>
      <w:tr w:rsidR="001D5A3D" w:rsidRPr="00AF5144" w:rsidTr="004074FA">
        <w:trPr>
          <w:trHeight w:val="383"/>
          <w:jc w:val="center"/>
        </w:trPr>
        <w:tc>
          <w:tcPr>
            <w:tcW w:w="2822" w:type="dxa"/>
            <w:tcBorders>
              <w:left w:val="single" w:sz="4" w:space="0" w:color="auto"/>
              <w:right w:val="single" w:sz="4" w:space="0" w:color="auto"/>
            </w:tcBorders>
          </w:tcPr>
          <w:p w:rsidR="001D5A3D" w:rsidRPr="00AF5144" w:rsidRDefault="004074FA" w:rsidP="004074FA">
            <w:pPr>
              <w:rPr>
                <w:rFonts w:eastAsia="標楷體"/>
                <w:color w:val="000000" w:themeColor="text1"/>
              </w:rPr>
            </w:pPr>
            <w:r w:rsidRPr="00AF5144">
              <w:rPr>
                <w:rFonts w:eastAsia="標楷體"/>
              </w:rPr>
              <w:t>施工示意圖修正</w:t>
            </w:r>
          </w:p>
        </w:tc>
        <w:tc>
          <w:tcPr>
            <w:tcW w:w="4544"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施工示意圖修正，音樂劇，</w:t>
            </w:r>
            <w:r w:rsidRPr="00AF5144">
              <w:rPr>
                <w:rFonts w:eastAsia="標楷體"/>
              </w:rPr>
              <w:t>Turandot III</w:t>
            </w:r>
          </w:p>
        </w:tc>
        <w:tc>
          <w:tcPr>
            <w:tcW w:w="1134" w:type="dxa"/>
            <w:tcBorders>
              <w:left w:val="single" w:sz="4" w:space="0" w:color="auto"/>
              <w:bottom w:val="single" w:sz="4" w:space="0" w:color="auto"/>
              <w:right w:val="single" w:sz="4" w:space="0" w:color="auto"/>
            </w:tcBorders>
          </w:tcPr>
          <w:p w:rsidR="001D5A3D" w:rsidRPr="00AF5144" w:rsidRDefault="001D5A3D" w:rsidP="004074FA">
            <w:pPr>
              <w:jc w:val="center"/>
              <w:rPr>
                <w:rFonts w:eastAsia="標楷體"/>
                <w:color w:val="000000" w:themeColor="text1"/>
              </w:rPr>
            </w:pPr>
            <w:r w:rsidRPr="00AF5144">
              <w:rPr>
                <w:rFonts w:eastAsia="標楷體"/>
                <w:color w:val="000000" w:themeColor="text1"/>
              </w:rPr>
              <w:t>08</w:t>
            </w:r>
          </w:p>
        </w:tc>
      </w:tr>
      <w:tr w:rsidR="001D5A3D" w:rsidRPr="00AF5144" w:rsidTr="004074FA">
        <w:trPr>
          <w:trHeight w:val="383"/>
          <w:jc w:val="center"/>
        </w:trPr>
        <w:tc>
          <w:tcPr>
            <w:tcW w:w="2822" w:type="dxa"/>
            <w:tcBorders>
              <w:left w:val="single" w:sz="4" w:space="0" w:color="auto"/>
              <w:bottom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施工示意圖初次確定</w:t>
            </w:r>
          </w:p>
        </w:tc>
        <w:tc>
          <w:tcPr>
            <w:tcW w:w="4544" w:type="dxa"/>
            <w:tcBorders>
              <w:left w:val="single" w:sz="4" w:space="0" w:color="auto"/>
              <w:bottom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舞劇，</w:t>
            </w:r>
            <w:r w:rsidRPr="00AF5144">
              <w:rPr>
                <w:rFonts w:eastAsia="標楷體"/>
              </w:rPr>
              <w:t>Turandot IV V</w:t>
            </w:r>
          </w:p>
        </w:tc>
        <w:tc>
          <w:tcPr>
            <w:tcW w:w="1134" w:type="dxa"/>
            <w:tcBorders>
              <w:left w:val="single" w:sz="4" w:space="0" w:color="auto"/>
              <w:bottom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09</w:t>
            </w:r>
          </w:p>
        </w:tc>
      </w:tr>
      <w:tr w:rsidR="001D5A3D" w:rsidRPr="00AF5144" w:rsidTr="004074FA">
        <w:trPr>
          <w:trHeight w:val="383"/>
          <w:jc w:val="center"/>
        </w:trPr>
        <w:tc>
          <w:tcPr>
            <w:tcW w:w="2822" w:type="dxa"/>
            <w:tcBorders>
              <w:top w:val="single" w:sz="4" w:space="0" w:color="auto"/>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模型修正</w:t>
            </w:r>
          </w:p>
        </w:tc>
        <w:tc>
          <w:tcPr>
            <w:tcW w:w="4544" w:type="dxa"/>
            <w:tcBorders>
              <w:top w:val="single" w:sz="4" w:space="0" w:color="auto"/>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定目劇劇院的組織架構，</w:t>
            </w:r>
            <w:r w:rsidRPr="00AF5144">
              <w:rPr>
                <w:rFonts w:eastAsia="標楷體"/>
              </w:rPr>
              <w:t>Turandot VI VII</w:t>
            </w:r>
          </w:p>
        </w:tc>
        <w:tc>
          <w:tcPr>
            <w:tcW w:w="1134" w:type="dxa"/>
            <w:tcBorders>
              <w:top w:val="single" w:sz="4" w:space="0" w:color="auto"/>
              <w:left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10</w:t>
            </w:r>
          </w:p>
        </w:tc>
      </w:tr>
      <w:tr w:rsidR="001D5A3D" w:rsidRPr="00AF5144" w:rsidTr="004074FA">
        <w:trPr>
          <w:trHeight w:val="383"/>
          <w:jc w:val="center"/>
        </w:trPr>
        <w:tc>
          <w:tcPr>
            <w:tcW w:w="2822"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模型修正</w:t>
            </w:r>
          </w:p>
        </w:tc>
        <w:tc>
          <w:tcPr>
            <w:tcW w:w="4544"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繳交</w:t>
            </w:r>
            <w:r w:rsidRPr="00AF5144">
              <w:rPr>
                <w:rFonts w:eastAsia="標楷體"/>
              </w:rPr>
              <w:t>Turandot</w:t>
            </w:r>
            <w:r w:rsidRPr="00AF5144">
              <w:rPr>
                <w:rFonts w:eastAsia="標楷體"/>
              </w:rPr>
              <w:t>研究報告</w:t>
            </w:r>
          </w:p>
        </w:tc>
        <w:tc>
          <w:tcPr>
            <w:tcW w:w="1134" w:type="dxa"/>
            <w:tcBorders>
              <w:left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11</w:t>
            </w:r>
          </w:p>
        </w:tc>
      </w:tr>
      <w:tr w:rsidR="001D5A3D" w:rsidRPr="00AF5144" w:rsidTr="004074FA">
        <w:trPr>
          <w:trHeight w:val="317"/>
          <w:jc w:val="center"/>
        </w:trPr>
        <w:tc>
          <w:tcPr>
            <w:tcW w:w="2822"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模型修正</w:t>
            </w:r>
          </w:p>
        </w:tc>
        <w:tc>
          <w:tcPr>
            <w:tcW w:w="4544"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劇本分析</w:t>
            </w:r>
            <w:r w:rsidRPr="00AF5144">
              <w:rPr>
                <w:rFonts w:eastAsia="標楷體"/>
              </w:rPr>
              <w:t xml:space="preserve"> — </w:t>
            </w:r>
            <w:r w:rsidRPr="00AF5144">
              <w:rPr>
                <w:rFonts w:eastAsia="標楷體"/>
              </w:rPr>
              <w:t>奧菲歐的演出詮釋與設計分析</w:t>
            </w:r>
          </w:p>
        </w:tc>
        <w:tc>
          <w:tcPr>
            <w:tcW w:w="1134" w:type="dxa"/>
            <w:tcBorders>
              <w:left w:val="single" w:sz="4" w:space="0" w:color="auto"/>
              <w:right w:val="single" w:sz="4" w:space="0" w:color="auto"/>
            </w:tcBorders>
          </w:tcPr>
          <w:p w:rsidR="001D5A3D" w:rsidRPr="00AF5144" w:rsidRDefault="001D5A3D" w:rsidP="004074FA">
            <w:pPr>
              <w:jc w:val="center"/>
              <w:rPr>
                <w:rFonts w:eastAsia="標楷體"/>
                <w:b/>
                <w:bCs/>
                <w:color w:val="000000" w:themeColor="text1"/>
                <w:u w:val="single"/>
              </w:rPr>
            </w:pPr>
            <w:r w:rsidRPr="00AF5144">
              <w:rPr>
                <w:rFonts w:eastAsia="標楷體"/>
                <w:color w:val="000000" w:themeColor="text1"/>
              </w:rPr>
              <w:t>12</w:t>
            </w:r>
          </w:p>
        </w:tc>
      </w:tr>
      <w:tr w:rsidR="001D5A3D" w:rsidRPr="00AF5144" w:rsidTr="004074FA">
        <w:trPr>
          <w:trHeight w:val="317"/>
          <w:jc w:val="center"/>
        </w:trPr>
        <w:tc>
          <w:tcPr>
            <w:tcW w:w="2822"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模型確定</w:t>
            </w:r>
          </w:p>
        </w:tc>
        <w:tc>
          <w:tcPr>
            <w:tcW w:w="4544" w:type="dxa"/>
            <w:tcBorders>
              <w:left w:val="single" w:sz="4" w:space="0" w:color="auto"/>
              <w:right w:val="single" w:sz="4" w:space="0" w:color="auto"/>
            </w:tcBorders>
          </w:tcPr>
          <w:p w:rsidR="001D5A3D" w:rsidRPr="00AF5144" w:rsidRDefault="00AF5144" w:rsidP="004074FA">
            <w:pPr>
              <w:rPr>
                <w:rFonts w:eastAsia="標楷體"/>
                <w:color w:val="000000" w:themeColor="text1"/>
              </w:rPr>
            </w:pPr>
            <w:r w:rsidRPr="00AF5144">
              <w:rPr>
                <w:rFonts w:eastAsia="標楷體"/>
              </w:rPr>
              <w:t>繳交修正後的</w:t>
            </w:r>
            <w:r w:rsidRPr="00AF5144">
              <w:rPr>
                <w:rFonts w:eastAsia="標楷體"/>
              </w:rPr>
              <w:t>Salome</w:t>
            </w:r>
            <w:r w:rsidRPr="00AF5144">
              <w:rPr>
                <w:rFonts w:eastAsia="標楷體"/>
              </w:rPr>
              <w:t>設計理念分析</w:t>
            </w:r>
          </w:p>
        </w:tc>
        <w:tc>
          <w:tcPr>
            <w:tcW w:w="1134" w:type="dxa"/>
            <w:tcBorders>
              <w:left w:val="single" w:sz="4" w:space="0" w:color="auto"/>
              <w:right w:val="single" w:sz="4" w:space="0" w:color="auto"/>
            </w:tcBorders>
          </w:tcPr>
          <w:p w:rsidR="001D5A3D" w:rsidRPr="00AF5144" w:rsidRDefault="001D5A3D" w:rsidP="004074FA">
            <w:pPr>
              <w:jc w:val="center"/>
              <w:rPr>
                <w:rFonts w:eastAsia="標楷體"/>
                <w:color w:val="000000" w:themeColor="text1"/>
              </w:rPr>
            </w:pPr>
            <w:r w:rsidRPr="00AF5144">
              <w:rPr>
                <w:rFonts w:eastAsia="標楷體"/>
                <w:color w:val="000000" w:themeColor="text1"/>
              </w:rPr>
              <w:t>13</w:t>
            </w:r>
          </w:p>
        </w:tc>
      </w:tr>
      <w:tr w:rsidR="00AF5144" w:rsidRPr="00AF5144" w:rsidTr="004074FA">
        <w:trPr>
          <w:trHeight w:val="317"/>
          <w:jc w:val="center"/>
        </w:trPr>
        <w:tc>
          <w:tcPr>
            <w:tcW w:w="2822" w:type="dxa"/>
            <w:tcBorders>
              <w:left w:val="single" w:sz="4" w:space="0" w:color="auto"/>
              <w:right w:val="single" w:sz="4" w:space="0" w:color="auto"/>
            </w:tcBorders>
          </w:tcPr>
          <w:p w:rsidR="00AF5144" w:rsidRPr="00AF5144" w:rsidRDefault="00AF5144" w:rsidP="002307FB">
            <w:pPr>
              <w:rPr>
                <w:rFonts w:eastAsia="標楷體"/>
                <w:color w:val="000000" w:themeColor="text1"/>
              </w:rPr>
            </w:pPr>
            <w:r w:rsidRPr="00AF5144">
              <w:rPr>
                <w:rFonts w:eastAsia="標楷體"/>
              </w:rPr>
              <w:t>劇本討論</w:t>
            </w:r>
          </w:p>
        </w:tc>
        <w:tc>
          <w:tcPr>
            <w:tcW w:w="4544" w:type="dxa"/>
            <w:tcBorders>
              <w:left w:val="single" w:sz="4" w:space="0" w:color="auto"/>
              <w:right w:val="single" w:sz="4" w:space="0" w:color="auto"/>
            </w:tcBorders>
          </w:tcPr>
          <w:p w:rsidR="00AF5144" w:rsidRPr="00AF5144" w:rsidRDefault="00AF5144" w:rsidP="004074FA">
            <w:pPr>
              <w:rPr>
                <w:rFonts w:eastAsia="標楷體"/>
                <w:color w:val="000000" w:themeColor="text1"/>
              </w:rPr>
            </w:pPr>
            <w:r w:rsidRPr="00AF5144">
              <w:rPr>
                <w:rFonts w:eastAsia="標楷體"/>
              </w:rPr>
              <w:t>討論並繳交有關奧菲歐的研究報告</w:t>
            </w:r>
          </w:p>
        </w:tc>
        <w:tc>
          <w:tcPr>
            <w:tcW w:w="1134" w:type="dxa"/>
            <w:tcBorders>
              <w:left w:val="single" w:sz="4" w:space="0" w:color="auto"/>
              <w:right w:val="single" w:sz="4" w:space="0" w:color="auto"/>
            </w:tcBorders>
          </w:tcPr>
          <w:p w:rsidR="00AF5144" w:rsidRPr="00AF5144" w:rsidRDefault="00AF5144" w:rsidP="004074FA">
            <w:pPr>
              <w:jc w:val="center"/>
              <w:rPr>
                <w:rFonts w:eastAsia="標楷體"/>
                <w:color w:val="000000" w:themeColor="text1"/>
              </w:rPr>
            </w:pPr>
            <w:r w:rsidRPr="00AF5144">
              <w:rPr>
                <w:rFonts w:eastAsia="標楷體"/>
                <w:color w:val="000000" w:themeColor="text1"/>
              </w:rPr>
              <w:t>14</w:t>
            </w:r>
          </w:p>
        </w:tc>
      </w:tr>
      <w:tr w:rsidR="00AF5144" w:rsidRPr="00AF5144" w:rsidTr="004074FA">
        <w:trPr>
          <w:trHeight w:val="317"/>
          <w:jc w:val="center"/>
        </w:trPr>
        <w:tc>
          <w:tcPr>
            <w:tcW w:w="2822" w:type="dxa"/>
            <w:tcBorders>
              <w:left w:val="single" w:sz="4" w:space="0" w:color="auto"/>
              <w:right w:val="single" w:sz="4" w:space="0" w:color="auto"/>
            </w:tcBorders>
          </w:tcPr>
          <w:p w:rsidR="00AF5144" w:rsidRPr="00AF5144" w:rsidRDefault="00AF5144" w:rsidP="00AF5144">
            <w:pPr>
              <w:rPr>
                <w:rFonts w:eastAsia="標楷體"/>
                <w:color w:val="000000" w:themeColor="text1"/>
              </w:rPr>
            </w:pPr>
            <w:r w:rsidRPr="00AF5144">
              <w:rPr>
                <w:rFonts w:eastAsia="標楷體"/>
              </w:rPr>
              <w:t>劇本討論</w:t>
            </w:r>
          </w:p>
        </w:tc>
        <w:tc>
          <w:tcPr>
            <w:tcW w:w="4544" w:type="dxa"/>
            <w:tcBorders>
              <w:left w:val="single" w:sz="4" w:space="0" w:color="auto"/>
              <w:right w:val="single" w:sz="4" w:space="0" w:color="auto"/>
            </w:tcBorders>
          </w:tcPr>
          <w:p w:rsidR="00AF5144" w:rsidRPr="00AF5144" w:rsidRDefault="00AF5144" w:rsidP="004074FA">
            <w:pPr>
              <w:rPr>
                <w:rFonts w:eastAsia="標楷體"/>
                <w:color w:val="000000" w:themeColor="text1"/>
              </w:rPr>
            </w:pPr>
            <w:r w:rsidRPr="00AF5144">
              <w:rPr>
                <w:rFonts w:eastAsia="標楷體"/>
              </w:rPr>
              <w:t>莫里哀或布來西特，奧菲歐</w:t>
            </w:r>
            <w:r w:rsidRPr="00AF5144">
              <w:rPr>
                <w:rFonts w:eastAsia="標楷體"/>
              </w:rPr>
              <w:t>Orfeo I</w:t>
            </w:r>
          </w:p>
        </w:tc>
        <w:tc>
          <w:tcPr>
            <w:tcW w:w="1134" w:type="dxa"/>
            <w:tcBorders>
              <w:left w:val="single" w:sz="4" w:space="0" w:color="auto"/>
              <w:right w:val="single" w:sz="4" w:space="0" w:color="auto"/>
            </w:tcBorders>
          </w:tcPr>
          <w:p w:rsidR="00AF5144" w:rsidRPr="00AF5144" w:rsidRDefault="00AF5144" w:rsidP="004074FA">
            <w:pPr>
              <w:jc w:val="center"/>
              <w:rPr>
                <w:rFonts w:eastAsia="標楷體"/>
                <w:color w:val="000000" w:themeColor="text1"/>
              </w:rPr>
            </w:pPr>
            <w:r w:rsidRPr="00AF5144">
              <w:rPr>
                <w:rFonts w:eastAsia="標楷體"/>
                <w:color w:val="000000" w:themeColor="text1"/>
              </w:rPr>
              <w:t>15</w:t>
            </w:r>
          </w:p>
        </w:tc>
      </w:tr>
      <w:tr w:rsidR="00AF5144" w:rsidRPr="00AF5144" w:rsidTr="004074FA">
        <w:trPr>
          <w:trHeight w:val="383"/>
          <w:jc w:val="center"/>
        </w:trPr>
        <w:tc>
          <w:tcPr>
            <w:tcW w:w="2822" w:type="dxa"/>
            <w:tcBorders>
              <w:left w:val="single" w:sz="4" w:space="0" w:color="auto"/>
              <w:right w:val="single" w:sz="4" w:space="0" w:color="auto"/>
            </w:tcBorders>
          </w:tcPr>
          <w:p w:rsidR="00AF5144" w:rsidRPr="00AF5144" w:rsidRDefault="00AF5144" w:rsidP="004074FA">
            <w:pPr>
              <w:rPr>
                <w:rFonts w:eastAsia="標楷體"/>
                <w:color w:val="000000" w:themeColor="text1"/>
              </w:rPr>
            </w:pPr>
            <w:r w:rsidRPr="00AF5144">
              <w:rPr>
                <w:rFonts w:eastAsia="標楷體"/>
              </w:rPr>
              <w:t>設計草圖修正</w:t>
            </w:r>
          </w:p>
        </w:tc>
        <w:tc>
          <w:tcPr>
            <w:tcW w:w="4544" w:type="dxa"/>
            <w:tcBorders>
              <w:left w:val="single" w:sz="4" w:space="0" w:color="auto"/>
              <w:right w:val="single" w:sz="4" w:space="0" w:color="auto"/>
            </w:tcBorders>
          </w:tcPr>
          <w:p w:rsidR="00AF5144" w:rsidRPr="00AF5144" w:rsidRDefault="00AF5144" w:rsidP="004074FA">
            <w:pPr>
              <w:rPr>
                <w:rFonts w:eastAsia="標楷體"/>
                <w:color w:val="000000" w:themeColor="text1"/>
              </w:rPr>
            </w:pPr>
            <w:r w:rsidRPr="00AF5144">
              <w:rPr>
                <w:rFonts w:eastAsia="標楷體"/>
              </w:rPr>
              <w:t>奧菲歐</w:t>
            </w:r>
            <w:r w:rsidRPr="00AF5144">
              <w:rPr>
                <w:rFonts w:eastAsia="標楷體"/>
              </w:rPr>
              <w:t>Orfeo I.</w:t>
            </w:r>
          </w:p>
        </w:tc>
        <w:tc>
          <w:tcPr>
            <w:tcW w:w="1134" w:type="dxa"/>
            <w:tcBorders>
              <w:top w:val="single" w:sz="4" w:space="0" w:color="auto"/>
              <w:left w:val="single" w:sz="4" w:space="0" w:color="auto"/>
              <w:right w:val="single" w:sz="4" w:space="0" w:color="auto"/>
            </w:tcBorders>
          </w:tcPr>
          <w:p w:rsidR="00AF5144" w:rsidRPr="00AF5144" w:rsidRDefault="00AF5144" w:rsidP="004074FA">
            <w:pPr>
              <w:jc w:val="center"/>
              <w:rPr>
                <w:rFonts w:eastAsia="標楷體"/>
                <w:b/>
                <w:bCs/>
                <w:color w:val="000000" w:themeColor="text1"/>
                <w:u w:val="single"/>
              </w:rPr>
            </w:pPr>
            <w:r w:rsidRPr="00AF5144">
              <w:rPr>
                <w:rFonts w:eastAsia="標楷體"/>
                <w:color w:val="000000" w:themeColor="text1"/>
              </w:rPr>
              <w:t>16</w:t>
            </w:r>
          </w:p>
        </w:tc>
      </w:tr>
      <w:tr w:rsidR="00AF5144" w:rsidRPr="00AF5144" w:rsidTr="004074FA">
        <w:trPr>
          <w:trHeight w:val="383"/>
          <w:jc w:val="center"/>
        </w:trPr>
        <w:tc>
          <w:tcPr>
            <w:tcW w:w="2822" w:type="dxa"/>
            <w:tcBorders>
              <w:left w:val="single" w:sz="4" w:space="0" w:color="auto"/>
              <w:right w:val="single" w:sz="4" w:space="0" w:color="auto"/>
            </w:tcBorders>
          </w:tcPr>
          <w:p w:rsidR="00AF5144" w:rsidRPr="00AF5144" w:rsidRDefault="00AF5144" w:rsidP="004074FA">
            <w:pPr>
              <w:rPr>
                <w:rFonts w:eastAsia="標楷體"/>
                <w:color w:val="000000" w:themeColor="text1"/>
              </w:rPr>
            </w:pPr>
            <w:r w:rsidRPr="00AF5144">
              <w:rPr>
                <w:rFonts w:eastAsia="標楷體"/>
              </w:rPr>
              <w:t>設計草圖修正</w:t>
            </w:r>
          </w:p>
        </w:tc>
        <w:tc>
          <w:tcPr>
            <w:tcW w:w="4544" w:type="dxa"/>
            <w:tcBorders>
              <w:left w:val="single" w:sz="4" w:space="0" w:color="auto"/>
              <w:right w:val="single" w:sz="4" w:space="0" w:color="auto"/>
            </w:tcBorders>
          </w:tcPr>
          <w:p w:rsidR="00AF5144" w:rsidRPr="00AF5144" w:rsidRDefault="00AF5144" w:rsidP="004074FA">
            <w:pPr>
              <w:rPr>
                <w:rFonts w:eastAsia="標楷體"/>
                <w:color w:val="000000" w:themeColor="text1"/>
              </w:rPr>
            </w:pPr>
            <w:r w:rsidRPr="00AF5144">
              <w:rPr>
                <w:rFonts w:eastAsia="標楷體"/>
              </w:rPr>
              <w:t>奧菲歐</w:t>
            </w:r>
            <w:r w:rsidRPr="00AF5144">
              <w:rPr>
                <w:rFonts w:eastAsia="標楷體"/>
              </w:rPr>
              <w:t>Orfeo II</w:t>
            </w:r>
          </w:p>
        </w:tc>
        <w:tc>
          <w:tcPr>
            <w:tcW w:w="1134" w:type="dxa"/>
            <w:tcBorders>
              <w:left w:val="single" w:sz="4" w:space="0" w:color="auto"/>
              <w:right w:val="single" w:sz="4" w:space="0" w:color="auto"/>
            </w:tcBorders>
          </w:tcPr>
          <w:p w:rsidR="00AF5144" w:rsidRPr="00AF5144" w:rsidRDefault="00AF5144" w:rsidP="004074FA">
            <w:pPr>
              <w:jc w:val="center"/>
              <w:rPr>
                <w:rFonts w:eastAsia="標楷體"/>
                <w:b/>
                <w:bCs/>
                <w:color w:val="000000" w:themeColor="text1"/>
                <w:u w:val="single"/>
              </w:rPr>
            </w:pPr>
            <w:r w:rsidRPr="00AF5144">
              <w:rPr>
                <w:rFonts w:eastAsia="標楷體"/>
                <w:color w:val="000000" w:themeColor="text1"/>
              </w:rPr>
              <w:t>17</w:t>
            </w:r>
          </w:p>
        </w:tc>
      </w:tr>
      <w:tr w:rsidR="00AF5144" w:rsidRPr="00AF5144" w:rsidTr="004074FA">
        <w:trPr>
          <w:trHeight w:val="291"/>
          <w:jc w:val="center"/>
        </w:trPr>
        <w:tc>
          <w:tcPr>
            <w:tcW w:w="2822" w:type="dxa"/>
            <w:tcBorders>
              <w:left w:val="single" w:sz="4" w:space="0" w:color="auto"/>
              <w:right w:val="single" w:sz="4" w:space="0" w:color="auto"/>
            </w:tcBorders>
          </w:tcPr>
          <w:p w:rsidR="00AF5144" w:rsidRPr="00AF5144" w:rsidRDefault="00AF5144" w:rsidP="00AF5144">
            <w:pPr>
              <w:widowControl/>
              <w:tabs>
                <w:tab w:val="left" w:pos="6315"/>
              </w:tabs>
              <w:rPr>
                <w:rFonts w:eastAsia="標楷體"/>
                <w:color w:val="000000" w:themeColor="text1"/>
                <w:lang w:val="de-DE"/>
              </w:rPr>
            </w:pPr>
            <w:r w:rsidRPr="00AF5144">
              <w:rPr>
                <w:rFonts w:eastAsia="標楷體"/>
              </w:rPr>
              <w:t>設計草圖確定及成績</w:t>
            </w:r>
          </w:p>
        </w:tc>
        <w:tc>
          <w:tcPr>
            <w:tcW w:w="4544" w:type="dxa"/>
            <w:tcBorders>
              <w:left w:val="single" w:sz="4" w:space="0" w:color="auto"/>
              <w:right w:val="single" w:sz="4" w:space="0" w:color="auto"/>
            </w:tcBorders>
          </w:tcPr>
          <w:p w:rsidR="00AF5144" w:rsidRPr="00AF5144" w:rsidRDefault="00AF5144" w:rsidP="004074FA">
            <w:pPr>
              <w:rPr>
                <w:rFonts w:eastAsia="標楷體"/>
                <w:color w:val="000000" w:themeColor="text1"/>
              </w:rPr>
            </w:pPr>
            <w:r w:rsidRPr="00AF5144">
              <w:rPr>
                <w:rFonts w:eastAsia="標楷體"/>
              </w:rPr>
              <w:t>奧菲歐</w:t>
            </w:r>
            <w:r w:rsidRPr="00AF5144">
              <w:rPr>
                <w:rFonts w:eastAsia="標楷體"/>
              </w:rPr>
              <w:t>Orfeo II</w:t>
            </w:r>
          </w:p>
        </w:tc>
        <w:tc>
          <w:tcPr>
            <w:tcW w:w="1134" w:type="dxa"/>
            <w:tcBorders>
              <w:left w:val="single" w:sz="4" w:space="0" w:color="auto"/>
              <w:right w:val="single" w:sz="4" w:space="0" w:color="auto"/>
            </w:tcBorders>
          </w:tcPr>
          <w:p w:rsidR="00AF5144" w:rsidRPr="00AF5144" w:rsidRDefault="00AF5144" w:rsidP="004074FA">
            <w:pPr>
              <w:jc w:val="center"/>
              <w:rPr>
                <w:rFonts w:eastAsia="標楷體"/>
                <w:b/>
                <w:bCs/>
                <w:color w:val="000000" w:themeColor="text1"/>
                <w:u w:val="single"/>
              </w:rPr>
            </w:pPr>
            <w:r w:rsidRPr="00AF5144">
              <w:rPr>
                <w:rFonts w:eastAsia="標楷體"/>
                <w:color w:val="000000" w:themeColor="text1"/>
              </w:rPr>
              <w:t>18</w:t>
            </w:r>
          </w:p>
        </w:tc>
      </w:tr>
    </w:tbl>
    <w:p w:rsidR="001D5A3D" w:rsidRPr="00C33456" w:rsidRDefault="001D5A3D" w:rsidP="001D5A3D">
      <w:pPr>
        <w:pStyle w:val="Standard"/>
        <w:rPr>
          <w:rFonts w:eastAsia="MS Mincho"/>
          <w:color w:val="000000" w:themeColor="text1"/>
        </w:rPr>
      </w:pPr>
      <w:r w:rsidRPr="00B97DC8">
        <w:rPr>
          <w:rFonts w:ascii="標楷體" w:eastAsia="標楷體" w:hAnsi="標楷體"/>
          <w:b/>
          <w:color w:val="000000" w:themeColor="text1"/>
        </w:rPr>
        <w:t>填表說明:</w:t>
      </w:r>
    </w:p>
    <w:p w:rsidR="001D5A3D" w:rsidRPr="003E01B4" w:rsidRDefault="001D5A3D" w:rsidP="007A00CB">
      <w:pPr>
        <w:pStyle w:val="a3"/>
        <w:numPr>
          <w:ilvl w:val="0"/>
          <w:numId w:val="100"/>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1D5A3D" w:rsidRPr="003E01B4" w:rsidRDefault="001D5A3D" w:rsidP="007A00CB">
      <w:pPr>
        <w:pStyle w:val="Standard"/>
        <w:numPr>
          <w:ilvl w:val="0"/>
          <w:numId w:val="100"/>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1D5A3D" w:rsidRPr="004B1E05" w:rsidRDefault="001D5A3D" w:rsidP="007A00CB">
      <w:pPr>
        <w:pStyle w:val="Standard"/>
        <w:numPr>
          <w:ilvl w:val="0"/>
          <w:numId w:val="100"/>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00246E6B" w:rsidRPr="00EC6E14">
        <w:rPr>
          <w:rFonts w:ascii="標楷體" w:eastAsia="標楷體" w:hAnsi="標楷體" w:hint="eastAsia"/>
          <w:color w:val="000000" w:themeColor="text1"/>
        </w:rPr>
        <w:t>程核心單元及確立教學目標。</w:t>
      </w:r>
    </w:p>
    <w:p w:rsidR="001D5A3D" w:rsidRDefault="001D5A3D">
      <w:pPr>
        <w:widowControl/>
        <w:rPr>
          <w:rFonts w:ascii="標楷體" w:eastAsia="標楷體" w:hAnsi="標楷體" w:cs="Tahoma"/>
          <w:color w:val="000000" w:themeColor="text1"/>
          <w:kern w:val="3"/>
          <w:lang w:val="de-DE" w:bidi="fa-IR"/>
        </w:rPr>
      </w:pPr>
      <w:r>
        <w:rPr>
          <w:rFonts w:ascii="標楷體" w:eastAsia="標楷體" w:hAnsi="標楷體"/>
          <w:color w:val="000000" w:themeColor="text1"/>
        </w:rPr>
        <w:br w:type="page"/>
      </w:r>
    </w:p>
    <w:p w:rsidR="001D5A3D" w:rsidRPr="003E01B4" w:rsidRDefault="001D5A3D" w:rsidP="001D5A3D">
      <w:pPr>
        <w:pStyle w:val="Standard"/>
        <w:rPr>
          <w:rFonts w:ascii="標楷體" w:eastAsia="標楷體" w:hAnsi="標楷體"/>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1D5A3D" w:rsidRPr="00EF0186" w:rsidTr="00FF482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3F2DB7" w:rsidRDefault="001D5A3D" w:rsidP="004074FA">
            <w:pPr>
              <w:pStyle w:val="a3"/>
              <w:snapToGrid w:val="0"/>
              <w:spacing w:before="120"/>
              <w:jc w:val="both"/>
              <w:rPr>
                <w:rFonts w:hAnsi="標楷體"/>
                <w:b/>
                <w:sz w:val="24"/>
                <w:szCs w:val="24"/>
              </w:rPr>
            </w:pPr>
            <w:r w:rsidRPr="003F2DB7">
              <w:rPr>
                <w:rFonts w:hAnsi="標楷體"/>
                <w:b/>
                <w:sz w:val="24"/>
                <w:szCs w:val="24"/>
              </w:rPr>
              <w:t>系所名稱：</w:t>
            </w:r>
            <w:r w:rsidRPr="003F2DB7">
              <w:rPr>
                <w:rFonts w:hAnsi="標楷體"/>
                <w:sz w:val="24"/>
                <w:szCs w:val="24"/>
              </w:rPr>
              <w:t>企業管理系</w:t>
            </w:r>
          </w:p>
        </w:tc>
      </w:tr>
      <w:tr w:rsidR="001D5A3D" w:rsidRPr="00EF0186" w:rsidTr="00FF482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3F2DB7" w:rsidRDefault="001D5A3D" w:rsidP="004074FA">
            <w:pPr>
              <w:pStyle w:val="a3"/>
              <w:snapToGrid w:val="0"/>
              <w:spacing w:before="120"/>
              <w:jc w:val="both"/>
              <w:rPr>
                <w:rFonts w:hAnsi="標楷體"/>
                <w:b/>
                <w:sz w:val="24"/>
                <w:szCs w:val="24"/>
              </w:rPr>
            </w:pPr>
            <w:r w:rsidRPr="003F2DB7">
              <w:rPr>
                <w:rFonts w:hAnsi="標楷體"/>
                <w:b/>
                <w:sz w:val="24"/>
                <w:szCs w:val="24"/>
              </w:rPr>
              <w:t>科目名稱：</w:t>
            </w:r>
            <w:r w:rsidRPr="003F2DB7">
              <w:rPr>
                <w:rFonts w:hAnsi="標楷體"/>
                <w:sz w:val="24"/>
                <w:szCs w:val="24"/>
              </w:rPr>
              <w:t>創意舞台設計實務(二)</w:t>
            </w:r>
          </w:p>
        </w:tc>
      </w:tr>
      <w:tr w:rsidR="001D5A3D" w:rsidRPr="00EF0186" w:rsidTr="00FF482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5A3D" w:rsidRPr="003F2DB7" w:rsidRDefault="001D5A3D" w:rsidP="004074FA">
            <w:pPr>
              <w:pStyle w:val="a3"/>
              <w:snapToGrid w:val="0"/>
              <w:spacing w:before="120"/>
              <w:jc w:val="both"/>
              <w:rPr>
                <w:rFonts w:hAnsi="標楷體"/>
                <w:b/>
                <w:sz w:val="24"/>
                <w:szCs w:val="24"/>
              </w:rPr>
            </w:pPr>
            <w:r w:rsidRPr="003F2DB7">
              <w:rPr>
                <w:rFonts w:hAnsi="標楷體"/>
                <w:b/>
                <w:sz w:val="24"/>
                <w:szCs w:val="24"/>
              </w:rPr>
              <w:t>科目英文名稱：</w:t>
            </w:r>
            <w:r w:rsidR="004074FA" w:rsidRPr="004074FA">
              <w:rPr>
                <w:rFonts w:ascii="Times New Roman"/>
                <w:sz w:val="24"/>
                <w:szCs w:val="24"/>
              </w:rPr>
              <w:t>STAGE DESIGN</w:t>
            </w:r>
            <w:r w:rsidR="00842F25" w:rsidRPr="003F2DB7">
              <w:rPr>
                <w:rFonts w:hAnsi="標楷體"/>
                <w:sz w:val="24"/>
                <w:szCs w:val="24"/>
              </w:rPr>
              <w:t>(二)</w:t>
            </w:r>
          </w:p>
        </w:tc>
      </w:tr>
      <w:tr w:rsidR="001D5A3D" w:rsidRPr="00EF0186" w:rsidTr="00FF482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3F2DB7" w:rsidRDefault="001D5A3D" w:rsidP="00842F25">
            <w:pPr>
              <w:rPr>
                <w:rFonts w:ascii="標楷體" w:eastAsia="標楷體" w:hAnsi="標楷體"/>
              </w:rPr>
            </w:pPr>
            <w:r w:rsidRPr="003F2DB7">
              <w:rPr>
                <w:rFonts w:ascii="標楷體" w:eastAsia="標楷體" w:hAnsi="標楷體"/>
                <w:b/>
                <w:bCs/>
              </w:rPr>
              <w:t>學年、學期、學分、學時：第</w:t>
            </w:r>
            <w:r w:rsidR="00842F25" w:rsidRPr="003F2DB7">
              <w:rPr>
                <w:rFonts w:ascii="標楷體" w:eastAsia="標楷體" w:hAnsi="標楷體"/>
                <w:sz w:val="26"/>
                <w:szCs w:val="26"/>
              </w:rPr>
              <w:t>三</w:t>
            </w:r>
            <w:r w:rsidRPr="003F2DB7">
              <w:rPr>
                <w:rFonts w:ascii="標楷體" w:eastAsia="標楷體" w:hAnsi="標楷體"/>
                <w:b/>
                <w:bCs/>
              </w:rPr>
              <w:t>學年、第</w:t>
            </w:r>
            <w:r w:rsidRPr="003F2DB7">
              <w:rPr>
                <w:rFonts w:ascii="標楷體" w:eastAsia="標楷體" w:hAnsi="標楷體"/>
                <w:sz w:val="26"/>
                <w:szCs w:val="26"/>
              </w:rPr>
              <w:t>2</w:t>
            </w:r>
            <w:r w:rsidRPr="003F2DB7">
              <w:rPr>
                <w:rFonts w:ascii="標楷體" w:eastAsia="標楷體" w:hAnsi="標楷體"/>
                <w:b/>
                <w:bCs/>
              </w:rPr>
              <w:t>學期、</w:t>
            </w:r>
            <w:r w:rsidR="00842F25" w:rsidRPr="003F2DB7">
              <w:rPr>
                <w:rFonts w:ascii="標楷體" w:eastAsia="標楷體" w:hAnsi="標楷體"/>
                <w:sz w:val="26"/>
                <w:szCs w:val="26"/>
              </w:rPr>
              <w:t>4</w:t>
            </w:r>
            <w:r w:rsidRPr="003F2DB7">
              <w:rPr>
                <w:rFonts w:ascii="標楷體" w:eastAsia="標楷體" w:hAnsi="標楷體"/>
                <w:b/>
                <w:bCs/>
              </w:rPr>
              <w:t>學分、</w:t>
            </w:r>
            <w:r w:rsidR="00842F25" w:rsidRPr="003F2DB7">
              <w:rPr>
                <w:rFonts w:ascii="標楷體" w:eastAsia="標楷體" w:hAnsi="標楷體"/>
                <w:sz w:val="26"/>
                <w:szCs w:val="26"/>
              </w:rPr>
              <w:t>4</w:t>
            </w:r>
            <w:r w:rsidRPr="003F2DB7">
              <w:rPr>
                <w:rFonts w:ascii="標楷體" w:eastAsia="標楷體" w:hAnsi="標楷體"/>
                <w:b/>
                <w:bCs/>
              </w:rPr>
              <w:t>學時</w:t>
            </w:r>
          </w:p>
        </w:tc>
      </w:tr>
      <w:tr w:rsidR="001D5A3D" w:rsidRPr="00EF0186" w:rsidTr="00FF482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3F2DB7">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sidR="003F2DB7">
              <w:rPr>
                <w:rFonts w:ascii="標楷體" w:eastAsia="標楷體" w:hAnsi="標楷體" w:hint="eastAsia"/>
                <w:color w:val="000000" w:themeColor="text1"/>
                <w:sz w:val="26"/>
                <w:szCs w:val="26"/>
              </w:rPr>
              <w:t>■</w:t>
            </w:r>
            <w:r w:rsidRPr="00EF0186">
              <w:rPr>
                <w:rFonts w:eastAsia="標楷體"/>
                <w:color w:val="000000" w:themeColor="text1"/>
                <w:sz w:val="26"/>
                <w:szCs w:val="26"/>
              </w:rPr>
              <w:t>專選</w:t>
            </w:r>
          </w:p>
        </w:tc>
      </w:tr>
      <w:tr w:rsidR="001D5A3D" w:rsidRPr="00EF0186" w:rsidTr="00FF482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EF0186" w:rsidRDefault="001D5A3D" w:rsidP="004074FA">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1D5A3D" w:rsidRPr="00EF0186" w:rsidTr="00FF482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D5A3D" w:rsidRPr="003F2DB7" w:rsidRDefault="001D5A3D" w:rsidP="004074FA">
            <w:pPr>
              <w:jc w:val="both"/>
              <w:rPr>
                <w:rFonts w:ascii="標楷體" w:eastAsia="標楷體" w:hAnsi="標楷體"/>
                <w:color w:val="000000" w:themeColor="text1"/>
                <w:sz w:val="26"/>
                <w:szCs w:val="26"/>
              </w:rPr>
            </w:pPr>
            <w:r w:rsidRPr="003F2DB7">
              <w:rPr>
                <w:rFonts w:ascii="標楷體" w:eastAsia="標楷體" w:hAnsi="標楷體"/>
                <w:b/>
                <w:bCs/>
                <w:color w:val="000000" w:themeColor="text1"/>
              </w:rPr>
              <w:t>教學目標：</w:t>
            </w:r>
            <w:r w:rsidR="00FF4825" w:rsidRPr="00FF4825">
              <w:rPr>
                <w:rFonts w:ascii="標楷體" w:eastAsia="標楷體" w:hAnsi="標楷體"/>
              </w:rPr>
              <w:t>舞台展演的規劃與鋪陳情境必須考慮表演空間與後台和各種設備結合之各種可行性，針對場景設計應用，換場流程推演，舞台設計的呈現方式必須合乎展演氛圍正確之選擇，以輔助劇場展演多元的呈現方式。</w:t>
            </w:r>
          </w:p>
        </w:tc>
      </w:tr>
      <w:tr w:rsidR="001D5A3D" w:rsidRPr="00EF0186" w:rsidTr="00FF482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所佔百分比比例</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3F2DB7" w:rsidRPr="00EC6E14" w:rsidRDefault="003F2DB7" w:rsidP="004074FA">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3F2DB7" w:rsidRPr="00B97DC8" w:rsidTr="00FF482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1D5A3D" w:rsidRPr="007A06DB"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D5A3D" w:rsidRPr="00EF0186" w:rsidRDefault="001D5A3D" w:rsidP="004074F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D5A3D" w:rsidRPr="007A06DB" w:rsidRDefault="001D5A3D" w:rsidP="004074FA">
            <w:pPr>
              <w:jc w:val="center"/>
              <w:rPr>
                <w:rFonts w:eastAsia="標楷體"/>
                <w:b/>
                <w:bCs/>
                <w:color w:val="FF0000"/>
              </w:rPr>
            </w:pPr>
            <w:r w:rsidRPr="00B97DC8">
              <w:rPr>
                <w:rFonts w:eastAsia="標楷體"/>
                <w:b/>
                <w:bCs/>
                <w:color w:val="000000" w:themeColor="text1"/>
              </w:rPr>
              <w:t>所佔百分比比例</w:t>
            </w:r>
          </w:p>
        </w:tc>
      </w:tr>
      <w:tr w:rsidR="003F2DB7" w:rsidRPr="00B97DC8"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3F2DB7" w:rsidRPr="00B97DC8"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3F2DB7" w:rsidRPr="00B97DC8"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3F2DB7" w:rsidRPr="00EC6E14"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0</w:t>
            </w:r>
            <w:r w:rsidRPr="00EC6E14">
              <w:rPr>
                <w:rFonts w:ascii="標楷體" w:eastAsia="標楷體" w:hAnsi="標楷體" w:hint="eastAsia"/>
                <w:color w:val="000000" w:themeColor="text1"/>
              </w:rPr>
              <w:t>%</w:t>
            </w:r>
          </w:p>
        </w:tc>
      </w:tr>
      <w:tr w:rsidR="003F2DB7" w:rsidRPr="00EC6E14" w:rsidTr="00FF482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2DB7" w:rsidRPr="00EC6E14" w:rsidRDefault="003F2DB7" w:rsidP="004074FA">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3F2DB7" w:rsidRPr="00EC6E14" w:rsidRDefault="003F2DB7" w:rsidP="004074FA">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FF4825" w:rsidRDefault="00FF4825" w:rsidP="001D5A3D">
      <w:pPr>
        <w:pStyle w:val="Standard"/>
        <w:rPr>
          <w:rFonts w:ascii="標楷體" w:eastAsia="標楷體" w:hAnsi="標楷體"/>
          <w:b/>
          <w:color w:val="000000" w:themeColor="text1"/>
          <w:lang w:eastAsia="zh-TW"/>
        </w:rPr>
      </w:pPr>
    </w:p>
    <w:p w:rsidR="00594732" w:rsidRDefault="00594732" w:rsidP="001D5A3D">
      <w:pPr>
        <w:pStyle w:val="Standard"/>
        <w:rPr>
          <w:rFonts w:ascii="標楷體" w:eastAsia="標楷體" w:hAnsi="標楷體"/>
          <w:b/>
          <w:color w:val="000000" w:themeColor="text1"/>
          <w:lang w:eastAsia="zh-TW"/>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5211"/>
        <w:gridCol w:w="1300"/>
      </w:tblGrid>
      <w:tr w:rsidR="00FF4825" w:rsidRPr="00B97DC8" w:rsidTr="0091792F">
        <w:trPr>
          <w:trHeight w:val="108"/>
          <w:jc w:val="center"/>
        </w:trPr>
        <w:tc>
          <w:tcPr>
            <w:tcW w:w="3236" w:type="dxa"/>
            <w:tcBorders>
              <w:top w:val="single" w:sz="4" w:space="0" w:color="auto"/>
              <w:left w:val="single" w:sz="4" w:space="0" w:color="auto"/>
              <w:bottom w:val="single" w:sz="4" w:space="0" w:color="auto"/>
              <w:right w:val="single" w:sz="4" w:space="0" w:color="auto"/>
            </w:tcBorders>
            <w:vAlign w:val="center"/>
          </w:tcPr>
          <w:p w:rsidR="00FF4825" w:rsidRPr="00B97DC8" w:rsidRDefault="00FF4825" w:rsidP="002307FB">
            <w:pPr>
              <w:jc w:val="center"/>
              <w:rPr>
                <w:rFonts w:eastAsia="標楷體"/>
                <w:b/>
                <w:bCs/>
                <w:color w:val="000000" w:themeColor="text1"/>
              </w:rPr>
            </w:pPr>
            <w:r w:rsidRPr="00B97DC8">
              <w:rPr>
                <w:rFonts w:eastAsia="標楷體"/>
                <w:b/>
                <w:bCs/>
                <w:color w:val="000000" w:themeColor="text1"/>
              </w:rPr>
              <w:lastRenderedPageBreak/>
              <w:t>課程核心單元</w:t>
            </w:r>
          </w:p>
        </w:tc>
        <w:tc>
          <w:tcPr>
            <w:tcW w:w="5211" w:type="dxa"/>
            <w:tcBorders>
              <w:top w:val="single" w:sz="4" w:space="0" w:color="auto"/>
              <w:left w:val="single" w:sz="4" w:space="0" w:color="auto"/>
              <w:bottom w:val="single" w:sz="4" w:space="0" w:color="auto"/>
              <w:right w:val="single" w:sz="4" w:space="0" w:color="auto"/>
            </w:tcBorders>
            <w:vAlign w:val="center"/>
          </w:tcPr>
          <w:p w:rsidR="00FF4825" w:rsidRPr="00B97DC8" w:rsidRDefault="00FF4825" w:rsidP="002307FB">
            <w:pPr>
              <w:spacing w:line="240" w:lineRule="exact"/>
              <w:jc w:val="center"/>
              <w:rPr>
                <w:rFonts w:eastAsia="標楷體"/>
                <w:b/>
                <w:bCs/>
                <w:color w:val="000000" w:themeColor="text1"/>
              </w:rPr>
            </w:pPr>
            <w:r w:rsidRPr="00B97DC8">
              <w:rPr>
                <w:rFonts w:eastAsia="標楷體"/>
                <w:b/>
                <w:bCs/>
                <w:color w:val="000000" w:themeColor="text1"/>
              </w:rPr>
              <w:t>教學內容</w:t>
            </w:r>
          </w:p>
        </w:tc>
        <w:tc>
          <w:tcPr>
            <w:tcW w:w="1300" w:type="dxa"/>
            <w:tcBorders>
              <w:top w:val="single" w:sz="4" w:space="0" w:color="auto"/>
              <w:left w:val="single" w:sz="4" w:space="0" w:color="auto"/>
              <w:bottom w:val="single" w:sz="4" w:space="0" w:color="auto"/>
              <w:right w:val="single" w:sz="4" w:space="0" w:color="auto"/>
            </w:tcBorders>
            <w:vAlign w:val="center"/>
          </w:tcPr>
          <w:p w:rsidR="00FF4825" w:rsidRPr="00B97DC8" w:rsidRDefault="00FF4825" w:rsidP="002307FB">
            <w:pPr>
              <w:jc w:val="center"/>
              <w:rPr>
                <w:rFonts w:eastAsia="標楷體"/>
                <w:b/>
                <w:bCs/>
                <w:color w:val="000000" w:themeColor="text1"/>
              </w:rPr>
            </w:pPr>
            <w:r w:rsidRPr="00B97DC8">
              <w:rPr>
                <w:rFonts w:eastAsia="標楷體"/>
                <w:b/>
                <w:bCs/>
                <w:color w:val="000000" w:themeColor="text1"/>
              </w:rPr>
              <w:t>週次</w:t>
            </w:r>
          </w:p>
        </w:tc>
      </w:tr>
      <w:tr w:rsidR="00FF4825" w:rsidRPr="00B97DC8" w:rsidTr="0091792F">
        <w:trPr>
          <w:trHeight w:val="316"/>
          <w:jc w:val="center"/>
        </w:trPr>
        <w:tc>
          <w:tcPr>
            <w:tcW w:w="3236" w:type="dxa"/>
            <w:tcBorders>
              <w:top w:val="single" w:sz="4" w:space="0" w:color="auto"/>
              <w:left w:val="single" w:sz="4" w:space="0" w:color="auto"/>
              <w:right w:val="single" w:sz="4" w:space="0" w:color="auto"/>
            </w:tcBorders>
          </w:tcPr>
          <w:p w:rsidR="00FF4825"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top w:val="single" w:sz="4" w:space="0" w:color="auto"/>
              <w:left w:val="single" w:sz="4" w:space="0" w:color="auto"/>
              <w:right w:val="single" w:sz="4" w:space="0" w:color="auto"/>
            </w:tcBorders>
          </w:tcPr>
          <w:p w:rsidR="00FF4825" w:rsidRPr="0091792F" w:rsidRDefault="0091792F" w:rsidP="0091792F">
            <w:pPr>
              <w:jc w:val="center"/>
              <w:rPr>
                <w:rFonts w:eastAsia="標楷體"/>
                <w:color w:val="000000" w:themeColor="text1"/>
              </w:rPr>
            </w:pPr>
            <w:r w:rsidRPr="0091792F">
              <w:rPr>
                <w:rFonts w:eastAsia="標楷體"/>
                <w:kern w:val="0"/>
              </w:rPr>
              <w:t>檢討</w:t>
            </w:r>
            <w:r w:rsidRPr="0091792F">
              <w:rPr>
                <w:rFonts w:eastAsia="標楷體"/>
                <w:kern w:val="0"/>
              </w:rPr>
              <w:t>ACAD</w:t>
            </w:r>
            <w:r w:rsidRPr="0091792F">
              <w:rPr>
                <w:rFonts w:eastAsia="標楷體"/>
                <w:kern w:val="0"/>
              </w:rPr>
              <w:t>教學</w:t>
            </w:r>
          </w:p>
        </w:tc>
        <w:tc>
          <w:tcPr>
            <w:tcW w:w="1300" w:type="dxa"/>
            <w:tcBorders>
              <w:top w:val="single" w:sz="4" w:space="0" w:color="auto"/>
              <w:left w:val="single" w:sz="4" w:space="0" w:color="auto"/>
              <w:right w:val="single" w:sz="4" w:space="0" w:color="auto"/>
            </w:tcBorders>
          </w:tcPr>
          <w:p w:rsidR="00FF4825" w:rsidRPr="00B97DC8" w:rsidRDefault="00FF4825" w:rsidP="002307FB">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B97DC8">
              <w:rPr>
                <w:rFonts w:ascii="Times New Roman" w:eastAsia="標楷體" w:hAnsi="Times New Roman" w:cs="Times New Roman"/>
                <w:color w:val="000000" w:themeColor="text1"/>
                <w:kern w:val="2"/>
              </w:rPr>
              <w:t>01</w:t>
            </w:r>
          </w:p>
        </w:tc>
      </w:tr>
      <w:tr w:rsidR="00FF4825" w:rsidRPr="00B97DC8" w:rsidTr="0091792F">
        <w:trPr>
          <w:trHeight w:val="383"/>
          <w:jc w:val="center"/>
        </w:trPr>
        <w:tc>
          <w:tcPr>
            <w:tcW w:w="3236" w:type="dxa"/>
            <w:tcBorders>
              <w:top w:val="single" w:sz="4" w:space="0" w:color="auto"/>
              <w:left w:val="single" w:sz="4" w:space="0" w:color="auto"/>
              <w:right w:val="single" w:sz="4" w:space="0" w:color="auto"/>
            </w:tcBorders>
          </w:tcPr>
          <w:p w:rsidR="00FF4825"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top w:val="single" w:sz="4" w:space="0" w:color="auto"/>
              <w:left w:val="single" w:sz="4" w:space="0" w:color="auto"/>
              <w:right w:val="single" w:sz="4" w:space="0" w:color="auto"/>
            </w:tcBorders>
          </w:tcPr>
          <w:p w:rsidR="00FF4825" w:rsidRPr="0091792F" w:rsidRDefault="0091792F" w:rsidP="0091792F">
            <w:pPr>
              <w:jc w:val="center"/>
              <w:rPr>
                <w:rFonts w:eastAsia="標楷體"/>
                <w:color w:val="000000" w:themeColor="text1"/>
              </w:rPr>
            </w:pPr>
            <w:r w:rsidRPr="0091792F">
              <w:rPr>
                <w:rFonts w:eastAsia="標楷體"/>
                <w:kern w:val="0"/>
              </w:rPr>
              <w:t>黑盒子與劇本與視角討論</w:t>
            </w:r>
            <w:r w:rsidRPr="0091792F">
              <w:rPr>
                <w:rFonts w:eastAsia="標楷體"/>
                <w:kern w:val="0"/>
              </w:rPr>
              <w:t>ACAD</w:t>
            </w:r>
            <w:r w:rsidRPr="0091792F">
              <w:rPr>
                <w:rFonts w:eastAsia="標楷體"/>
                <w:kern w:val="0"/>
              </w:rPr>
              <w:t>教學</w:t>
            </w:r>
          </w:p>
        </w:tc>
        <w:tc>
          <w:tcPr>
            <w:tcW w:w="1300" w:type="dxa"/>
            <w:tcBorders>
              <w:top w:val="single" w:sz="4" w:space="0" w:color="auto"/>
              <w:left w:val="single" w:sz="4" w:space="0" w:color="auto"/>
              <w:right w:val="single" w:sz="4" w:space="0" w:color="auto"/>
            </w:tcBorders>
          </w:tcPr>
          <w:p w:rsidR="00FF4825" w:rsidRPr="00B97DC8" w:rsidRDefault="00FF4825" w:rsidP="002307FB">
            <w:pPr>
              <w:jc w:val="center"/>
              <w:rPr>
                <w:rFonts w:eastAsia="標楷體"/>
                <w:b/>
                <w:bCs/>
                <w:color w:val="000000" w:themeColor="text1"/>
                <w:u w:val="single"/>
              </w:rPr>
            </w:pPr>
            <w:r w:rsidRPr="00B97DC8">
              <w:rPr>
                <w:rFonts w:eastAsia="標楷體"/>
                <w:color w:val="000000" w:themeColor="text1"/>
              </w:rPr>
              <w:t>02</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劇本與場景討論</w:t>
            </w:r>
            <w:r w:rsidRPr="0091792F">
              <w:rPr>
                <w:rFonts w:eastAsia="標楷體"/>
                <w:kern w:val="0"/>
              </w:rPr>
              <w:t>ACAD</w:t>
            </w:r>
            <w:r w:rsidRPr="0091792F">
              <w:rPr>
                <w:rFonts w:eastAsia="標楷體"/>
                <w:kern w:val="0"/>
              </w:rPr>
              <w:t>教學</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03</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風格學派案例研究</w:t>
            </w:r>
            <w:r w:rsidRPr="0091792F">
              <w:rPr>
                <w:rFonts w:eastAsia="標楷體"/>
                <w:kern w:val="0"/>
              </w:rPr>
              <w:t>1</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04</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風格學派案例研究</w:t>
            </w:r>
            <w:r w:rsidRPr="0091792F">
              <w:rPr>
                <w:rFonts w:eastAsia="標楷體"/>
                <w:kern w:val="0"/>
              </w:rPr>
              <w:t>2</w:t>
            </w:r>
          </w:p>
        </w:tc>
        <w:tc>
          <w:tcPr>
            <w:tcW w:w="1300" w:type="dxa"/>
            <w:tcBorders>
              <w:left w:val="single" w:sz="4" w:space="0" w:color="auto"/>
              <w:bottom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05</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牆與樹開口道具設計</w:t>
            </w:r>
            <w:r w:rsidRPr="0091792F">
              <w:rPr>
                <w:rFonts w:eastAsia="標楷體"/>
                <w:kern w:val="0"/>
              </w:rPr>
              <w:t>ACAD</w:t>
            </w:r>
            <w:r w:rsidRPr="0091792F">
              <w:rPr>
                <w:rFonts w:eastAsia="標楷體"/>
                <w:kern w:val="0"/>
              </w:rPr>
              <w:t>教學</w:t>
            </w:r>
          </w:p>
        </w:tc>
        <w:tc>
          <w:tcPr>
            <w:tcW w:w="1300" w:type="dxa"/>
            <w:tcBorders>
              <w:left w:val="single" w:sz="4" w:space="0" w:color="auto"/>
              <w:bottom w:val="single" w:sz="4" w:space="0" w:color="auto"/>
              <w:right w:val="single" w:sz="4" w:space="0" w:color="auto"/>
            </w:tcBorders>
          </w:tcPr>
          <w:p w:rsidR="0091792F" w:rsidRPr="00B97DC8" w:rsidRDefault="0091792F" w:rsidP="002307FB">
            <w:pPr>
              <w:jc w:val="center"/>
              <w:rPr>
                <w:rFonts w:eastAsia="標楷體"/>
                <w:color w:val="000000" w:themeColor="text1"/>
              </w:rPr>
            </w:pPr>
            <w:r w:rsidRPr="00B97DC8">
              <w:rPr>
                <w:rFonts w:eastAsia="標楷體"/>
                <w:color w:val="000000" w:themeColor="text1"/>
              </w:rPr>
              <w:t>06</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燈光服裝配色檢討</w:t>
            </w:r>
            <w:r w:rsidRPr="0091792F">
              <w:rPr>
                <w:rFonts w:eastAsia="標楷體"/>
                <w:kern w:val="0"/>
              </w:rPr>
              <w:t>ACAD</w:t>
            </w:r>
            <w:r w:rsidRPr="0091792F">
              <w:rPr>
                <w:rFonts w:eastAsia="標楷體"/>
                <w:kern w:val="0"/>
              </w:rPr>
              <w:t>教學</w:t>
            </w:r>
          </w:p>
        </w:tc>
        <w:tc>
          <w:tcPr>
            <w:tcW w:w="1300" w:type="dxa"/>
            <w:tcBorders>
              <w:left w:val="single" w:sz="4" w:space="0" w:color="auto"/>
              <w:bottom w:val="single" w:sz="4" w:space="0" w:color="auto"/>
              <w:right w:val="single" w:sz="4" w:space="0" w:color="auto"/>
            </w:tcBorders>
          </w:tcPr>
          <w:p w:rsidR="0091792F" w:rsidRPr="00B97DC8" w:rsidRDefault="0091792F" w:rsidP="002307FB">
            <w:pPr>
              <w:jc w:val="center"/>
              <w:rPr>
                <w:rFonts w:eastAsia="標楷體"/>
                <w:color w:val="000000" w:themeColor="text1"/>
              </w:rPr>
            </w:pPr>
            <w:r w:rsidRPr="00B97DC8">
              <w:rPr>
                <w:rFonts w:eastAsia="標楷體"/>
                <w:color w:val="000000" w:themeColor="text1"/>
              </w:rPr>
              <w:t>07</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設計評圖</w:t>
            </w:r>
            <w:r w:rsidRPr="0091792F">
              <w:rPr>
                <w:rFonts w:eastAsia="標楷體"/>
                <w:kern w:val="0"/>
              </w:rPr>
              <w:t xml:space="preserve"> ACAD</w:t>
            </w:r>
            <w:r w:rsidRPr="0091792F">
              <w:rPr>
                <w:rFonts w:eastAsia="標楷體"/>
                <w:kern w:val="0"/>
              </w:rPr>
              <w:t>教學</w:t>
            </w:r>
          </w:p>
        </w:tc>
        <w:tc>
          <w:tcPr>
            <w:tcW w:w="1300" w:type="dxa"/>
            <w:tcBorders>
              <w:left w:val="single" w:sz="4" w:space="0" w:color="auto"/>
              <w:bottom w:val="single" w:sz="4" w:space="0" w:color="auto"/>
              <w:right w:val="single" w:sz="4" w:space="0" w:color="auto"/>
            </w:tcBorders>
          </w:tcPr>
          <w:p w:rsidR="0091792F" w:rsidRPr="00B97DC8" w:rsidRDefault="0091792F" w:rsidP="002307FB">
            <w:pPr>
              <w:jc w:val="center"/>
              <w:rPr>
                <w:rFonts w:eastAsia="標楷體"/>
                <w:color w:val="000000" w:themeColor="text1"/>
              </w:rPr>
            </w:pPr>
            <w:r w:rsidRPr="00B97DC8">
              <w:rPr>
                <w:rFonts w:eastAsia="標楷體"/>
                <w:color w:val="000000" w:themeColor="text1"/>
              </w:rPr>
              <w:t>08</w:t>
            </w:r>
          </w:p>
        </w:tc>
      </w:tr>
      <w:tr w:rsidR="0091792F" w:rsidRPr="00B97DC8" w:rsidTr="0091792F">
        <w:trPr>
          <w:trHeight w:val="383"/>
          <w:jc w:val="center"/>
        </w:trPr>
        <w:tc>
          <w:tcPr>
            <w:tcW w:w="3236" w:type="dxa"/>
            <w:tcBorders>
              <w:left w:val="single" w:sz="4" w:space="0" w:color="auto"/>
              <w:bottom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bottom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期中報告</w:t>
            </w:r>
          </w:p>
        </w:tc>
        <w:tc>
          <w:tcPr>
            <w:tcW w:w="1300" w:type="dxa"/>
            <w:tcBorders>
              <w:left w:val="single" w:sz="4" w:space="0" w:color="auto"/>
              <w:bottom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09</w:t>
            </w:r>
          </w:p>
        </w:tc>
      </w:tr>
      <w:tr w:rsidR="0091792F" w:rsidRPr="00B97DC8" w:rsidTr="0091792F">
        <w:trPr>
          <w:trHeight w:val="383"/>
          <w:jc w:val="center"/>
        </w:trPr>
        <w:tc>
          <w:tcPr>
            <w:tcW w:w="3236" w:type="dxa"/>
            <w:tcBorders>
              <w:top w:val="single" w:sz="4" w:space="0" w:color="auto"/>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top w:val="single" w:sz="4" w:space="0" w:color="auto"/>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模型與圖說</w:t>
            </w:r>
          </w:p>
        </w:tc>
        <w:tc>
          <w:tcPr>
            <w:tcW w:w="1300" w:type="dxa"/>
            <w:tcBorders>
              <w:top w:val="single" w:sz="4" w:space="0" w:color="auto"/>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10</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模型與圖面修正</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11</w:t>
            </w:r>
          </w:p>
        </w:tc>
      </w:tr>
      <w:tr w:rsidR="0091792F" w:rsidRPr="00B97DC8" w:rsidTr="0091792F">
        <w:trPr>
          <w:trHeight w:val="317"/>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模型與圖面定案</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12</w:t>
            </w:r>
          </w:p>
        </w:tc>
      </w:tr>
      <w:tr w:rsidR="0091792F" w:rsidRPr="00B97DC8" w:rsidTr="0091792F">
        <w:trPr>
          <w:trHeight w:val="317"/>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繪製施工圖</w:t>
            </w:r>
            <w:r w:rsidRPr="0091792F">
              <w:rPr>
                <w:rFonts w:eastAsia="標楷體"/>
                <w:kern w:val="0"/>
              </w:rPr>
              <w:t>1</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color w:val="000000" w:themeColor="text1"/>
              </w:rPr>
            </w:pPr>
            <w:r w:rsidRPr="00B97DC8">
              <w:rPr>
                <w:rFonts w:eastAsia="標楷體"/>
                <w:color w:val="000000" w:themeColor="text1"/>
              </w:rPr>
              <w:t>13</w:t>
            </w:r>
          </w:p>
        </w:tc>
      </w:tr>
      <w:tr w:rsidR="0091792F" w:rsidRPr="00B97DC8" w:rsidTr="0091792F">
        <w:trPr>
          <w:trHeight w:val="317"/>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繪製施工圖</w:t>
            </w:r>
            <w:r w:rsidRPr="0091792F">
              <w:rPr>
                <w:rFonts w:eastAsia="標楷體"/>
                <w:kern w:val="0"/>
              </w:rPr>
              <w:t>2</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color w:val="000000" w:themeColor="text1"/>
              </w:rPr>
            </w:pPr>
            <w:r w:rsidRPr="00B97DC8">
              <w:rPr>
                <w:rFonts w:eastAsia="標楷體"/>
                <w:color w:val="000000" w:themeColor="text1"/>
              </w:rPr>
              <w:t>14</w:t>
            </w:r>
          </w:p>
        </w:tc>
      </w:tr>
      <w:tr w:rsidR="0091792F" w:rsidRPr="00B97DC8" w:rsidTr="0091792F">
        <w:trPr>
          <w:trHeight w:val="317"/>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舞台設計作品整理</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color w:val="000000" w:themeColor="text1"/>
              </w:rPr>
            </w:pPr>
            <w:r w:rsidRPr="00B97DC8">
              <w:rPr>
                <w:rFonts w:eastAsia="標楷體"/>
                <w:color w:val="000000" w:themeColor="text1"/>
              </w:rPr>
              <w:t>15</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舞台設計作品呈現</w:t>
            </w:r>
          </w:p>
        </w:tc>
        <w:tc>
          <w:tcPr>
            <w:tcW w:w="1300" w:type="dxa"/>
            <w:tcBorders>
              <w:top w:val="single" w:sz="4" w:space="0" w:color="auto"/>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16</w:t>
            </w:r>
          </w:p>
        </w:tc>
      </w:tr>
      <w:tr w:rsidR="0091792F" w:rsidRPr="00B97DC8" w:rsidTr="0091792F">
        <w:trPr>
          <w:trHeight w:val="383"/>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期末評圖</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17</w:t>
            </w:r>
          </w:p>
        </w:tc>
      </w:tr>
      <w:tr w:rsidR="0091792F" w:rsidRPr="00B97DC8" w:rsidTr="0091792F">
        <w:trPr>
          <w:trHeight w:val="291"/>
          <w:jc w:val="center"/>
        </w:trPr>
        <w:tc>
          <w:tcPr>
            <w:tcW w:w="3236" w:type="dxa"/>
            <w:tcBorders>
              <w:left w:val="single" w:sz="4" w:space="0" w:color="auto"/>
              <w:right w:val="single" w:sz="4" w:space="0" w:color="auto"/>
            </w:tcBorders>
          </w:tcPr>
          <w:p w:rsidR="0091792F" w:rsidRPr="0091792F" w:rsidRDefault="0091792F" w:rsidP="0091792F">
            <w:pPr>
              <w:jc w:val="center"/>
              <w:rPr>
                <w:rFonts w:eastAsia="標楷體"/>
                <w:color w:val="000000" w:themeColor="text1"/>
              </w:rPr>
            </w:pPr>
            <w:r w:rsidRPr="0091792F">
              <w:rPr>
                <w:rFonts w:eastAsia="標楷體"/>
                <w:kern w:val="0"/>
              </w:rPr>
              <w:t>舞台設計</w:t>
            </w:r>
          </w:p>
        </w:tc>
        <w:tc>
          <w:tcPr>
            <w:tcW w:w="5211" w:type="dxa"/>
            <w:tcBorders>
              <w:left w:val="single" w:sz="4" w:space="0" w:color="auto"/>
              <w:right w:val="single" w:sz="4" w:space="0" w:color="auto"/>
            </w:tcBorders>
            <w:vAlign w:val="center"/>
          </w:tcPr>
          <w:p w:rsidR="0091792F" w:rsidRPr="0091792F" w:rsidRDefault="0091792F" w:rsidP="0091792F">
            <w:pPr>
              <w:widowControl/>
              <w:jc w:val="center"/>
              <w:rPr>
                <w:rFonts w:eastAsia="標楷體"/>
                <w:kern w:val="0"/>
              </w:rPr>
            </w:pPr>
            <w:r w:rsidRPr="0091792F">
              <w:rPr>
                <w:rFonts w:eastAsia="標楷體"/>
                <w:kern w:val="0"/>
              </w:rPr>
              <w:t>總評</w:t>
            </w:r>
          </w:p>
        </w:tc>
        <w:tc>
          <w:tcPr>
            <w:tcW w:w="1300" w:type="dxa"/>
            <w:tcBorders>
              <w:left w:val="single" w:sz="4" w:space="0" w:color="auto"/>
              <w:right w:val="single" w:sz="4" w:space="0" w:color="auto"/>
            </w:tcBorders>
          </w:tcPr>
          <w:p w:rsidR="0091792F" w:rsidRPr="00B97DC8" w:rsidRDefault="0091792F" w:rsidP="002307FB">
            <w:pPr>
              <w:jc w:val="center"/>
              <w:rPr>
                <w:rFonts w:eastAsia="標楷體"/>
                <w:b/>
                <w:bCs/>
                <w:color w:val="000000" w:themeColor="text1"/>
                <w:u w:val="single"/>
              </w:rPr>
            </w:pPr>
            <w:r w:rsidRPr="00B97DC8">
              <w:rPr>
                <w:rFonts w:eastAsia="標楷體"/>
                <w:color w:val="000000" w:themeColor="text1"/>
              </w:rPr>
              <w:t>18</w:t>
            </w:r>
          </w:p>
        </w:tc>
      </w:tr>
    </w:tbl>
    <w:p w:rsidR="00FF4825" w:rsidRDefault="00FF4825" w:rsidP="001D5A3D">
      <w:pPr>
        <w:pStyle w:val="Standard"/>
        <w:rPr>
          <w:rFonts w:ascii="標楷體" w:eastAsia="標楷體" w:hAnsi="標楷體"/>
          <w:b/>
          <w:color w:val="000000" w:themeColor="text1"/>
          <w:lang w:eastAsia="zh-TW"/>
        </w:rPr>
      </w:pPr>
    </w:p>
    <w:p w:rsidR="001D5A3D" w:rsidRPr="00C33456" w:rsidRDefault="001D5A3D" w:rsidP="001D5A3D">
      <w:pPr>
        <w:pStyle w:val="Standard"/>
        <w:rPr>
          <w:rFonts w:eastAsia="MS Mincho"/>
          <w:color w:val="000000" w:themeColor="text1"/>
        </w:rPr>
      </w:pPr>
      <w:r w:rsidRPr="00B97DC8">
        <w:rPr>
          <w:rFonts w:ascii="標楷體" w:eastAsia="標楷體" w:hAnsi="標楷體"/>
          <w:b/>
          <w:color w:val="000000" w:themeColor="text1"/>
        </w:rPr>
        <w:t>填表說明:</w:t>
      </w:r>
    </w:p>
    <w:p w:rsidR="001D5A3D" w:rsidRPr="003E01B4" w:rsidRDefault="001D5A3D" w:rsidP="007A00CB">
      <w:pPr>
        <w:pStyle w:val="a3"/>
        <w:numPr>
          <w:ilvl w:val="0"/>
          <w:numId w:val="101"/>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1D5A3D" w:rsidRPr="003E01B4" w:rsidRDefault="001D5A3D" w:rsidP="007A00CB">
      <w:pPr>
        <w:pStyle w:val="Standard"/>
        <w:numPr>
          <w:ilvl w:val="0"/>
          <w:numId w:val="101"/>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1D5A3D" w:rsidRPr="004B1E05" w:rsidRDefault="001D5A3D" w:rsidP="007A00CB">
      <w:pPr>
        <w:pStyle w:val="Standard"/>
        <w:numPr>
          <w:ilvl w:val="0"/>
          <w:numId w:val="101"/>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00246E6B" w:rsidRPr="00EC6E14">
        <w:rPr>
          <w:rFonts w:ascii="標楷體" w:eastAsia="標楷體" w:hAnsi="標楷體" w:hint="eastAsia"/>
          <w:color w:val="000000" w:themeColor="text1"/>
        </w:rPr>
        <w:t>程核心單元及確立教學目標。</w:t>
      </w:r>
    </w:p>
    <w:p w:rsidR="001D5A3D" w:rsidRPr="001D5A3D" w:rsidRDefault="001D5A3D" w:rsidP="001D5A3D">
      <w:pPr>
        <w:pStyle w:val="Standard"/>
        <w:rPr>
          <w:rFonts w:ascii="標楷體" w:eastAsia="標楷體" w:hAnsi="標楷體"/>
          <w:color w:val="000000" w:themeColor="text1"/>
          <w:lang w:eastAsia="zh-TW"/>
        </w:rPr>
      </w:pPr>
    </w:p>
    <w:p w:rsidR="00A77B18" w:rsidRDefault="00A77B18">
      <w:pPr>
        <w:widowControl/>
        <w:rPr>
          <w:rFonts w:hAnsi="標楷體"/>
          <w:color w:val="000000" w:themeColor="text1"/>
          <w:lang w:val="de-DE"/>
        </w:rPr>
      </w:pPr>
      <w:r>
        <w:rPr>
          <w:rFonts w:hAnsi="標楷體"/>
          <w:color w:val="000000" w:themeColor="text1"/>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A77B18" w:rsidRPr="00EF0186"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77B18" w:rsidRPr="00EF0186" w:rsidRDefault="00A77B18" w:rsidP="005867E7">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C33456">
              <w:rPr>
                <w:rFonts w:ascii="Times New Roman" w:hint="eastAsia"/>
                <w:color w:val="000000" w:themeColor="text1"/>
                <w:sz w:val="24"/>
                <w:szCs w:val="24"/>
              </w:rPr>
              <w:t>企業管理系</w:t>
            </w:r>
          </w:p>
        </w:tc>
      </w:tr>
      <w:tr w:rsidR="00A77B18" w:rsidRPr="00EF0186"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77B18" w:rsidRPr="00EF0186" w:rsidRDefault="00A77B18" w:rsidP="005867E7">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科目名稱：</w:t>
            </w:r>
            <w:r>
              <w:rPr>
                <w:rFonts w:ascii="Times New Roman" w:hint="eastAsia"/>
                <w:color w:val="000000" w:themeColor="text1"/>
                <w:sz w:val="24"/>
                <w:szCs w:val="24"/>
              </w:rPr>
              <w:t>時尚展演實務</w:t>
            </w:r>
          </w:p>
        </w:tc>
      </w:tr>
      <w:tr w:rsidR="00A77B18" w:rsidRPr="00EF0186"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77B18" w:rsidRPr="00EF0186" w:rsidRDefault="00A77B18" w:rsidP="005867E7">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w:t>
            </w:r>
            <w:r w:rsidRPr="000F27FF">
              <w:rPr>
                <w:rFonts w:ascii="Times New Roman"/>
                <w:b/>
                <w:color w:val="000000" w:themeColor="text1"/>
                <w:sz w:val="24"/>
                <w:szCs w:val="24"/>
              </w:rPr>
              <w:t>稱：</w:t>
            </w:r>
            <w:r w:rsidRPr="000F27FF">
              <w:rPr>
                <w:rFonts w:ascii="Times New Roman" w:hint="eastAsia"/>
                <w:color w:val="000000" w:themeColor="text1"/>
                <w:sz w:val="24"/>
                <w:szCs w:val="24"/>
              </w:rPr>
              <w:t xml:space="preserve">Fashion </w:t>
            </w:r>
            <w:r w:rsidRPr="000F27FF">
              <w:rPr>
                <w:color w:val="000000"/>
                <w:sz w:val="24"/>
                <w:szCs w:val="24"/>
              </w:rPr>
              <w:t>Display Design</w:t>
            </w:r>
          </w:p>
        </w:tc>
      </w:tr>
      <w:tr w:rsidR="00A77B18" w:rsidRPr="00EF0186"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EF0186" w:rsidRDefault="00A77B18" w:rsidP="005867E7">
            <w:pPr>
              <w:rPr>
                <w:rFonts w:eastAsia="標楷體"/>
                <w:color w:val="000000" w:themeColor="text1"/>
              </w:rPr>
            </w:pPr>
            <w:r w:rsidRPr="00EF0186">
              <w:rPr>
                <w:rFonts w:eastAsia="標楷體"/>
                <w:b/>
                <w:bCs/>
                <w:color w:val="000000" w:themeColor="text1"/>
              </w:rPr>
              <w:t>學年、學期、學分、學時：第</w:t>
            </w:r>
            <w:r>
              <w:rPr>
                <w:rFonts w:eastAsia="標楷體" w:hint="eastAsia"/>
                <w:color w:val="000000" w:themeColor="text1"/>
                <w:sz w:val="26"/>
                <w:szCs w:val="26"/>
              </w:rPr>
              <w:t>三</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A77B18" w:rsidRPr="00EF0186"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EF0186" w:rsidRDefault="00A77B18" w:rsidP="005867E7">
            <w:pPr>
              <w:rPr>
                <w:rFonts w:eastAsia="標楷體"/>
                <w:b/>
                <w:bCs/>
                <w:color w:val="000000" w:themeColor="text1"/>
              </w:rPr>
            </w:pPr>
            <w:r w:rsidRPr="00EF0186">
              <w:rPr>
                <w:rFonts w:eastAsia="標楷體"/>
                <w:b/>
                <w:bCs/>
                <w:color w:val="000000" w:themeColor="text1"/>
              </w:rPr>
              <w:t>修習別：</w:t>
            </w:r>
            <w:r>
              <w:rPr>
                <w:rFonts w:ascii="標楷體" w:eastAsia="標楷體" w:hAnsi="標楷體" w:hint="eastAsia"/>
                <w:color w:val="000000" w:themeColor="text1"/>
                <w:sz w:val="26"/>
                <w:szCs w:val="26"/>
              </w:rPr>
              <w:t>■</w:t>
            </w:r>
            <w:r w:rsidRPr="00EF0186">
              <w:rPr>
                <w:rFonts w:eastAsia="標楷體"/>
                <w:color w:val="000000" w:themeColor="text1"/>
                <w:sz w:val="26"/>
                <w:szCs w:val="26"/>
              </w:rPr>
              <w:t>專必、</w:t>
            </w:r>
            <w:r w:rsidRPr="003E01B4">
              <w:rPr>
                <w:rFonts w:ascii="標楷體" w:eastAsia="標楷體" w:hAnsi="標楷體" w:hint="eastAsia"/>
                <w:color w:val="000000" w:themeColor="text1"/>
                <w:sz w:val="26"/>
                <w:szCs w:val="26"/>
              </w:rPr>
              <w:t>□</w:t>
            </w:r>
            <w:r w:rsidRPr="00EF0186">
              <w:rPr>
                <w:rFonts w:eastAsia="標楷體"/>
                <w:color w:val="000000" w:themeColor="text1"/>
                <w:sz w:val="26"/>
                <w:szCs w:val="26"/>
              </w:rPr>
              <w:t>專選</w:t>
            </w:r>
          </w:p>
        </w:tc>
      </w:tr>
      <w:tr w:rsidR="00A77B18" w:rsidRPr="00EF0186"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EF0186" w:rsidRDefault="00A77B18" w:rsidP="005867E7">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A77B18" w:rsidRPr="00EF0186"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0F27FF" w:rsidRDefault="00A77B18" w:rsidP="005867E7">
            <w:pPr>
              <w:jc w:val="both"/>
              <w:rPr>
                <w:rFonts w:ascii="標楷體" w:eastAsia="標楷體" w:hAnsi="標楷體"/>
                <w:color w:val="000000" w:themeColor="text1"/>
                <w:sz w:val="26"/>
                <w:szCs w:val="26"/>
              </w:rPr>
            </w:pPr>
            <w:r w:rsidRPr="000F27FF">
              <w:rPr>
                <w:rFonts w:ascii="標楷體" w:eastAsia="標楷體" w:hAnsi="標楷體"/>
                <w:color w:val="000000"/>
              </w:rPr>
              <w:t>展演規定及課程說明</w:t>
            </w:r>
            <w:r w:rsidR="001B152F" w:rsidRPr="001B152F">
              <w:rPr>
                <w:rFonts w:eastAsia="標楷體"/>
                <w:b/>
                <w:bCs/>
                <w:color w:val="000000" w:themeColor="text1"/>
              </w:rPr>
              <w:t>：</w:t>
            </w:r>
            <w:r w:rsidR="001B152F" w:rsidRPr="001B152F">
              <w:rPr>
                <w:rFonts w:eastAsia="標楷體"/>
                <w:color w:val="000000"/>
              </w:rPr>
              <w:t>本課程著眼於展演空間設計實務，從觀摩分析市場上既有之藝術展演、空間場域演出、商品促銷活動、實驗劇場、商業舞台</w:t>
            </w:r>
            <w:r w:rsidR="001B152F" w:rsidRPr="001B152F">
              <w:rPr>
                <w:rFonts w:eastAsia="標楷體"/>
                <w:color w:val="000000"/>
              </w:rPr>
              <w:t>…</w:t>
            </w:r>
            <w:r w:rsidR="001B152F" w:rsidRPr="001B152F">
              <w:rPr>
                <w:rFonts w:eastAsia="標楷體"/>
                <w:color w:val="000000"/>
              </w:rPr>
              <w:t>等，探討各種展演活動內容之形式與表現特徵。配合範例介紹各種展示空間場域、建築結構、設計條件限制，與佈展流程等，引導學生實際操作展演活動設計。學習績效：藉由學生的展演活動實務操作，檢核學生對展演設計之管理與應用。</w:t>
            </w:r>
          </w:p>
        </w:tc>
      </w:tr>
      <w:tr w:rsidR="00A77B18" w:rsidRPr="00EF0186"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77B18" w:rsidRPr="00EC6E14" w:rsidRDefault="00A77B18"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77B18" w:rsidRPr="00EC6E14" w:rsidRDefault="00A77B18"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77B18" w:rsidRPr="00EC6E14" w:rsidRDefault="00A77B18"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所佔百分比比例</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w:t>
            </w:r>
            <w:r w:rsidRPr="00EC6E14">
              <w:rPr>
                <w:rFonts w:ascii="標楷體" w:eastAsia="標楷體" w:hAnsi="標楷體"/>
                <w:color w:val="000000" w:themeColor="text1"/>
              </w:rPr>
              <w:t>0％</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5</w:t>
            </w:r>
            <w:r w:rsidRPr="00EC6E14">
              <w:rPr>
                <w:rFonts w:ascii="標楷體" w:eastAsia="標楷體" w:hAnsi="標楷體"/>
                <w:color w:val="000000" w:themeColor="text1"/>
              </w:rPr>
              <w:t>％</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w:t>
            </w:r>
            <w:r w:rsidRPr="00EC6E14">
              <w:rPr>
                <w:rFonts w:ascii="標楷體" w:eastAsia="標楷體" w:hAnsi="標楷體"/>
                <w:color w:val="000000" w:themeColor="text1"/>
              </w:rPr>
              <w:t>0％</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以誠信為行事原則，瞭解違反組織及專業上的道德法律標準之後果，</w:t>
            </w:r>
          </w:p>
          <w:p w:rsidR="00A77B18" w:rsidRPr="00EC6E14" w:rsidRDefault="00A77B18" w:rsidP="005867E7">
            <w:pPr>
              <w:autoSpaceDE w:val="0"/>
              <w:autoSpaceDN w:val="0"/>
              <w:adjustRightInd w:val="0"/>
              <w:jc w:val="both"/>
              <w:rPr>
                <w:rFonts w:ascii="標楷體" w:eastAsia="標楷體" w:hAnsi="標楷體"/>
                <w:color w:val="000000" w:themeColor="text1"/>
                <w:kern w:val="0"/>
              </w:rPr>
            </w:pPr>
            <w:r w:rsidRPr="00EC6E14">
              <w:rPr>
                <w:rFonts w:ascii="標楷體" w:eastAsia="標楷體" w:hAnsi="標楷體" w:hint="eastAsia"/>
                <w:color w:val="000000" w:themeColor="text1"/>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10</w:t>
            </w:r>
            <w:r w:rsidRPr="00EC6E14">
              <w:rPr>
                <w:rFonts w:ascii="標楷體" w:eastAsia="標楷體" w:hAnsi="標楷體"/>
                <w:color w:val="000000" w:themeColor="text1"/>
              </w:rPr>
              <w:t>％</w:t>
            </w:r>
          </w:p>
        </w:tc>
      </w:tr>
      <w:tr w:rsidR="00A77B18" w:rsidRPr="00B97DC8"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
                <w:bCs/>
                <w:color w:val="000000" w:themeColor="text1"/>
              </w:rPr>
            </w:pPr>
            <w:r w:rsidRPr="00EC6E14">
              <w:rPr>
                <w:rFonts w:ascii="標楷體" w:eastAsia="標楷體" w:hAnsi="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both"/>
              <w:rPr>
                <w:rFonts w:ascii="標楷體" w:eastAsia="標楷體" w:hAnsi="標楷體"/>
                <w:bCs/>
                <w:color w:val="000000" w:themeColor="text1"/>
              </w:rPr>
            </w:pPr>
            <w:r w:rsidRPr="00EC6E14">
              <w:rPr>
                <w:rFonts w:ascii="標楷體" w:eastAsia="標楷體" w:hAnsi="標楷體" w:hint="eastAsia"/>
                <w:bCs/>
                <w:color w:val="000000" w:themeColor="text1"/>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hint="eastAsia"/>
                <w:color w:val="000000" w:themeColor="text1"/>
              </w:rPr>
              <w:t>20</w:t>
            </w:r>
            <w:r w:rsidRPr="00EC6E14">
              <w:rPr>
                <w:rFonts w:ascii="標楷體" w:eastAsia="標楷體" w:hAnsi="標楷體"/>
                <w:color w:val="000000" w:themeColor="text1"/>
              </w:rPr>
              <w:t>％</w:t>
            </w:r>
          </w:p>
        </w:tc>
      </w:tr>
      <w:tr w:rsidR="00A77B18" w:rsidRPr="007A06DB"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77B18" w:rsidRPr="00EC6E14" w:rsidRDefault="00A77B18" w:rsidP="005867E7">
            <w:pPr>
              <w:jc w:val="center"/>
              <w:rPr>
                <w:rFonts w:ascii="標楷體" w:eastAsia="標楷體" w:hAnsi="標楷體"/>
                <w:b/>
                <w:bCs/>
                <w:color w:val="000000" w:themeColor="text1"/>
              </w:rPr>
            </w:pPr>
            <w:r w:rsidRPr="00EC6E14">
              <w:rPr>
                <w:rFonts w:ascii="標楷體" w:eastAsia="標楷體" w:hAnsi="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77B18" w:rsidRPr="00EC6E14" w:rsidRDefault="00A77B18" w:rsidP="005867E7">
            <w:pPr>
              <w:jc w:val="center"/>
              <w:rPr>
                <w:rFonts w:ascii="標楷體" w:eastAsia="標楷體" w:hAnsi="標楷體"/>
                <w:b/>
                <w:bCs/>
                <w:color w:val="FF0000"/>
              </w:rPr>
            </w:pPr>
            <w:r w:rsidRPr="00EC6E14">
              <w:rPr>
                <w:rFonts w:ascii="標楷體" w:eastAsia="標楷體" w:hAnsi="標楷體"/>
                <w:b/>
                <w:bCs/>
                <w:color w:val="000000" w:themeColor="text1"/>
              </w:rPr>
              <w:t>所佔百分比比例</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rPr>
                <w:rFonts w:ascii="標楷體" w:eastAsia="標楷體" w:hAnsi="標楷體"/>
                <w:color w:val="000000" w:themeColor="text1"/>
              </w:rPr>
            </w:pPr>
            <w:r w:rsidRPr="00EC6E14">
              <w:rPr>
                <w:rFonts w:ascii="標楷體" w:eastAsia="標楷體" w:hAnsi="標楷體" w:hint="eastAsia"/>
              </w:rPr>
              <w:t>A.行銷知識與技能</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2B2705" w:rsidP="005867E7">
            <w:pPr>
              <w:jc w:val="center"/>
              <w:rPr>
                <w:rFonts w:ascii="標楷體" w:eastAsia="標楷體" w:hAnsi="標楷體"/>
                <w:color w:val="000000" w:themeColor="text1"/>
              </w:rPr>
            </w:pPr>
            <w:r>
              <w:rPr>
                <w:rFonts w:ascii="標楷體" w:eastAsia="標楷體" w:hAnsi="標楷體" w:hint="eastAsia"/>
                <w:color w:val="000000" w:themeColor="text1"/>
              </w:rPr>
              <w:t>1</w:t>
            </w:r>
            <w:r w:rsidR="00A77B18" w:rsidRPr="00EC6E14">
              <w:rPr>
                <w:rFonts w:ascii="標楷體" w:eastAsia="標楷體" w:hAnsi="標楷體"/>
                <w:color w:val="000000" w:themeColor="text1"/>
              </w:rPr>
              <w:t>0</w:t>
            </w:r>
            <w:r w:rsidR="00A77B18" w:rsidRPr="00EC6E14">
              <w:rPr>
                <w:rFonts w:ascii="標楷體" w:eastAsia="標楷體" w:hAnsi="標楷體" w:hint="eastAsia"/>
                <w:color w:val="000000" w:themeColor="text1"/>
              </w:rPr>
              <w:t>%</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rPr>
                <w:rFonts w:ascii="標楷體" w:eastAsia="標楷體" w:hAnsi="標楷體"/>
                <w:color w:val="000000" w:themeColor="text1"/>
              </w:rPr>
            </w:pPr>
            <w:r w:rsidRPr="00EC6E14">
              <w:rPr>
                <w:rFonts w:ascii="標楷體" w:eastAsia="標楷體" w:hAnsi="標楷體" w:hint="eastAsia"/>
              </w:rPr>
              <w:t>B.成本管理能力</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rPr>
                <w:rFonts w:ascii="標楷體" w:eastAsia="標楷體" w:hAnsi="標楷體"/>
                <w:color w:val="000000" w:themeColor="text1"/>
              </w:rPr>
            </w:pPr>
            <w:r w:rsidRPr="00EC6E14">
              <w:rPr>
                <w:rFonts w:ascii="標楷體" w:eastAsia="標楷體" w:hAnsi="標楷體" w:hint="eastAsia"/>
              </w:rPr>
              <w:t>C投資理財規劃能力</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rPr>
                <w:rFonts w:ascii="標楷體" w:eastAsia="標楷體" w:hAnsi="標楷體"/>
                <w:color w:val="000000" w:themeColor="text1"/>
              </w:rPr>
            </w:pPr>
            <w:r w:rsidRPr="00EC6E14">
              <w:rPr>
                <w:rFonts w:ascii="標楷體" w:eastAsia="標楷體" w:hAnsi="標楷體" w:hint="eastAsia"/>
              </w:rPr>
              <w:t>D.企業相關法規知識</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rPr>
                <w:rFonts w:ascii="標楷體" w:eastAsia="標楷體" w:hAnsi="標楷體"/>
                <w:color w:val="000000" w:themeColor="text1"/>
              </w:rPr>
            </w:pPr>
            <w:r w:rsidRPr="00EC6E14">
              <w:rPr>
                <w:rFonts w:ascii="標楷體" w:eastAsia="標楷體" w:hAnsi="標楷體" w:hint="eastAsia"/>
              </w:rPr>
              <w:t>E.</w:t>
            </w:r>
            <w:r w:rsidRPr="00EC6E14">
              <w:rPr>
                <w:rFonts w:ascii="標楷體" w:eastAsia="標楷體" w:hAnsi="標楷體" w:hint="eastAsia"/>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color w:val="000000" w:themeColor="text1"/>
              </w:rPr>
              <w:t>10</w:t>
            </w:r>
            <w:r w:rsidRPr="00EC6E14">
              <w:rPr>
                <w:rFonts w:ascii="標楷體" w:eastAsia="標楷體" w:hAnsi="標楷體" w:hint="eastAsia"/>
                <w:color w:val="000000" w:themeColor="text1"/>
              </w:rPr>
              <w:t>%</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rPr>
                <w:rFonts w:ascii="標楷體" w:eastAsia="標楷體" w:hAnsi="標楷體"/>
                <w:color w:val="000000" w:themeColor="text1"/>
              </w:rPr>
            </w:pPr>
            <w:r w:rsidRPr="00EC6E14">
              <w:rPr>
                <w:rFonts w:ascii="標楷體" w:eastAsia="標楷體" w:hAnsi="標楷體" w:hint="eastAsia"/>
              </w:rPr>
              <w:t>F.創意發想與企業能力</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tabs>
                <w:tab w:val="left" w:pos="956"/>
              </w:tabs>
              <w:rPr>
                <w:rFonts w:ascii="標楷體" w:eastAsia="標楷體" w:hAnsi="標楷體"/>
                <w:color w:val="000000" w:themeColor="text1"/>
              </w:rPr>
            </w:pPr>
            <w:r w:rsidRPr="00EC6E14">
              <w:rPr>
                <w:rFonts w:ascii="標楷體" w:eastAsia="標楷體" w:hAnsi="標楷體" w:hint="eastAsia"/>
              </w:rPr>
              <w:t>G.</w:t>
            </w:r>
            <w:r w:rsidRPr="00EC6E14">
              <w:rPr>
                <w:rFonts w:ascii="標楷體" w:eastAsia="標楷體" w:hAnsi="標楷體" w:hint="eastAsia"/>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2B2705" w:rsidP="005867E7">
            <w:pPr>
              <w:jc w:val="center"/>
              <w:rPr>
                <w:rFonts w:ascii="標楷體" w:eastAsia="標楷體" w:hAnsi="標楷體"/>
                <w:color w:val="000000" w:themeColor="text1"/>
              </w:rPr>
            </w:pPr>
            <w:r>
              <w:rPr>
                <w:rFonts w:ascii="標楷體" w:eastAsia="標楷體" w:hAnsi="標楷體" w:hint="eastAsia"/>
                <w:color w:val="000000" w:themeColor="text1"/>
              </w:rPr>
              <w:t>10</w:t>
            </w:r>
            <w:r w:rsidR="00A77B18" w:rsidRPr="00EC6E14">
              <w:rPr>
                <w:rFonts w:ascii="標楷體" w:eastAsia="標楷體" w:hAnsi="標楷體" w:hint="eastAsia"/>
                <w:color w:val="000000" w:themeColor="text1"/>
              </w:rPr>
              <w:t>%</w:t>
            </w:r>
          </w:p>
        </w:tc>
      </w:tr>
      <w:tr w:rsidR="00A77B18" w:rsidRPr="00B97DC8"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77B18" w:rsidRPr="00EC6E14" w:rsidRDefault="00A77B18" w:rsidP="005867E7">
            <w:pPr>
              <w:rPr>
                <w:rFonts w:ascii="標楷體" w:eastAsia="標楷體" w:hAnsi="標楷體"/>
                <w:b/>
                <w:color w:val="000000" w:themeColor="text1"/>
              </w:rPr>
            </w:pPr>
            <w:r w:rsidRPr="00EC6E14">
              <w:rPr>
                <w:rFonts w:ascii="標楷體" w:eastAsia="標楷體" w:hAnsi="標楷體" w:hint="eastAsia"/>
              </w:rPr>
              <w:t>H.</w:t>
            </w:r>
            <w:r w:rsidRPr="00EC6E14">
              <w:rPr>
                <w:rFonts w:ascii="標楷體" w:eastAsia="標楷體" w:hAnsi="標楷體" w:hint="eastAsia"/>
                <w:color w:val="000000" w:themeColor="text1"/>
              </w:rPr>
              <w:t>敬業、熱情、人文、與關懷</w:t>
            </w:r>
          </w:p>
        </w:tc>
        <w:tc>
          <w:tcPr>
            <w:tcW w:w="2062" w:type="dxa"/>
            <w:tcBorders>
              <w:top w:val="single" w:sz="4" w:space="0" w:color="auto"/>
              <w:left w:val="single" w:sz="4" w:space="0" w:color="auto"/>
              <w:bottom w:val="single" w:sz="4" w:space="0" w:color="auto"/>
              <w:right w:val="single" w:sz="4" w:space="0" w:color="auto"/>
            </w:tcBorders>
          </w:tcPr>
          <w:p w:rsidR="00A77B18" w:rsidRPr="00EC6E14" w:rsidRDefault="00A77B18" w:rsidP="005867E7">
            <w:pPr>
              <w:jc w:val="center"/>
              <w:rPr>
                <w:rFonts w:ascii="標楷體" w:eastAsia="標楷體" w:hAnsi="標楷體"/>
                <w:color w:val="000000" w:themeColor="text1"/>
              </w:rPr>
            </w:pPr>
            <w:r w:rsidRPr="00EC6E14">
              <w:rPr>
                <w:rFonts w:ascii="標楷體" w:eastAsia="標楷體" w:hAnsi="標楷體"/>
                <w:color w:val="000000" w:themeColor="text1"/>
              </w:rPr>
              <w:t>20</w:t>
            </w:r>
            <w:r w:rsidRPr="00EC6E14">
              <w:rPr>
                <w:rFonts w:ascii="標楷體" w:eastAsia="標楷體" w:hAnsi="標楷體" w:hint="eastAsia"/>
                <w:color w:val="000000" w:themeColor="text1"/>
              </w:rPr>
              <w:t>%</w:t>
            </w:r>
          </w:p>
        </w:tc>
      </w:tr>
    </w:tbl>
    <w:p w:rsidR="00A77B18" w:rsidRDefault="00A77B18" w:rsidP="00A77B18">
      <w:pPr>
        <w:widowControl/>
        <w:tabs>
          <w:tab w:val="left" w:pos="6315"/>
        </w:tabs>
        <w:rPr>
          <w:rFonts w:ascii="標楷體" w:eastAsia="標楷體" w:hAnsi="標楷體"/>
          <w:color w:val="000000" w:themeColor="text1"/>
          <w:lang w:val="de-DE"/>
        </w:rPr>
      </w:pPr>
      <w:r>
        <w:rPr>
          <w:rFonts w:hAnsi="標楷體"/>
          <w:color w:val="000000" w:themeColor="text1"/>
          <w:lang w:val="de-DE"/>
        </w:rPr>
        <w:br w:type="page"/>
      </w:r>
      <w:r>
        <w:rPr>
          <w:rFonts w:hAnsi="標楷體"/>
          <w:color w:val="000000" w:themeColor="text1"/>
          <w:lang w:val="de-DE"/>
        </w:rPr>
        <w:lastRenderedPageBreak/>
        <w:tab/>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A77B18" w:rsidRPr="00B97DC8" w:rsidTr="005867E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77B18" w:rsidRPr="00B97DC8" w:rsidRDefault="00A77B18" w:rsidP="005867E7">
            <w:pPr>
              <w:jc w:val="center"/>
              <w:rPr>
                <w:rFonts w:eastAsia="標楷體"/>
                <w:b/>
                <w:bCs/>
                <w:color w:val="000000" w:themeColor="text1"/>
              </w:rPr>
            </w:pPr>
            <w:r w:rsidRPr="00B97DC8">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77B18" w:rsidRPr="00B97DC8" w:rsidRDefault="00A77B18" w:rsidP="005867E7">
            <w:pPr>
              <w:spacing w:line="240" w:lineRule="exact"/>
              <w:jc w:val="center"/>
              <w:rPr>
                <w:rFonts w:eastAsia="標楷體"/>
                <w:b/>
                <w:bCs/>
                <w:color w:val="000000" w:themeColor="text1"/>
              </w:rPr>
            </w:pPr>
            <w:r w:rsidRPr="00B97DC8">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77B18" w:rsidRPr="00B97DC8" w:rsidRDefault="00A77B18" w:rsidP="005867E7">
            <w:pPr>
              <w:jc w:val="center"/>
              <w:rPr>
                <w:rFonts w:eastAsia="標楷體"/>
                <w:b/>
                <w:bCs/>
                <w:color w:val="000000" w:themeColor="text1"/>
              </w:rPr>
            </w:pPr>
            <w:r w:rsidRPr="00B97DC8">
              <w:rPr>
                <w:rFonts w:eastAsia="標楷體"/>
                <w:b/>
                <w:bCs/>
                <w:color w:val="000000" w:themeColor="text1"/>
              </w:rPr>
              <w:t>週次</w:t>
            </w:r>
          </w:p>
        </w:tc>
      </w:tr>
      <w:tr w:rsidR="00A77B18" w:rsidRPr="00B97DC8" w:rsidTr="005867E7">
        <w:trPr>
          <w:trHeight w:val="316"/>
          <w:jc w:val="center"/>
        </w:trPr>
        <w:tc>
          <w:tcPr>
            <w:tcW w:w="2822" w:type="dxa"/>
            <w:tcBorders>
              <w:top w:val="single" w:sz="4" w:space="0" w:color="auto"/>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top w:val="single" w:sz="4" w:space="0" w:color="auto"/>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展演規定及課程說明</w:t>
            </w:r>
          </w:p>
        </w:tc>
        <w:tc>
          <w:tcPr>
            <w:tcW w:w="1134" w:type="dxa"/>
            <w:tcBorders>
              <w:top w:val="single" w:sz="4" w:space="0" w:color="auto"/>
              <w:left w:val="single" w:sz="4" w:space="0" w:color="auto"/>
              <w:right w:val="single" w:sz="4" w:space="0" w:color="auto"/>
            </w:tcBorders>
          </w:tcPr>
          <w:p w:rsidR="00A77B18" w:rsidRPr="00B97DC8" w:rsidRDefault="00A77B18" w:rsidP="005867E7">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B97DC8">
              <w:rPr>
                <w:rFonts w:ascii="Times New Roman" w:eastAsia="標楷體" w:hAnsi="Times New Roman" w:cs="Times New Roman"/>
                <w:color w:val="000000" w:themeColor="text1"/>
                <w:kern w:val="2"/>
              </w:rPr>
              <w:t>01</w:t>
            </w:r>
          </w:p>
        </w:tc>
      </w:tr>
      <w:tr w:rsidR="00A77B18" w:rsidRPr="00B97DC8" w:rsidTr="005867E7">
        <w:trPr>
          <w:trHeight w:val="383"/>
          <w:jc w:val="center"/>
        </w:trPr>
        <w:tc>
          <w:tcPr>
            <w:tcW w:w="2822" w:type="dxa"/>
            <w:tcBorders>
              <w:top w:val="single" w:sz="4" w:space="0" w:color="auto"/>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top w:val="single" w:sz="4" w:space="0" w:color="auto"/>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建立策展團隊組織及分工</w:t>
            </w:r>
          </w:p>
        </w:tc>
        <w:tc>
          <w:tcPr>
            <w:tcW w:w="1134" w:type="dxa"/>
            <w:tcBorders>
              <w:top w:val="single" w:sz="4" w:space="0" w:color="auto"/>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02</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策展工作細部規畫</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03</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作品各組工作規劃及報告</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04</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策展工作進度報告及檢討</w:t>
            </w:r>
          </w:p>
        </w:tc>
        <w:tc>
          <w:tcPr>
            <w:tcW w:w="1134" w:type="dxa"/>
            <w:tcBorders>
              <w:left w:val="single" w:sz="4" w:space="0" w:color="auto"/>
              <w:bottom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05</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分組討論</w:t>
            </w:r>
          </w:p>
        </w:tc>
        <w:tc>
          <w:tcPr>
            <w:tcW w:w="1134" w:type="dxa"/>
            <w:tcBorders>
              <w:left w:val="single" w:sz="4" w:space="0" w:color="auto"/>
              <w:bottom w:val="single" w:sz="4" w:space="0" w:color="auto"/>
              <w:right w:val="single" w:sz="4" w:space="0" w:color="auto"/>
            </w:tcBorders>
          </w:tcPr>
          <w:p w:rsidR="00A77B18" w:rsidRPr="00B97DC8" w:rsidRDefault="00A77B18" w:rsidP="005867E7">
            <w:pPr>
              <w:jc w:val="center"/>
              <w:rPr>
                <w:rFonts w:eastAsia="標楷體"/>
                <w:color w:val="000000" w:themeColor="text1"/>
              </w:rPr>
            </w:pPr>
            <w:r w:rsidRPr="00B97DC8">
              <w:rPr>
                <w:rFonts w:eastAsia="標楷體"/>
                <w:color w:val="000000" w:themeColor="text1"/>
              </w:rPr>
              <w:t>06</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分組討論</w:t>
            </w:r>
          </w:p>
        </w:tc>
        <w:tc>
          <w:tcPr>
            <w:tcW w:w="1134" w:type="dxa"/>
            <w:tcBorders>
              <w:left w:val="single" w:sz="4" w:space="0" w:color="auto"/>
              <w:bottom w:val="single" w:sz="4" w:space="0" w:color="auto"/>
              <w:right w:val="single" w:sz="4" w:space="0" w:color="auto"/>
            </w:tcBorders>
          </w:tcPr>
          <w:p w:rsidR="00A77B18" w:rsidRPr="00B97DC8" w:rsidRDefault="00A77B18" w:rsidP="005867E7">
            <w:pPr>
              <w:jc w:val="center"/>
              <w:rPr>
                <w:rFonts w:eastAsia="標楷體"/>
                <w:color w:val="000000" w:themeColor="text1"/>
              </w:rPr>
            </w:pPr>
            <w:r w:rsidRPr="00B97DC8">
              <w:rPr>
                <w:rFonts w:eastAsia="標楷體"/>
                <w:color w:val="000000" w:themeColor="text1"/>
              </w:rPr>
              <w:t>07</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所有作品成果報告及檢討</w:t>
            </w:r>
          </w:p>
        </w:tc>
        <w:tc>
          <w:tcPr>
            <w:tcW w:w="1134" w:type="dxa"/>
            <w:tcBorders>
              <w:left w:val="single" w:sz="4" w:space="0" w:color="auto"/>
              <w:bottom w:val="single" w:sz="4" w:space="0" w:color="auto"/>
              <w:right w:val="single" w:sz="4" w:space="0" w:color="auto"/>
            </w:tcBorders>
          </w:tcPr>
          <w:p w:rsidR="00A77B18" w:rsidRPr="00B97DC8" w:rsidRDefault="00A77B18" w:rsidP="005867E7">
            <w:pPr>
              <w:jc w:val="center"/>
              <w:rPr>
                <w:rFonts w:eastAsia="標楷體"/>
                <w:color w:val="000000" w:themeColor="text1"/>
              </w:rPr>
            </w:pPr>
            <w:r w:rsidRPr="00B97DC8">
              <w:rPr>
                <w:rFonts w:eastAsia="標楷體"/>
                <w:color w:val="000000" w:themeColor="text1"/>
              </w:rPr>
              <w:t>08</w:t>
            </w:r>
          </w:p>
        </w:tc>
      </w:tr>
      <w:tr w:rsidR="00A77B18" w:rsidRPr="00B97DC8" w:rsidTr="005867E7">
        <w:trPr>
          <w:trHeight w:val="383"/>
          <w:jc w:val="center"/>
        </w:trPr>
        <w:tc>
          <w:tcPr>
            <w:tcW w:w="2822" w:type="dxa"/>
            <w:tcBorders>
              <w:left w:val="single" w:sz="4" w:space="0" w:color="auto"/>
              <w:bottom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bottom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期中考週</w:t>
            </w:r>
          </w:p>
        </w:tc>
        <w:tc>
          <w:tcPr>
            <w:tcW w:w="1134" w:type="dxa"/>
            <w:tcBorders>
              <w:left w:val="single" w:sz="4" w:space="0" w:color="auto"/>
              <w:bottom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09</w:t>
            </w:r>
          </w:p>
        </w:tc>
      </w:tr>
      <w:tr w:rsidR="00A77B18" w:rsidRPr="00B97DC8" w:rsidTr="005867E7">
        <w:trPr>
          <w:trHeight w:val="383"/>
          <w:jc w:val="center"/>
        </w:trPr>
        <w:tc>
          <w:tcPr>
            <w:tcW w:w="2822" w:type="dxa"/>
            <w:tcBorders>
              <w:top w:val="single" w:sz="4" w:space="0" w:color="auto"/>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top w:val="single" w:sz="4" w:space="0" w:color="auto"/>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展演週人力規劃</w:t>
            </w:r>
          </w:p>
        </w:tc>
        <w:tc>
          <w:tcPr>
            <w:tcW w:w="1134" w:type="dxa"/>
            <w:tcBorders>
              <w:top w:val="single" w:sz="4" w:space="0" w:color="auto"/>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10</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各組作品展示</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11</w:t>
            </w:r>
          </w:p>
        </w:tc>
      </w:tr>
      <w:tr w:rsidR="00A77B18" w:rsidRPr="00B97DC8" w:rsidTr="005867E7">
        <w:trPr>
          <w:trHeight w:val="317"/>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展場佈置</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12</w:t>
            </w:r>
          </w:p>
        </w:tc>
      </w:tr>
      <w:tr w:rsidR="00A77B18" w:rsidRPr="00B97DC8" w:rsidTr="005867E7">
        <w:trPr>
          <w:trHeight w:val="317"/>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展演週</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color w:val="000000" w:themeColor="text1"/>
              </w:rPr>
            </w:pPr>
            <w:r w:rsidRPr="00B97DC8">
              <w:rPr>
                <w:rFonts w:eastAsia="標楷體"/>
                <w:color w:val="000000" w:themeColor="text1"/>
              </w:rPr>
              <w:t>13</w:t>
            </w:r>
          </w:p>
        </w:tc>
      </w:tr>
      <w:tr w:rsidR="00A77B18" w:rsidRPr="00B97DC8" w:rsidTr="005867E7">
        <w:trPr>
          <w:trHeight w:val="317"/>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撤展裝備檢查及復位</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color w:val="000000" w:themeColor="text1"/>
              </w:rPr>
            </w:pPr>
            <w:r w:rsidRPr="00B97DC8">
              <w:rPr>
                <w:rFonts w:eastAsia="標楷體"/>
                <w:color w:val="000000" w:themeColor="text1"/>
              </w:rPr>
              <w:t>14</w:t>
            </w:r>
          </w:p>
        </w:tc>
      </w:tr>
      <w:tr w:rsidR="00A77B18" w:rsidRPr="00B97DC8" w:rsidTr="005867E7">
        <w:trPr>
          <w:trHeight w:val="317"/>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展出作品檢討</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color w:val="000000" w:themeColor="text1"/>
              </w:rPr>
            </w:pPr>
            <w:r w:rsidRPr="00B97DC8">
              <w:rPr>
                <w:rFonts w:eastAsia="標楷體"/>
                <w:color w:val="000000" w:themeColor="text1"/>
              </w:rPr>
              <w:t>15</w:t>
            </w:r>
          </w:p>
        </w:tc>
      </w:tr>
      <w:tr w:rsidR="00A77B18" w:rsidRPr="00B97DC8" w:rsidTr="005867E7">
        <w:trPr>
          <w:trHeight w:val="383"/>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color w:val="000000"/>
              </w:rPr>
            </w:pPr>
            <w:r w:rsidRPr="000F27FF">
              <w:rPr>
                <w:rFonts w:eastAsia="標楷體"/>
                <w:color w:val="000000"/>
              </w:rPr>
              <w:t>策展工作檢討</w:t>
            </w:r>
          </w:p>
        </w:tc>
        <w:tc>
          <w:tcPr>
            <w:tcW w:w="1134" w:type="dxa"/>
            <w:tcBorders>
              <w:top w:val="single" w:sz="4" w:space="0" w:color="auto"/>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16</w:t>
            </w:r>
          </w:p>
        </w:tc>
      </w:tr>
      <w:tr w:rsidR="00A77B18" w:rsidRPr="00B97DC8" w:rsidTr="005867E7">
        <w:trPr>
          <w:trHeight w:val="314"/>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rPr>
            </w:pPr>
            <w:r w:rsidRPr="000F27FF">
              <w:rPr>
                <w:rFonts w:eastAsia="標楷體"/>
                <w:color w:val="000000"/>
              </w:rPr>
              <w:t>撰寫檢討報告</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17</w:t>
            </w:r>
          </w:p>
        </w:tc>
      </w:tr>
      <w:tr w:rsidR="00A77B18" w:rsidRPr="00B97DC8" w:rsidTr="005867E7">
        <w:trPr>
          <w:trHeight w:val="291"/>
          <w:jc w:val="center"/>
        </w:trPr>
        <w:tc>
          <w:tcPr>
            <w:tcW w:w="2822" w:type="dxa"/>
            <w:tcBorders>
              <w:left w:val="single" w:sz="4" w:space="0" w:color="auto"/>
              <w:right w:val="single" w:sz="4" w:space="0" w:color="auto"/>
            </w:tcBorders>
          </w:tcPr>
          <w:p w:rsidR="00A77B18" w:rsidRPr="000F27FF" w:rsidRDefault="00A77B18" w:rsidP="005867E7">
            <w:pPr>
              <w:jc w:val="center"/>
              <w:rPr>
                <w:rFonts w:eastAsia="標楷體"/>
                <w:color w:val="000000" w:themeColor="text1"/>
              </w:rPr>
            </w:pPr>
            <w:r w:rsidRPr="000F27FF">
              <w:rPr>
                <w:rFonts w:eastAsia="標楷體"/>
                <w:color w:val="000000" w:themeColor="text1"/>
              </w:rPr>
              <w:t>時尚展演實務</w:t>
            </w:r>
          </w:p>
        </w:tc>
        <w:tc>
          <w:tcPr>
            <w:tcW w:w="4544" w:type="dxa"/>
            <w:tcBorders>
              <w:left w:val="single" w:sz="4" w:space="0" w:color="auto"/>
              <w:right w:val="single" w:sz="4" w:space="0" w:color="auto"/>
            </w:tcBorders>
            <w:vAlign w:val="center"/>
          </w:tcPr>
          <w:p w:rsidR="00A77B18" w:rsidRPr="000F27FF" w:rsidRDefault="00A77B18" w:rsidP="005867E7">
            <w:pPr>
              <w:rPr>
                <w:rFonts w:eastAsia="標楷體"/>
              </w:rPr>
            </w:pPr>
            <w:r w:rsidRPr="000F27FF">
              <w:rPr>
                <w:rFonts w:eastAsia="標楷體"/>
                <w:color w:val="000000"/>
              </w:rPr>
              <w:t>期末總檢討</w:t>
            </w:r>
          </w:p>
        </w:tc>
        <w:tc>
          <w:tcPr>
            <w:tcW w:w="1134" w:type="dxa"/>
            <w:tcBorders>
              <w:left w:val="single" w:sz="4" w:space="0" w:color="auto"/>
              <w:right w:val="single" w:sz="4" w:space="0" w:color="auto"/>
            </w:tcBorders>
          </w:tcPr>
          <w:p w:rsidR="00A77B18" w:rsidRPr="00B97DC8" w:rsidRDefault="00A77B18" w:rsidP="005867E7">
            <w:pPr>
              <w:jc w:val="center"/>
              <w:rPr>
                <w:rFonts w:eastAsia="標楷體"/>
                <w:b/>
                <w:bCs/>
                <w:color w:val="000000" w:themeColor="text1"/>
                <w:u w:val="single"/>
              </w:rPr>
            </w:pPr>
            <w:r w:rsidRPr="00B97DC8">
              <w:rPr>
                <w:rFonts w:eastAsia="標楷體"/>
                <w:color w:val="000000" w:themeColor="text1"/>
              </w:rPr>
              <w:t>18</w:t>
            </w:r>
          </w:p>
        </w:tc>
      </w:tr>
    </w:tbl>
    <w:p w:rsidR="00A77B18" w:rsidRPr="00C33456" w:rsidRDefault="00A77B18" w:rsidP="00A77B18">
      <w:pPr>
        <w:pStyle w:val="Standard"/>
        <w:rPr>
          <w:rFonts w:eastAsia="MS Mincho"/>
          <w:color w:val="000000" w:themeColor="text1"/>
        </w:rPr>
      </w:pPr>
      <w:r w:rsidRPr="00B97DC8">
        <w:rPr>
          <w:rFonts w:ascii="標楷體" w:eastAsia="標楷體" w:hAnsi="標楷體"/>
          <w:b/>
          <w:color w:val="000000" w:themeColor="text1"/>
        </w:rPr>
        <w:t>填表說明:</w:t>
      </w:r>
    </w:p>
    <w:p w:rsidR="00A77B18" w:rsidRPr="003E01B4" w:rsidRDefault="00A77B18" w:rsidP="007A00CB">
      <w:pPr>
        <w:pStyle w:val="a3"/>
        <w:numPr>
          <w:ilvl w:val="0"/>
          <w:numId w:val="89"/>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A77B18" w:rsidRPr="003E01B4" w:rsidRDefault="00A77B18" w:rsidP="007A00CB">
      <w:pPr>
        <w:pStyle w:val="Standard"/>
        <w:numPr>
          <w:ilvl w:val="0"/>
          <w:numId w:val="89"/>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A77B18" w:rsidRPr="004B1E05" w:rsidRDefault="00A77B18" w:rsidP="007A00CB">
      <w:pPr>
        <w:pStyle w:val="Standard"/>
        <w:numPr>
          <w:ilvl w:val="0"/>
          <w:numId w:val="89"/>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00246E6B" w:rsidRPr="00EC6E14">
        <w:rPr>
          <w:rFonts w:ascii="標楷體" w:eastAsia="標楷體" w:hAnsi="標楷體" w:hint="eastAsia"/>
          <w:color w:val="000000" w:themeColor="text1"/>
        </w:rPr>
        <w:t>程核心單元及確立教學目標。</w:t>
      </w:r>
    </w:p>
    <w:p w:rsidR="00A77B18" w:rsidRDefault="00A77B18" w:rsidP="00A77B18">
      <w:pPr>
        <w:pStyle w:val="Standard"/>
        <w:rPr>
          <w:rFonts w:ascii="標楷體" w:eastAsia="標楷體" w:hAnsi="標楷體"/>
          <w:color w:val="000000" w:themeColor="text1"/>
          <w:lang w:eastAsia="zh-TW"/>
        </w:rPr>
      </w:pPr>
    </w:p>
    <w:p w:rsidR="00F711CF" w:rsidRDefault="00F711CF" w:rsidP="00F7422C">
      <w:pPr>
        <w:pStyle w:val="Standard"/>
        <w:rPr>
          <w:rFonts w:ascii="標楷體" w:eastAsia="標楷體" w:hAnsi="標楷體"/>
          <w:color w:val="000000" w:themeColor="text1"/>
          <w:lang w:eastAsia="zh-TW"/>
        </w:rPr>
      </w:pPr>
    </w:p>
    <w:p w:rsidR="00F711CF" w:rsidRDefault="00F711CF">
      <w:pPr>
        <w:widowControl/>
        <w:rPr>
          <w:rFonts w:ascii="標楷體" w:eastAsia="標楷體" w:hAnsi="標楷體" w:cs="Tahoma"/>
          <w:color w:val="000000" w:themeColor="text1"/>
          <w:kern w:val="3"/>
          <w:lang w:val="de-DE" w:bidi="fa-IR"/>
        </w:rPr>
      </w:pPr>
      <w:r>
        <w:rPr>
          <w:rFonts w:ascii="標楷體" w:eastAsia="標楷體" w:hAnsi="標楷體"/>
          <w:color w:val="000000" w:themeColor="text1"/>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1530"/>
      </w:tblGrid>
      <w:tr w:rsidR="00F711CF" w:rsidRPr="00EF0186" w:rsidTr="001E1E21">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F711CF" w:rsidRPr="00EF0186" w:rsidTr="001E1E21">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7A14B2">
              <w:rPr>
                <w:rFonts w:ascii="Times New Roman" w:hint="eastAsia"/>
                <w:color w:val="000000" w:themeColor="text1"/>
                <w:sz w:val="26"/>
                <w:szCs w:val="26"/>
              </w:rPr>
              <w:t>人力資源管理</w:t>
            </w:r>
          </w:p>
        </w:tc>
      </w:tr>
      <w:tr w:rsidR="00F711CF" w:rsidRPr="00EF0186" w:rsidTr="001E1E21">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F0186">
              <w:rPr>
                <w:rFonts w:ascii="Times New Roman"/>
                <w:color w:val="000000" w:themeColor="text1"/>
                <w:sz w:val="26"/>
                <w:szCs w:val="26"/>
              </w:rPr>
              <w:t>Practical Human Resource Management</w:t>
            </w:r>
          </w:p>
        </w:tc>
      </w:tr>
      <w:tr w:rsidR="00F711CF" w:rsidRPr="00EF0186" w:rsidTr="001E1E21">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三</w:t>
            </w:r>
            <w:r w:rsidRPr="00EF0186">
              <w:rPr>
                <w:rFonts w:eastAsia="標楷體"/>
                <w:b/>
                <w:bCs/>
                <w:color w:val="000000" w:themeColor="text1"/>
              </w:rPr>
              <w:t>學年、第</w:t>
            </w:r>
            <w:r>
              <w:rPr>
                <w:rFonts w:eastAsia="標楷體" w:hint="eastAsia"/>
                <w:b/>
                <w:bCs/>
                <w:color w:val="000000" w:themeColor="text1"/>
              </w:rPr>
              <w:t>1</w:t>
            </w:r>
            <w:r w:rsidRPr="00EF0186">
              <w:rPr>
                <w:rFonts w:eastAsia="標楷體"/>
                <w:b/>
                <w:bCs/>
                <w:color w:val="000000" w:themeColor="text1"/>
              </w:rPr>
              <w:t>學期、</w:t>
            </w:r>
            <w:r>
              <w:rPr>
                <w:rFonts w:eastAsia="標楷體" w:hint="eastAsia"/>
                <w:b/>
                <w:bCs/>
                <w:color w:val="000000" w:themeColor="text1"/>
              </w:rPr>
              <w:t>2</w:t>
            </w:r>
            <w:r w:rsidRPr="00EF0186">
              <w:rPr>
                <w:rFonts w:eastAsia="標楷體"/>
                <w:b/>
                <w:bCs/>
                <w:color w:val="000000" w:themeColor="text1"/>
              </w:rPr>
              <w:t>學分、</w:t>
            </w:r>
            <w:r>
              <w:rPr>
                <w:rFonts w:eastAsia="標楷體" w:hint="eastAsia"/>
                <w:b/>
                <w:bCs/>
                <w:color w:val="000000" w:themeColor="text1"/>
              </w:rPr>
              <w:t>2</w:t>
            </w:r>
            <w:r w:rsidRPr="00EF0186">
              <w:rPr>
                <w:rFonts w:eastAsia="標楷體"/>
                <w:b/>
                <w:bCs/>
                <w:color w:val="000000" w:themeColor="text1"/>
              </w:rPr>
              <w:t>學時</w:t>
            </w:r>
          </w:p>
        </w:tc>
      </w:tr>
      <w:tr w:rsidR="00F711CF" w:rsidRPr="00EF0186" w:rsidTr="001E1E21">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■專選</w:t>
            </w:r>
          </w:p>
        </w:tc>
      </w:tr>
      <w:tr w:rsidR="00F711CF" w:rsidRPr="00EF0186" w:rsidTr="001E1E21">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行銷管理</w:t>
            </w:r>
          </w:p>
        </w:tc>
      </w:tr>
      <w:tr w:rsidR="00F711CF" w:rsidRPr="00EF0186" w:rsidTr="001E1E21">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F711CF" w:rsidRPr="00EF0186" w:rsidTr="001E1E21">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教學目標：</w:t>
            </w:r>
            <w:r w:rsidRPr="00EF0186">
              <w:rPr>
                <w:rFonts w:eastAsia="標楷體" w:hint="eastAsia"/>
                <w:color w:val="000000" w:themeColor="text1"/>
                <w:sz w:val="26"/>
                <w:szCs w:val="26"/>
              </w:rPr>
              <w:t>1.</w:t>
            </w:r>
            <w:r w:rsidRPr="00EF0186">
              <w:rPr>
                <w:rFonts w:eastAsia="標楷體" w:hint="eastAsia"/>
                <w:color w:val="000000" w:themeColor="text1"/>
                <w:sz w:val="26"/>
                <w:szCs w:val="26"/>
              </w:rPr>
              <w:t>介紹人力資源管理的基本知識，培養學生擔任人力資源管理專業幕僚工作的基本能力。</w:t>
            </w:r>
            <w:r w:rsidRPr="00EF0186">
              <w:rPr>
                <w:rFonts w:eastAsia="標楷體" w:hint="eastAsia"/>
                <w:color w:val="000000" w:themeColor="text1"/>
                <w:sz w:val="26"/>
                <w:szCs w:val="26"/>
              </w:rPr>
              <w:t>2.</w:t>
            </w:r>
            <w:r w:rsidRPr="00EF0186">
              <w:rPr>
                <w:rFonts w:eastAsia="標楷體" w:hint="eastAsia"/>
                <w:color w:val="000000" w:themeColor="text1"/>
                <w:sz w:val="26"/>
                <w:szCs w:val="26"/>
              </w:rPr>
              <w:t>介紹人力資源管理相關實務與法令，為一般管理者建立正確的人力資源管理觀念，以執行直線主管之人力資源責任。</w:t>
            </w:r>
          </w:p>
        </w:tc>
      </w:tr>
      <w:tr w:rsidR="00F711CF" w:rsidRPr="00EF0186" w:rsidTr="001E1E21">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711CF" w:rsidRPr="00EF0186" w:rsidRDefault="00F711CF" w:rsidP="001E1E21">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F711CF" w:rsidRPr="00EF0186" w:rsidRDefault="00F711CF" w:rsidP="001E1E21">
            <w:pPr>
              <w:jc w:val="center"/>
              <w:rPr>
                <w:rFonts w:eastAsia="標楷體"/>
                <w:b/>
                <w:bCs/>
                <w:color w:val="000000" w:themeColor="text1"/>
              </w:rPr>
            </w:pPr>
            <w:r w:rsidRPr="00EF0186">
              <w:rPr>
                <w:rFonts w:eastAsia="標楷體"/>
                <w:b/>
                <w:bCs/>
                <w:color w:val="000000" w:themeColor="text1"/>
              </w:rPr>
              <w:t>說明</w:t>
            </w:r>
          </w:p>
        </w:tc>
        <w:tc>
          <w:tcPr>
            <w:tcW w:w="1530" w:type="dxa"/>
            <w:tcBorders>
              <w:top w:val="single" w:sz="4" w:space="0" w:color="auto"/>
              <w:left w:val="single" w:sz="4" w:space="0" w:color="auto"/>
              <w:bottom w:val="single" w:sz="4" w:space="0" w:color="auto"/>
              <w:right w:val="single" w:sz="4" w:space="0" w:color="auto"/>
            </w:tcBorders>
            <w:shd w:val="clear" w:color="auto" w:fill="BFBFBF"/>
          </w:tcPr>
          <w:p w:rsidR="00F711CF" w:rsidRPr="00EF0186" w:rsidRDefault="00F711CF" w:rsidP="001E1E21">
            <w:pPr>
              <w:jc w:val="center"/>
              <w:rPr>
                <w:rFonts w:eastAsia="標楷體"/>
                <w:b/>
                <w:bCs/>
                <w:color w:val="000000" w:themeColor="text1"/>
              </w:rPr>
            </w:pPr>
            <w:r w:rsidRPr="00EF0186">
              <w:rPr>
                <w:rFonts w:eastAsia="標楷體"/>
                <w:b/>
                <w:bCs/>
                <w:color w:val="000000" w:themeColor="text1"/>
              </w:rPr>
              <w:t>所佔百分比比例</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sz w:val="20"/>
                <w:szCs w:val="20"/>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15</w:t>
            </w:r>
            <w:r w:rsidRPr="00EF0186">
              <w:rPr>
                <w:rFonts w:eastAsia="標楷體"/>
                <w:color w:val="000000" w:themeColor="text1"/>
                <w:sz w:val="26"/>
                <w:szCs w:val="26"/>
              </w:rPr>
              <w:t>％</w:t>
            </w:r>
          </w:p>
        </w:tc>
      </w:tr>
      <w:tr w:rsidR="00F711CF" w:rsidRPr="00EF0186"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1530"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10</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EF0186" w:rsidRDefault="00F711CF" w:rsidP="001E1E21">
            <w:pPr>
              <w:jc w:val="center"/>
              <w:rPr>
                <w:rFonts w:eastAsia="標楷體"/>
                <w:b/>
                <w:bCs/>
                <w:color w:val="000000" w:themeColor="text1"/>
              </w:rPr>
            </w:pPr>
            <w:r w:rsidRPr="00EF0186">
              <w:rPr>
                <w:rFonts w:eastAsia="標楷體"/>
                <w:b/>
                <w:bCs/>
                <w:color w:val="000000" w:themeColor="text1"/>
              </w:rPr>
              <w:t>系核心能力</w:t>
            </w:r>
          </w:p>
        </w:tc>
        <w:tc>
          <w:tcPr>
            <w:tcW w:w="1530" w:type="dxa"/>
            <w:tcBorders>
              <w:top w:val="single" w:sz="4" w:space="0" w:color="auto"/>
              <w:left w:val="single" w:sz="4" w:space="0" w:color="auto"/>
              <w:bottom w:val="single" w:sz="4" w:space="0" w:color="auto"/>
              <w:right w:val="single" w:sz="4" w:space="0" w:color="auto"/>
            </w:tcBorders>
            <w:shd w:val="clear" w:color="auto" w:fill="BFBFBF"/>
          </w:tcPr>
          <w:p w:rsidR="00F711CF" w:rsidRPr="00EF0186" w:rsidRDefault="00F711CF" w:rsidP="001E1E21">
            <w:pPr>
              <w:jc w:val="center"/>
              <w:rPr>
                <w:rFonts w:eastAsia="標楷體"/>
                <w:b/>
                <w:bCs/>
                <w:color w:val="000000" w:themeColor="text1"/>
              </w:rPr>
            </w:pPr>
            <w:r w:rsidRPr="00EF0186">
              <w:rPr>
                <w:rFonts w:eastAsia="標楷體"/>
                <w:b/>
                <w:bCs/>
                <w:color w:val="000000" w:themeColor="text1"/>
              </w:rPr>
              <w:t>所佔百分比比例</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F711CF" w:rsidRPr="00EF0186"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1530" w:type="dxa"/>
            <w:tcBorders>
              <w:top w:val="single" w:sz="4" w:space="0" w:color="auto"/>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bl>
    <w:p w:rsidR="00F711CF" w:rsidRPr="00EF0186" w:rsidRDefault="00F711CF" w:rsidP="00F711CF">
      <w:pPr>
        <w:rPr>
          <w:color w:val="000000" w:themeColor="text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1"/>
        <w:gridCol w:w="4544"/>
        <w:gridCol w:w="1134"/>
      </w:tblGrid>
      <w:tr w:rsidR="00F711CF" w:rsidRPr="00EF0186" w:rsidTr="001E1E21">
        <w:trPr>
          <w:trHeight w:val="108"/>
          <w:jc w:val="center"/>
        </w:trPr>
        <w:tc>
          <w:tcPr>
            <w:tcW w:w="3111"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EF0186" w:rsidRDefault="00F711CF" w:rsidP="001E1E21">
            <w:pPr>
              <w:jc w:val="center"/>
              <w:rPr>
                <w:rFonts w:eastAsia="標楷體"/>
                <w:b/>
                <w:bCs/>
                <w:color w:val="000000" w:themeColor="text1"/>
              </w:rPr>
            </w:pPr>
            <w:r w:rsidRPr="00EF0186">
              <w:rPr>
                <w:rFonts w:eastAsia="標楷體"/>
                <w:b/>
                <w:bCs/>
                <w:color w:val="000000" w:themeColor="text1"/>
              </w:rPr>
              <w:t>週次</w:t>
            </w:r>
          </w:p>
        </w:tc>
      </w:tr>
      <w:tr w:rsidR="00F711CF" w:rsidRPr="00EF0186" w:rsidTr="001E1E21">
        <w:trPr>
          <w:trHeight w:val="316"/>
          <w:jc w:val="center"/>
        </w:trPr>
        <w:tc>
          <w:tcPr>
            <w:tcW w:w="3111" w:type="dxa"/>
            <w:tcBorders>
              <w:top w:val="single" w:sz="4" w:space="0" w:color="auto"/>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教學大綱與課程進行</w:t>
            </w:r>
            <w:r w:rsidRPr="00EF0186">
              <w:rPr>
                <w:rFonts w:eastAsia="標楷體"/>
                <w:color w:val="000000" w:themeColor="text1"/>
              </w:rPr>
              <w:t>'</w:t>
            </w:r>
            <w:r w:rsidRPr="00EF0186">
              <w:rPr>
                <w:rFonts w:eastAsia="標楷體"/>
                <w:color w:val="000000" w:themeColor="text1"/>
              </w:rPr>
              <w:t>評量方式</w:t>
            </w:r>
          </w:p>
        </w:tc>
        <w:tc>
          <w:tcPr>
            <w:tcW w:w="1134" w:type="dxa"/>
            <w:tcBorders>
              <w:top w:val="single" w:sz="4" w:space="0" w:color="auto"/>
              <w:left w:val="single" w:sz="4" w:space="0" w:color="auto"/>
              <w:right w:val="single" w:sz="4" w:space="0" w:color="auto"/>
            </w:tcBorders>
          </w:tcPr>
          <w:p w:rsidR="00F711CF" w:rsidRPr="00EF0186"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F711CF" w:rsidRPr="00EF0186" w:rsidTr="001E1E21">
        <w:trPr>
          <w:trHeight w:val="383"/>
          <w:jc w:val="center"/>
        </w:trPr>
        <w:tc>
          <w:tcPr>
            <w:tcW w:w="3111" w:type="dxa"/>
            <w:tcBorders>
              <w:top w:val="single" w:sz="4" w:space="0" w:color="auto"/>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組織行為概論</w:t>
            </w:r>
          </w:p>
        </w:tc>
        <w:tc>
          <w:tcPr>
            <w:tcW w:w="1134" w:type="dxa"/>
            <w:tcBorders>
              <w:top w:val="single" w:sz="4" w:space="0" w:color="auto"/>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02</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人力資源理論</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領導理論</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03</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人力資源理論</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激勵理論</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04</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人力資源理論</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決策與創新</w:t>
            </w:r>
          </w:p>
        </w:tc>
        <w:tc>
          <w:tcPr>
            <w:tcW w:w="1134" w:type="dxa"/>
            <w:tcBorders>
              <w:left w:val="single" w:sz="4" w:space="0" w:color="auto"/>
              <w:bottom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05</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企業文化與論理</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組織文化及道德</w:t>
            </w:r>
          </w:p>
        </w:tc>
        <w:tc>
          <w:tcPr>
            <w:tcW w:w="1134" w:type="dxa"/>
            <w:tcBorders>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color w:val="000000" w:themeColor="text1"/>
              </w:rPr>
              <w:t>06</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color w:val="000000" w:themeColor="text1"/>
              </w:rPr>
              <w:t>07</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bottom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color w:val="000000" w:themeColor="text1"/>
              </w:rPr>
              <w:t>08</w:t>
            </w:r>
          </w:p>
        </w:tc>
      </w:tr>
      <w:tr w:rsidR="00F711CF" w:rsidRPr="00EF0186" w:rsidTr="001E1E21">
        <w:trPr>
          <w:trHeight w:val="383"/>
          <w:jc w:val="center"/>
        </w:trPr>
        <w:tc>
          <w:tcPr>
            <w:tcW w:w="3111" w:type="dxa"/>
            <w:tcBorders>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人力資源規劃</w:t>
            </w:r>
          </w:p>
        </w:tc>
        <w:tc>
          <w:tcPr>
            <w:tcW w:w="4544" w:type="dxa"/>
            <w:tcBorders>
              <w:left w:val="single" w:sz="4" w:space="0" w:color="auto"/>
              <w:bottom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人力資源角色</w:t>
            </w:r>
          </w:p>
        </w:tc>
        <w:tc>
          <w:tcPr>
            <w:tcW w:w="1134" w:type="dxa"/>
            <w:tcBorders>
              <w:left w:val="single" w:sz="4" w:space="0" w:color="auto"/>
              <w:bottom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09</w:t>
            </w:r>
          </w:p>
        </w:tc>
      </w:tr>
      <w:tr w:rsidR="00F711CF" w:rsidRPr="00EF0186" w:rsidTr="001E1E21">
        <w:trPr>
          <w:trHeight w:val="383"/>
          <w:jc w:val="center"/>
        </w:trPr>
        <w:tc>
          <w:tcPr>
            <w:tcW w:w="3111" w:type="dxa"/>
            <w:tcBorders>
              <w:top w:val="single" w:sz="4" w:space="0" w:color="auto"/>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人力資源規劃</w:t>
            </w:r>
          </w:p>
        </w:tc>
        <w:tc>
          <w:tcPr>
            <w:tcW w:w="4544" w:type="dxa"/>
            <w:tcBorders>
              <w:top w:val="single" w:sz="4" w:space="0" w:color="auto"/>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人力資源規劃</w:t>
            </w:r>
          </w:p>
        </w:tc>
        <w:tc>
          <w:tcPr>
            <w:tcW w:w="1134" w:type="dxa"/>
            <w:tcBorders>
              <w:top w:val="single" w:sz="4" w:space="0" w:color="auto"/>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10</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甄選</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甄選及面談</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11</w:t>
            </w:r>
          </w:p>
        </w:tc>
      </w:tr>
      <w:tr w:rsidR="00F711CF" w:rsidRPr="00EF0186" w:rsidTr="001E1E21">
        <w:trPr>
          <w:trHeight w:val="317"/>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訓練與考核</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員工引導及訓練</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12</w:t>
            </w:r>
          </w:p>
        </w:tc>
      </w:tr>
      <w:tr w:rsidR="00F711CF" w:rsidRPr="00EF0186" w:rsidTr="001E1E21">
        <w:trPr>
          <w:trHeight w:val="317"/>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訓練與考核</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績效評估與管理</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color w:val="000000" w:themeColor="text1"/>
              </w:rPr>
              <w:t>13</w:t>
            </w:r>
          </w:p>
        </w:tc>
      </w:tr>
      <w:tr w:rsidR="00F711CF" w:rsidRPr="00EF0186" w:rsidTr="001E1E21">
        <w:trPr>
          <w:trHeight w:val="317"/>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薪酬管理與勞資關係</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薪資、獎酬及福利</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color w:val="000000" w:themeColor="text1"/>
              </w:rPr>
              <w:t>14</w:t>
            </w:r>
          </w:p>
        </w:tc>
      </w:tr>
      <w:tr w:rsidR="00F711CF" w:rsidRPr="00EF0186" w:rsidTr="001E1E21">
        <w:trPr>
          <w:trHeight w:val="317"/>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生涯發展</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職涯管理</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color w:val="000000" w:themeColor="text1"/>
              </w:rPr>
            </w:pPr>
            <w:r w:rsidRPr="00EF0186">
              <w:rPr>
                <w:rFonts w:eastAsia="標楷體"/>
                <w:color w:val="000000" w:themeColor="text1"/>
              </w:rPr>
              <w:t>15</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人力資源管理的特殊議題</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國際人力資源管理</w:t>
            </w:r>
          </w:p>
        </w:tc>
        <w:tc>
          <w:tcPr>
            <w:tcW w:w="1134" w:type="dxa"/>
            <w:tcBorders>
              <w:top w:val="single" w:sz="4" w:space="0" w:color="auto"/>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16</w:t>
            </w:r>
          </w:p>
        </w:tc>
      </w:tr>
      <w:tr w:rsidR="00F711CF" w:rsidRPr="00EF0186" w:rsidTr="001E1E21">
        <w:trPr>
          <w:trHeight w:val="383"/>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17</w:t>
            </w:r>
          </w:p>
        </w:tc>
      </w:tr>
      <w:tr w:rsidR="00F711CF" w:rsidRPr="00EF0186" w:rsidTr="001E1E21">
        <w:trPr>
          <w:trHeight w:val="291"/>
          <w:jc w:val="center"/>
        </w:trPr>
        <w:tc>
          <w:tcPr>
            <w:tcW w:w="3111"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F711CF" w:rsidRPr="00EF0186" w:rsidRDefault="00F711CF" w:rsidP="001E1E21">
            <w:pPr>
              <w:rPr>
                <w:rFonts w:eastAsia="標楷體"/>
                <w:color w:val="000000" w:themeColor="text1"/>
              </w:rPr>
            </w:pPr>
            <w:r w:rsidRPr="00EF0186">
              <w:rPr>
                <w:rFonts w:eastAsia="標楷體"/>
                <w:color w:val="000000" w:themeColor="text1"/>
              </w:rPr>
              <w:t>分組報告</w:t>
            </w:r>
          </w:p>
        </w:tc>
        <w:tc>
          <w:tcPr>
            <w:tcW w:w="1134" w:type="dxa"/>
            <w:tcBorders>
              <w:left w:val="single" w:sz="4" w:space="0" w:color="auto"/>
              <w:right w:val="single" w:sz="4" w:space="0" w:color="auto"/>
            </w:tcBorders>
          </w:tcPr>
          <w:p w:rsidR="00F711CF" w:rsidRPr="00EF0186" w:rsidRDefault="00F711CF" w:rsidP="001E1E21">
            <w:pPr>
              <w:jc w:val="center"/>
              <w:rPr>
                <w:rFonts w:eastAsia="標楷體"/>
                <w:b/>
                <w:bCs/>
                <w:color w:val="000000" w:themeColor="text1"/>
                <w:u w:val="single"/>
              </w:rPr>
            </w:pPr>
            <w:r w:rsidRPr="00EF0186">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2"/>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2"/>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2"/>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Default="00F711CF" w:rsidP="00246E6B">
      <w:pPr>
        <w:pStyle w:val="a3"/>
        <w:snapToGrid w:val="0"/>
        <w:spacing w:before="120"/>
        <w:jc w:val="both"/>
        <w:rPr>
          <w:rFonts w:hAnsi="標楷體"/>
          <w:color w:val="000000" w:themeColor="text1"/>
          <w:lang w:val="de-DE"/>
        </w:rPr>
      </w:pPr>
    </w:p>
    <w:p w:rsidR="00246E6B" w:rsidRDefault="00246E6B" w:rsidP="00246E6B">
      <w:pPr>
        <w:pStyle w:val="a3"/>
        <w:snapToGrid w:val="0"/>
        <w:spacing w:before="120"/>
        <w:jc w:val="both"/>
        <w:rPr>
          <w:rFonts w:hAnsi="標楷體"/>
          <w:color w:val="000000" w:themeColor="text1"/>
          <w:lang w:val="de-DE"/>
        </w:rPr>
      </w:pPr>
    </w:p>
    <w:p w:rsidR="00246E6B" w:rsidRDefault="00246E6B" w:rsidP="00246E6B">
      <w:pPr>
        <w:pStyle w:val="a3"/>
        <w:snapToGrid w:val="0"/>
        <w:spacing w:before="120"/>
        <w:jc w:val="both"/>
        <w:rPr>
          <w:rFonts w:hAnsi="標楷體"/>
          <w:color w:val="000000" w:themeColor="text1"/>
          <w:lang w:val="de-DE"/>
        </w:rPr>
      </w:pPr>
    </w:p>
    <w:p w:rsidR="00246E6B" w:rsidRDefault="00246E6B" w:rsidP="00246E6B">
      <w:pPr>
        <w:pStyle w:val="a3"/>
        <w:snapToGrid w:val="0"/>
        <w:spacing w:before="120"/>
        <w:jc w:val="both"/>
        <w:rPr>
          <w:rFonts w:hAnsi="標楷體"/>
          <w:color w:val="000000" w:themeColor="text1"/>
          <w:lang w:val="de-DE"/>
        </w:rPr>
      </w:pPr>
    </w:p>
    <w:p w:rsidR="00246E6B" w:rsidRPr="00246E6B" w:rsidRDefault="00246E6B" w:rsidP="00246E6B">
      <w:pPr>
        <w:pStyle w:val="a3"/>
        <w:snapToGrid w:val="0"/>
        <w:spacing w:before="120"/>
        <w:jc w:val="both"/>
        <w:rPr>
          <w:rFonts w:hAnsi="標楷體"/>
          <w:color w:val="000000" w:themeColor="text1"/>
          <w:lang w:val="de-DE"/>
        </w:rPr>
      </w:pPr>
    </w:p>
    <w:p w:rsidR="00246E6B" w:rsidRPr="00925457" w:rsidRDefault="00246E6B" w:rsidP="00246E6B">
      <w:pPr>
        <w:pStyle w:val="a3"/>
        <w:snapToGrid w:val="0"/>
        <w:spacing w:before="120"/>
        <w:jc w:val="both"/>
      </w:pPr>
    </w:p>
    <w:p w:rsidR="00F711CF" w:rsidRDefault="00F711CF">
      <w:pPr>
        <w:widowControl/>
        <w:rPr>
          <w:rFonts w:eastAsiaTheme="minorEastAsia" w:hAnsi="標楷體" w:cs="Tahoma"/>
          <w:color w:val="000000" w:themeColor="text1"/>
          <w:kern w:val="3"/>
          <w:lang w:val="de-DE" w:bidi="fa-IR"/>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5398"/>
        <w:gridCol w:w="1475"/>
      </w:tblGrid>
      <w:tr w:rsidR="00F711CF" w:rsidRPr="00DA523C" w:rsidTr="001E1E21">
        <w:trPr>
          <w:trHeight w:val="470"/>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pStyle w:val="a3"/>
              <w:snapToGrid w:val="0"/>
              <w:spacing w:before="120"/>
              <w:jc w:val="both"/>
              <w:rPr>
                <w:rFonts w:ascii="Times New Roman"/>
                <w:b/>
                <w:color w:val="000000" w:themeColor="text1"/>
                <w:sz w:val="24"/>
                <w:szCs w:val="24"/>
              </w:rPr>
            </w:pPr>
            <w:r w:rsidRPr="00DA523C">
              <w:rPr>
                <w:rFonts w:ascii="Times New Roman"/>
                <w:b/>
                <w:color w:val="000000" w:themeColor="text1"/>
                <w:sz w:val="24"/>
                <w:szCs w:val="24"/>
              </w:rPr>
              <w:t>系所名稱：</w:t>
            </w:r>
            <w:r w:rsidRPr="00DA523C">
              <w:rPr>
                <w:rFonts w:ascii="Times New Roman"/>
                <w:color w:val="000000" w:themeColor="text1"/>
                <w:sz w:val="24"/>
                <w:szCs w:val="24"/>
              </w:rPr>
              <w:t>企業管理系</w:t>
            </w:r>
          </w:p>
        </w:tc>
      </w:tr>
      <w:tr w:rsidR="00F711CF" w:rsidRPr="00DA523C" w:rsidTr="001E1E21">
        <w:trPr>
          <w:trHeight w:val="415"/>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pStyle w:val="a3"/>
              <w:snapToGrid w:val="0"/>
              <w:spacing w:before="120"/>
              <w:jc w:val="both"/>
              <w:rPr>
                <w:rFonts w:ascii="Times New Roman"/>
                <w:color w:val="000000" w:themeColor="text1"/>
                <w:sz w:val="24"/>
                <w:szCs w:val="24"/>
              </w:rPr>
            </w:pPr>
            <w:r w:rsidRPr="00DA523C">
              <w:rPr>
                <w:rFonts w:ascii="Times New Roman"/>
                <w:b/>
                <w:color w:val="000000" w:themeColor="text1"/>
                <w:sz w:val="24"/>
                <w:szCs w:val="24"/>
              </w:rPr>
              <w:t>科目名稱：</w:t>
            </w:r>
            <w:r w:rsidRPr="00DA523C">
              <w:rPr>
                <w:rFonts w:hAnsi="標楷體" w:hint="eastAsia"/>
                <w:color w:val="000000" w:themeColor="text1"/>
                <w:sz w:val="24"/>
                <w:szCs w:val="24"/>
              </w:rPr>
              <w:t>成本管理實務</w:t>
            </w:r>
          </w:p>
        </w:tc>
      </w:tr>
      <w:tr w:rsidR="00F711CF" w:rsidRPr="00DA523C" w:rsidTr="001E1E21">
        <w:trPr>
          <w:trHeight w:val="435"/>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pStyle w:val="a3"/>
              <w:snapToGrid w:val="0"/>
              <w:spacing w:before="120"/>
              <w:jc w:val="both"/>
              <w:rPr>
                <w:rFonts w:ascii="Times New Roman"/>
                <w:b/>
                <w:color w:val="000000" w:themeColor="text1"/>
                <w:sz w:val="24"/>
                <w:szCs w:val="24"/>
              </w:rPr>
            </w:pPr>
            <w:r w:rsidRPr="00DA523C">
              <w:rPr>
                <w:rFonts w:ascii="Times New Roman"/>
                <w:b/>
                <w:color w:val="000000" w:themeColor="text1"/>
                <w:sz w:val="24"/>
                <w:szCs w:val="24"/>
              </w:rPr>
              <w:t>科目英文名稱：</w:t>
            </w:r>
            <w:r w:rsidRPr="00DA523C">
              <w:rPr>
                <w:rFonts w:ascii="Times New Roman"/>
                <w:color w:val="000000" w:themeColor="text1"/>
                <w:sz w:val="24"/>
                <w:szCs w:val="24"/>
              </w:rPr>
              <w:t xml:space="preserve">Practical of </w:t>
            </w:r>
            <w:r w:rsidRPr="00DA523C">
              <w:rPr>
                <w:rFonts w:ascii="Times New Roman"/>
                <w:sz w:val="24"/>
                <w:szCs w:val="24"/>
                <w:shd w:val="clear" w:color="auto" w:fill="F5F5F5"/>
              </w:rPr>
              <w:t xml:space="preserve">Cost Management </w:t>
            </w:r>
          </w:p>
        </w:tc>
      </w:tr>
      <w:tr w:rsidR="00F711CF" w:rsidRPr="00DA523C" w:rsidTr="001E1E21">
        <w:trPr>
          <w:trHeight w:val="360"/>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b/>
                <w:bCs/>
                <w:color w:val="000000" w:themeColor="text1"/>
              </w:rPr>
              <w:t>學年、學期、學分、學時：</w:t>
            </w:r>
            <w:r w:rsidRPr="00DA523C">
              <w:rPr>
                <w:rFonts w:eastAsia="標楷體"/>
                <w:bCs/>
                <w:color w:val="000000" w:themeColor="text1"/>
              </w:rPr>
              <w:t>第</w:t>
            </w:r>
            <w:r w:rsidRPr="00DA523C">
              <w:rPr>
                <w:rFonts w:eastAsia="標楷體" w:hint="eastAsia"/>
                <w:color w:val="000000" w:themeColor="text1"/>
              </w:rPr>
              <w:t>三</w:t>
            </w:r>
            <w:r w:rsidRPr="00DA523C">
              <w:rPr>
                <w:rFonts w:eastAsia="標楷體"/>
                <w:bCs/>
                <w:color w:val="000000" w:themeColor="text1"/>
              </w:rPr>
              <w:t>學年、第</w:t>
            </w:r>
            <w:r w:rsidRPr="00DA523C">
              <w:rPr>
                <w:rFonts w:eastAsia="標楷體" w:hint="eastAsia"/>
                <w:color w:val="000000" w:themeColor="text1"/>
              </w:rPr>
              <w:t>2</w:t>
            </w:r>
            <w:r w:rsidRPr="00DA523C">
              <w:rPr>
                <w:rFonts w:eastAsia="標楷體"/>
                <w:bCs/>
                <w:color w:val="000000" w:themeColor="text1"/>
              </w:rPr>
              <w:t>學期、</w:t>
            </w:r>
            <w:r w:rsidRPr="00DA523C">
              <w:rPr>
                <w:rFonts w:eastAsia="標楷體" w:hint="eastAsia"/>
                <w:color w:val="000000" w:themeColor="text1"/>
              </w:rPr>
              <w:t>3</w:t>
            </w:r>
            <w:r w:rsidRPr="00DA523C">
              <w:rPr>
                <w:rFonts w:eastAsia="標楷體"/>
                <w:bCs/>
                <w:color w:val="000000" w:themeColor="text1"/>
              </w:rPr>
              <w:t>學分、</w:t>
            </w:r>
            <w:r w:rsidRPr="00DA523C">
              <w:rPr>
                <w:rFonts w:eastAsia="標楷體" w:hint="eastAsia"/>
                <w:color w:val="000000" w:themeColor="text1"/>
              </w:rPr>
              <w:t>3</w:t>
            </w:r>
            <w:r w:rsidRPr="00DA523C">
              <w:rPr>
                <w:rFonts w:eastAsia="標楷體"/>
                <w:bCs/>
                <w:color w:val="000000" w:themeColor="text1"/>
              </w:rPr>
              <w:t>學時</w:t>
            </w:r>
          </w:p>
        </w:tc>
      </w:tr>
      <w:tr w:rsidR="00F711CF" w:rsidRPr="00DA523C" w:rsidTr="001E1E21">
        <w:trPr>
          <w:trHeight w:val="149"/>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b/>
                <w:bCs/>
                <w:color w:val="000000" w:themeColor="text1"/>
              </w:rPr>
            </w:pPr>
            <w:r w:rsidRPr="00DA523C">
              <w:rPr>
                <w:rFonts w:eastAsia="標楷體"/>
                <w:b/>
                <w:bCs/>
                <w:color w:val="000000" w:themeColor="text1"/>
              </w:rPr>
              <w:t>修習別：</w:t>
            </w:r>
            <w:r w:rsidRPr="00DA523C">
              <w:rPr>
                <w:rFonts w:ascii="標楷體" w:eastAsia="標楷體" w:hAnsi="標楷體" w:hint="eastAsia"/>
                <w:color w:val="000000" w:themeColor="text1"/>
              </w:rPr>
              <w:t>□</w:t>
            </w:r>
            <w:r w:rsidRPr="00DA523C">
              <w:rPr>
                <w:rFonts w:ascii="標楷體" w:eastAsia="標楷體" w:hAnsi="標楷體"/>
                <w:color w:val="000000" w:themeColor="text1"/>
              </w:rPr>
              <w:t>專必、</w:t>
            </w:r>
            <w:r w:rsidRPr="00DA523C">
              <w:rPr>
                <w:rFonts w:ascii="標楷體" w:eastAsia="標楷體" w:hAnsi="標楷體" w:hint="eastAsia"/>
                <w:color w:val="000000" w:themeColor="text1"/>
              </w:rPr>
              <w:t>■</w:t>
            </w:r>
            <w:r w:rsidRPr="00DA523C">
              <w:rPr>
                <w:rFonts w:ascii="標楷體" w:eastAsia="標楷體" w:hAnsi="標楷體"/>
                <w:color w:val="000000" w:themeColor="text1"/>
              </w:rPr>
              <w:t>專選</w:t>
            </w:r>
          </w:p>
        </w:tc>
      </w:tr>
      <w:tr w:rsidR="00F711CF" w:rsidRPr="00DA523C" w:rsidTr="001E1E21">
        <w:trPr>
          <w:trHeight w:val="360"/>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b/>
                <w:bCs/>
                <w:color w:val="000000" w:themeColor="text1"/>
              </w:rPr>
              <w:t>先修科目或先備能力：</w:t>
            </w:r>
            <w:r w:rsidRPr="00DA523C">
              <w:rPr>
                <w:rFonts w:eastAsia="標楷體" w:hint="eastAsia"/>
                <w:color w:val="000000" w:themeColor="text1"/>
              </w:rPr>
              <w:t>行銷管理</w:t>
            </w:r>
          </w:p>
        </w:tc>
      </w:tr>
      <w:tr w:rsidR="00F711CF" w:rsidRPr="00DA523C" w:rsidTr="001E1E21">
        <w:trPr>
          <w:trHeight w:val="258"/>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b/>
                <w:bCs/>
                <w:color w:val="000000" w:themeColor="text1"/>
              </w:rPr>
              <w:t>實務課程定義：</w:t>
            </w:r>
            <w:r w:rsidRPr="00DA523C">
              <w:rPr>
                <w:rFonts w:ascii="標楷體" w:eastAsia="標楷體" w:hAnsi="標楷體"/>
                <w:color w:val="000000" w:themeColor="text1"/>
              </w:rPr>
              <w:t>□</w:t>
            </w:r>
            <w:r w:rsidRPr="00DA523C">
              <w:rPr>
                <w:rFonts w:eastAsia="標楷體"/>
                <w:color w:val="000000" w:themeColor="text1"/>
              </w:rPr>
              <w:t>1.</w:t>
            </w:r>
            <w:r w:rsidRPr="00DA523C">
              <w:rPr>
                <w:rFonts w:eastAsia="標楷體"/>
                <w:color w:val="000000" w:themeColor="text1"/>
              </w:rPr>
              <w:t>校外實習</w:t>
            </w:r>
            <w:r w:rsidRPr="00DA523C">
              <w:rPr>
                <w:rFonts w:ascii="標楷體" w:eastAsia="標楷體" w:hAnsi="標楷體"/>
                <w:color w:val="000000" w:themeColor="text1"/>
              </w:rPr>
              <w:t>□</w:t>
            </w:r>
            <w:r w:rsidRPr="00DA523C">
              <w:rPr>
                <w:rFonts w:eastAsia="標楷體"/>
                <w:color w:val="000000" w:themeColor="text1"/>
              </w:rPr>
              <w:t>2.</w:t>
            </w:r>
            <w:r w:rsidRPr="00DA523C">
              <w:rPr>
                <w:rFonts w:eastAsia="標楷體"/>
                <w:color w:val="000000" w:themeColor="text1"/>
              </w:rPr>
              <w:t>專題製作</w:t>
            </w:r>
            <w:r w:rsidRPr="00DA523C">
              <w:rPr>
                <w:rFonts w:ascii="標楷體" w:eastAsia="標楷體" w:hAnsi="標楷體"/>
                <w:color w:val="000000" w:themeColor="text1"/>
              </w:rPr>
              <w:t>□</w:t>
            </w:r>
            <w:r w:rsidRPr="00DA523C">
              <w:rPr>
                <w:rFonts w:eastAsia="標楷體"/>
                <w:color w:val="000000" w:themeColor="text1"/>
              </w:rPr>
              <w:t>3.</w:t>
            </w:r>
            <w:r w:rsidRPr="00DA523C">
              <w:rPr>
                <w:rFonts w:eastAsia="標楷體"/>
                <w:color w:val="000000" w:themeColor="text1"/>
              </w:rPr>
              <w:t>專業證照考取</w:t>
            </w:r>
            <w:r w:rsidRPr="00DA523C">
              <w:rPr>
                <w:rFonts w:ascii="標楷體" w:eastAsia="標楷體" w:hAnsi="標楷體"/>
                <w:color w:val="000000" w:themeColor="text1"/>
              </w:rPr>
              <w:t>□</w:t>
            </w:r>
            <w:r w:rsidRPr="00DA523C">
              <w:rPr>
                <w:rFonts w:eastAsia="標楷體"/>
                <w:color w:val="000000" w:themeColor="text1"/>
              </w:rPr>
              <w:t>4.</w:t>
            </w:r>
            <w:r w:rsidRPr="00DA523C">
              <w:rPr>
                <w:rFonts w:eastAsia="標楷體"/>
                <w:color w:val="000000" w:themeColor="text1"/>
              </w:rPr>
              <w:t>實作競賽</w:t>
            </w:r>
            <w:r w:rsidRPr="00DA523C">
              <w:rPr>
                <w:rFonts w:ascii="標楷體" w:eastAsia="標楷體" w:hAnsi="標楷體"/>
                <w:color w:val="000000" w:themeColor="text1"/>
              </w:rPr>
              <w:t>□</w:t>
            </w:r>
            <w:r w:rsidRPr="00DA523C">
              <w:rPr>
                <w:rFonts w:eastAsia="標楷體"/>
                <w:color w:val="000000" w:themeColor="text1"/>
              </w:rPr>
              <w:t>5.</w:t>
            </w:r>
            <w:r w:rsidRPr="00DA523C">
              <w:rPr>
                <w:rFonts w:eastAsia="標楷體"/>
                <w:color w:val="000000" w:themeColor="text1"/>
              </w:rPr>
              <w:t>機器、儀器、設備、工具、軟體系統操作或應用</w:t>
            </w:r>
            <w:r w:rsidRPr="00DA523C">
              <w:rPr>
                <w:rFonts w:ascii="標楷體" w:eastAsia="標楷體" w:hAnsi="標楷體"/>
                <w:color w:val="000000" w:themeColor="text1"/>
              </w:rPr>
              <w:t>□</w:t>
            </w:r>
            <w:r w:rsidRPr="00DA523C">
              <w:rPr>
                <w:rFonts w:eastAsia="標楷體"/>
                <w:color w:val="000000" w:themeColor="text1"/>
              </w:rPr>
              <w:t>6.</w:t>
            </w:r>
            <w:r w:rsidRPr="00DA523C">
              <w:rPr>
                <w:rFonts w:eastAsia="標楷體"/>
                <w:color w:val="000000" w:themeColor="text1"/>
              </w:rPr>
              <w:t>實驗室或工廠實作</w:t>
            </w:r>
            <w:r w:rsidRPr="00DA523C">
              <w:rPr>
                <w:rFonts w:ascii="標楷體" w:eastAsia="標楷體" w:hAnsi="標楷體"/>
                <w:color w:val="000000" w:themeColor="text1"/>
              </w:rPr>
              <w:t>□</w:t>
            </w:r>
            <w:r w:rsidRPr="00DA523C">
              <w:rPr>
                <w:rFonts w:eastAsia="標楷體"/>
                <w:color w:val="000000" w:themeColor="text1"/>
              </w:rPr>
              <w:t>7.</w:t>
            </w:r>
            <w:r w:rsidRPr="00DA523C">
              <w:rPr>
                <w:rFonts w:eastAsia="標楷體"/>
                <w:color w:val="000000" w:themeColor="text1"/>
              </w:rPr>
              <w:t>創新創意與專利撰寫</w:t>
            </w:r>
            <w:r w:rsidRPr="00DA523C">
              <w:rPr>
                <w:rFonts w:ascii="標楷體" w:eastAsia="標楷體" w:hAnsi="標楷體"/>
                <w:color w:val="000000" w:themeColor="text1"/>
              </w:rPr>
              <w:t>□</w:t>
            </w:r>
            <w:r w:rsidRPr="00DA523C">
              <w:rPr>
                <w:rFonts w:eastAsia="標楷體"/>
                <w:color w:val="000000" w:themeColor="text1"/>
              </w:rPr>
              <w:t>8.</w:t>
            </w:r>
            <w:r w:rsidRPr="00DA523C">
              <w:rPr>
                <w:rFonts w:eastAsia="標楷體"/>
                <w:color w:val="000000" w:themeColor="text1"/>
              </w:rPr>
              <w:t>專案、企畫案撰寫或執行</w:t>
            </w:r>
            <w:r w:rsidRPr="00DA523C">
              <w:rPr>
                <w:rFonts w:ascii="標楷體" w:eastAsia="標楷體" w:hAnsi="標楷體"/>
                <w:color w:val="000000" w:themeColor="text1"/>
              </w:rPr>
              <w:t>□</w:t>
            </w:r>
            <w:r w:rsidRPr="00DA523C">
              <w:rPr>
                <w:rFonts w:eastAsia="標楷體"/>
                <w:color w:val="000000" w:themeColor="text1"/>
              </w:rPr>
              <w:t>9.</w:t>
            </w:r>
            <w:r w:rsidRPr="00DA523C">
              <w:rPr>
                <w:rFonts w:eastAsia="標楷體"/>
                <w:color w:val="000000" w:themeColor="text1"/>
              </w:rPr>
              <w:t>個案研討、模擬演練或錄製影片</w:t>
            </w:r>
            <w:r w:rsidRPr="00DA523C">
              <w:rPr>
                <w:rFonts w:ascii="標楷體" w:eastAsia="標楷體" w:hAnsi="標楷體"/>
                <w:color w:val="000000" w:themeColor="text1"/>
              </w:rPr>
              <w:t>□</w:t>
            </w:r>
            <w:r w:rsidRPr="00DA523C">
              <w:rPr>
                <w:rFonts w:eastAsia="標楷體"/>
                <w:color w:val="000000" w:themeColor="text1"/>
              </w:rPr>
              <w:t>10.</w:t>
            </w:r>
            <w:r w:rsidRPr="00DA523C">
              <w:rPr>
                <w:rFonts w:eastAsia="標楷體"/>
                <w:color w:val="000000" w:themeColor="text1"/>
              </w:rPr>
              <w:t>學習性遊戲、表演、展覽等活動</w:t>
            </w:r>
            <w:r w:rsidRPr="00DA523C">
              <w:rPr>
                <w:rFonts w:ascii="標楷體" w:eastAsia="標楷體" w:hAnsi="標楷體"/>
                <w:color w:val="000000" w:themeColor="text1"/>
              </w:rPr>
              <w:t>■</w:t>
            </w:r>
            <w:r w:rsidRPr="00DA523C">
              <w:rPr>
                <w:rFonts w:eastAsia="標楷體"/>
                <w:color w:val="000000" w:themeColor="text1"/>
              </w:rPr>
              <w:t>11.</w:t>
            </w:r>
            <w:r w:rsidRPr="00DA523C">
              <w:rPr>
                <w:rFonts w:eastAsia="標楷體"/>
                <w:color w:val="000000" w:themeColor="text1"/>
              </w:rPr>
              <w:t>專業技能或實務應用能力培養</w:t>
            </w:r>
          </w:p>
        </w:tc>
      </w:tr>
      <w:tr w:rsidR="00F711CF" w:rsidRPr="00DA523C" w:rsidTr="001E1E21">
        <w:trPr>
          <w:trHeight w:val="258"/>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教學目標：</w:t>
            </w:r>
            <w:r w:rsidRPr="00DA523C">
              <w:rPr>
                <w:rFonts w:eastAsia="標楷體" w:hint="eastAsia"/>
                <w:color w:val="000000" w:themeColor="text1"/>
              </w:rPr>
              <w:t>1.</w:t>
            </w:r>
            <w:r w:rsidRPr="00DA523C">
              <w:rPr>
                <w:rFonts w:eastAsia="標楷體" w:hint="eastAsia"/>
                <w:color w:val="000000" w:themeColor="text1"/>
              </w:rPr>
              <w:t>介紹人力資源管理的基本知識，培養學生擔任人力資源管理專業幕僚工作的基本能力。</w:t>
            </w:r>
            <w:r w:rsidRPr="00DA523C">
              <w:rPr>
                <w:rFonts w:eastAsia="標楷體" w:hint="eastAsia"/>
                <w:color w:val="000000" w:themeColor="text1"/>
              </w:rPr>
              <w:t>2.</w:t>
            </w:r>
            <w:r w:rsidRPr="00DA523C">
              <w:rPr>
                <w:rFonts w:eastAsia="標楷體" w:hint="eastAsia"/>
                <w:color w:val="000000" w:themeColor="text1"/>
              </w:rPr>
              <w:t>介紹人力資源管理相關實務與法令，為一般管理者建立正確的人力資源管理觀念，以執行直線主管之人力資源責任。</w:t>
            </w:r>
          </w:p>
        </w:tc>
      </w:tr>
      <w:tr w:rsidR="00F711CF" w:rsidRPr="00DA523C" w:rsidTr="001E1E21">
        <w:trPr>
          <w:trHeight w:val="318"/>
          <w:jc w:val="center"/>
        </w:trPr>
        <w:tc>
          <w:tcPr>
            <w:tcW w:w="1911" w:type="dxa"/>
            <w:tcBorders>
              <w:top w:val="single" w:sz="4" w:space="0" w:color="auto"/>
              <w:left w:val="single" w:sz="4" w:space="0" w:color="auto"/>
              <w:bottom w:val="single" w:sz="4" w:space="0" w:color="auto"/>
              <w:right w:val="single" w:sz="4" w:space="0" w:color="auto"/>
            </w:tcBorders>
            <w:shd w:val="clear" w:color="auto" w:fill="BFBFBF"/>
          </w:tcPr>
          <w:p w:rsidR="00F711CF" w:rsidRPr="00DA523C" w:rsidRDefault="00F711CF" w:rsidP="001E1E21">
            <w:pPr>
              <w:jc w:val="center"/>
              <w:rPr>
                <w:rFonts w:eastAsia="標楷體"/>
                <w:b/>
                <w:bCs/>
                <w:color w:val="000000" w:themeColor="text1"/>
              </w:rPr>
            </w:pPr>
            <w:r w:rsidRPr="00DA523C">
              <w:rPr>
                <w:rFonts w:eastAsia="標楷體"/>
                <w:b/>
                <w:bCs/>
                <w:color w:val="000000" w:themeColor="text1"/>
              </w:rPr>
              <w:t>共通職能</w:t>
            </w:r>
          </w:p>
        </w:tc>
        <w:tc>
          <w:tcPr>
            <w:tcW w:w="5398" w:type="dxa"/>
            <w:tcBorders>
              <w:top w:val="single" w:sz="4" w:space="0" w:color="auto"/>
              <w:left w:val="single" w:sz="4" w:space="0" w:color="auto"/>
              <w:bottom w:val="single" w:sz="4" w:space="0" w:color="auto"/>
              <w:right w:val="single" w:sz="4" w:space="0" w:color="auto"/>
            </w:tcBorders>
            <w:shd w:val="clear" w:color="auto" w:fill="BFBFBF"/>
          </w:tcPr>
          <w:p w:rsidR="00F711CF" w:rsidRPr="00DA523C" w:rsidRDefault="00F711CF" w:rsidP="001E1E21">
            <w:pPr>
              <w:jc w:val="center"/>
              <w:rPr>
                <w:rFonts w:eastAsia="標楷體"/>
                <w:b/>
                <w:bCs/>
                <w:color w:val="000000" w:themeColor="text1"/>
              </w:rPr>
            </w:pPr>
            <w:r w:rsidRPr="00DA523C">
              <w:rPr>
                <w:rFonts w:eastAsia="標楷體"/>
                <w:b/>
                <w:bCs/>
                <w:color w:val="000000" w:themeColor="text1"/>
              </w:rPr>
              <w:t>說明</w:t>
            </w:r>
          </w:p>
        </w:tc>
        <w:tc>
          <w:tcPr>
            <w:tcW w:w="1475" w:type="dxa"/>
            <w:tcBorders>
              <w:top w:val="single" w:sz="4" w:space="0" w:color="auto"/>
              <w:left w:val="single" w:sz="4" w:space="0" w:color="auto"/>
              <w:bottom w:val="single" w:sz="4" w:space="0" w:color="auto"/>
              <w:right w:val="single" w:sz="4" w:space="0" w:color="auto"/>
            </w:tcBorders>
            <w:shd w:val="clear" w:color="auto" w:fill="BFBFBF"/>
          </w:tcPr>
          <w:p w:rsidR="00F711CF" w:rsidRPr="00DA523C" w:rsidRDefault="00F711CF" w:rsidP="001E1E21">
            <w:pPr>
              <w:jc w:val="center"/>
              <w:rPr>
                <w:rFonts w:eastAsia="標楷體"/>
                <w:b/>
                <w:bCs/>
                <w:color w:val="000000" w:themeColor="text1"/>
              </w:rPr>
            </w:pPr>
            <w:r w:rsidRPr="00DA523C">
              <w:rPr>
                <w:rFonts w:eastAsia="標楷體"/>
                <w:b/>
                <w:bCs/>
                <w:color w:val="000000" w:themeColor="text1"/>
              </w:rPr>
              <w:t>所佔百分比比例</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溝通表達</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color w:val="000000" w:themeColor="text1"/>
                <w:kern w:val="0"/>
              </w:rPr>
              <w:t>運用適當方法技巧，清楚表達訊息及進行對話。</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15</w:t>
            </w:r>
            <w:r w:rsidRPr="00DA523C">
              <w:rPr>
                <w:rFonts w:eastAsia="標楷體"/>
                <w:color w:val="000000" w:themeColor="text1"/>
              </w:rPr>
              <w:t>％</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持續學習</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color w:val="000000" w:themeColor="text1"/>
                <w:kern w:val="0"/>
              </w:rPr>
              <w:t>能夠持續因應產業趨勢進行專業能力發展。</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15</w:t>
            </w:r>
            <w:r w:rsidRPr="00DA523C">
              <w:rPr>
                <w:rFonts w:eastAsia="標楷體"/>
                <w:color w:val="000000" w:themeColor="text1"/>
              </w:rPr>
              <w:t>％</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人際互動</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color w:val="000000" w:themeColor="text1"/>
                <w:kern w:val="0"/>
              </w:rPr>
              <w:t>能夠分析自己的領域，主動找出需要建立或改善的重要關係。</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10</w:t>
            </w:r>
            <w:r w:rsidRPr="00DA523C">
              <w:rPr>
                <w:rFonts w:eastAsia="標楷體"/>
                <w:color w:val="000000" w:themeColor="text1"/>
              </w:rPr>
              <w:t>％</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團隊合作</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color w:val="000000" w:themeColor="text1"/>
                <w:kern w:val="0"/>
              </w:rPr>
              <w:t>能夠與團隊成員共同解決問題並承擔責任。</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15</w:t>
            </w:r>
            <w:r w:rsidRPr="00DA523C">
              <w:rPr>
                <w:rFonts w:eastAsia="標楷體"/>
                <w:color w:val="000000" w:themeColor="text1"/>
              </w:rPr>
              <w:t>％</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問題解決</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color w:val="000000" w:themeColor="text1"/>
                <w:kern w:val="0"/>
              </w:rPr>
              <w:t>能夠評估各種解決方案的利弊，找出最佳問題解決方案。</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10</w:t>
            </w:r>
            <w:r w:rsidRPr="00DA523C">
              <w:rPr>
                <w:rFonts w:eastAsia="標楷體"/>
                <w:color w:val="000000" w:themeColor="text1"/>
              </w:rPr>
              <w:t>％</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創新</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color w:val="000000" w:themeColor="text1"/>
                <w:kern w:val="0"/>
              </w:rPr>
              <w:t>能夠蒐集、分析及組織各方意見與想法，並提出嶄新的觀點或見解。</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10</w:t>
            </w:r>
            <w:r w:rsidRPr="00DA523C">
              <w:rPr>
                <w:rFonts w:eastAsia="標楷體"/>
                <w:color w:val="000000" w:themeColor="text1"/>
              </w:rPr>
              <w:t>％</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工作責任及紀律</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autoSpaceDE w:val="0"/>
              <w:autoSpaceDN w:val="0"/>
              <w:adjustRightInd w:val="0"/>
              <w:jc w:val="both"/>
              <w:rPr>
                <w:rFonts w:eastAsia="標楷體"/>
                <w:color w:val="000000" w:themeColor="text1"/>
                <w:kern w:val="0"/>
              </w:rPr>
            </w:pPr>
            <w:r w:rsidRPr="00DA523C">
              <w:rPr>
                <w:rFonts w:eastAsia="標楷體"/>
                <w:color w:val="000000" w:themeColor="text1"/>
                <w:kern w:val="0"/>
              </w:rPr>
              <w:t>以誠信為行事原則，瞭解違反組織及專業上的道德法律標準之後果，並落實責任與紀律於日常工作表現。</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15</w:t>
            </w:r>
            <w:r w:rsidRPr="00DA523C">
              <w:rPr>
                <w:rFonts w:eastAsia="標楷體"/>
                <w:color w:val="000000" w:themeColor="text1"/>
              </w:rPr>
              <w:t>％</w:t>
            </w:r>
          </w:p>
        </w:tc>
      </w:tr>
      <w:tr w:rsidR="00F711CF" w:rsidRPr="00DA523C" w:rsidTr="001E1E21">
        <w:trPr>
          <w:trHeight w:val="680"/>
          <w:jc w:val="center"/>
        </w:trPr>
        <w:tc>
          <w:tcPr>
            <w:tcW w:w="1911"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b/>
                <w:bCs/>
                <w:color w:val="000000" w:themeColor="text1"/>
              </w:rPr>
              <w:t>資訊科技應用</w:t>
            </w:r>
          </w:p>
        </w:tc>
        <w:tc>
          <w:tcPr>
            <w:tcW w:w="5398"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both"/>
              <w:rPr>
                <w:rFonts w:eastAsia="標楷體"/>
                <w:b/>
                <w:bCs/>
                <w:color w:val="000000" w:themeColor="text1"/>
              </w:rPr>
            </w:pPr>
            <w:r w:rsidRPr="00DA523C">
              <w:rPr>
                <w:rFonts w:eastAsia="標楷體"/>
                <w:color w:val="000000" w:themeColor="text1"/>
                <w:kern w:val="0"/>
              </w:rPr>
              <w:t>有效運用科技，使工作流程更有效率。</w:t>
            </w:r>
          </w:p>
        </w:tc>
        <w:tc>
          <w:tcPr>
            <w:tcW w:w="1475"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10</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DA523C" w:rsidRDefault="00F711CF" w:rsidP="001E1E21">
            <w:pPr>
              <w:jc w:val="center"/>
              <w:rPr>
                <w:rFonts w:eastAsia="標楷體"/>
                <w:b/>
                <w:bCs/>
                <w:color w:val="000000" w:themeColor="text1"/>
              </w:rPr>
            </w:pPr>
            <w:r w:rsidRPr="00DA523C">
              <w:rPr>
                <w:rFonts w:eastAsia="標楷體"/>
                <w:b/>
                <w:bCs/>
                <w:color w:val="000000" w:themeColor="text1"/>
              </w:rPr>
              <w:t>系核心能力</w:t>
            </w:r>
          </w:p>
        </w:tc>
        <w:tc>
          <w:tcPr>
            <w:tcW w:w="1475" w:type="dxa"/>
            <w:tcBorders>
              <w:top w:val="single" w:sz="4" w:space="0" w:color="auto"/>
              <w:left w:val="single" w:sz="4" w:space="0" w:color="auto"/>
              <w:bottom w:val="single" w:sz="4" w:space="0" w:color="auto"/>
              <w:right w:val="single" w:sz="4" w:space="0" w:color="auto"/>
            </w:tcBorders>
            <w:shd w:val="clear" w:color="auto" w:fill="BFBFBF"/>
          </w:tcPr>
          <w:p w:rsidR="00F711CF" w:rsidRPr="00DA523C" w:rsidRDefault="00F711CF" w:rsidP="001E1E21">
            <w:pPr>
              <w:jc w:val="center"/>
              <w:rPr>
                <w:rFonts w:eastAsia="標楷體"/>
                <w:b/>
                <w:bCs/>
                <w:color w:val="000000" w:themeColor="text1"/>
              </w:rPr>
            </w:pPr>
            <w:r w:rsidRPr="00DA523C">
              <w:rPr>
                <w:rFonts w:eastAsia="標楷體"/>
                <w:b/>
                <w:bCs/>
                <w:color w:val="000000" w:themeColor="text1"/>
              </w:rPr>
              <w:t>所佔百分比比例</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A</w:t>
            </w:r>
            <w:r w:rsidRPr="00DA523C">
              <w:rPr>
                <w:rFonts w:eastAsia="標楷體"/>
                <w:color w:val="000000" w:themeColor="text1"/>
              </w:rPr>
              <w:t>行銷知識與技能</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0</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B</w:t>
            </w:r>
            <w:r w:rsidRPr="00DA523C">
              <w:rPr>
                <w:rFonts w:eastAsia="標楷體"/>
                <w:color w:val="000000" w:themeColor="text1"/>
              </w:rPr>
              <w:t>成本管理能力</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50</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C</w:t>
            </w:r>
            <w:r w:rsidRPr="00DA523C">
              <w:rPr>
                <w:rFonts w:eastAsia="標楷體"/>
                <w:color w:val="000000" w:themeColor="text1"/>
              </w:rPr>
              <w:t>投資理財規劃能力</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15</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D</w:t>
            </w:r>
            <w:r w:rsidRPr="00DA523C">
              <w:rPr>
                <w:rFonts w:eastAsia="標楷體"/>
                <w:color w:val="000000" w:themeColor="text1"/>
              </w:rPr>
              <w:t>企業相關法規知識</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5</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lastRenderedPageBreak/>
              <w:t>E</w:t>
            </w:r>
            <w:r w:rsidRPr="00DA523C">
              <w:rPr>
                <w:rFonts w:eastAsia="標楷體"/>
                <w:color w:val="000000" w:themeColor="text1"/>
              </w:rPr>
              <w:t>管理問題發現與改善能力</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5</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F</w:t>
            </w:r>
            <w:r w:rsidRPr="00DA523C">
              <w:rPr>
                <w:rFonts w:eastAsia="標楷體"/>
                <w:color w:val="000000" w:themeColor="text1"/>
              </w:rPr>
              <w:t>創意發想與企劃能力</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0</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G</w:t>
            </w:r>
            <w:r w:rsidRPr="00DA523C">
              <w:rPr>
                <w:rFonts w:eastAsia="標楷體"/>
                <w:color w:val="000000" w:themeColor="text1"/>
              </w:rPr>
              <w:t>簡報能力</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5</w:t>
            </w:r>
            <w:r w:rsidRPr="00DA523C">
              <w:rPr>
                <w:rFonts w:eastAsia="標楷體"/>
                <w:color w:val="000000" w:themeColor="text1"/>
              </w:rPr>
              <w:t>％</w:t>
            </w:r>
          </w:p>
        </w:tc>
      </w:tr>
      <w:tr w:rsidR="00F711CF" w:rsidRPr="00DA523C" w:rsidTr="001E1E21">
        <w:trPr>
          <w:trHeight w:val="318"/>
          <w:jc w:val="center"/>
        </w:trPr>
        <w:tc>
          <w:tcPr>
            <w:tcW w:w="7309" w:type="dxa"/>
            <w:gridSpan w:val="2"/>
            <w:tcBorders>
              <w:top w:val="single" w:sz="4" w:space="0" w:color="auto"/>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H</w:t>
            </w:r>
            <w:r w:rsidRPr="00DA523C">
              <w:rPr>
                <w:rFonts w:eastAsia="標楷體"/>
                <w:color w:val="000000" w:themeColor="text1"/>
              </w:rPr>
              <w:t>敬業、熱情與人文關懷</w:t>
            </w:r>
          </w:p>
        </w:tc>
        <w:tc>
          <w:tcPr>
            <w:tcW w:w="1475" w:type="dxa"/>
            <w:tcBorders>
              <w:top w:val="single" w:sz="4" w:space="0" w:color="auto"/>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hint="eastAsia"/>
                <w:color w:val="000000" w:themeColor="text1"/>
              </w:rPr>
              <w:t>20</w:t>
            </w:r>
            <w:r w:rsidRPr="00DA523C">
              <w:rPr>
                <w:rFonts w:eastAsia="標楷體"/>
                <w:color w:val="000000" w:themeColor="text1"/>
              </w:rPr>
              <w:t>％</w:t>
            </w:r>
          </w:p>
        </w:tc>
      </w:tr>
    </w:tbl>
    <w:p w:rsidR="00F711CF" w:rsidRPr="00EF0186" w:rsidRDefault="00F711CF" w:rsidP="00F711C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11CF" w:rsidRPr="00DA523C" w:rsidTr="001E1E2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b/>
                <w:bCs/>
                <w:color w:val="000000" w:themeColor="text1"/>
              </w:rPr>
            </w:pPr>
            <w:r w:rsidRPr="00DA523C">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spacing w:line="240" w:lineRule="exact"/>
              <w:jc w:val="center"/>
              <w:rPr>
                <w:rFonts w:eastAsia="標楷體"/>
                <w:b/>
                <w:bCs/>
                <w:color w:val="000000" w:themeColor="text1"/>
              </w:rPr>
            </w:pPr>
            <w:r w:rsidRPr="00DA523C">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DA523C" w:rsidRDefault="00F711CF" w:rsidP="001E1E21">
            <w:pPr>
              <w:jc w:val="center"/>
              <w:rPr>
                <w:rFonts w:eastAsia="標楷體"/>
                <w:b/>
                <w:bCs/>
                <w:color w:val="000000" w:themeColor="text1"/>
              </w:rPr>
            </w:pPr>
            <w:r w:rsidRPr="00DA523C">
              <w:rPr>
                <w:rFonts w:eastAsia="標楷體"/>
                <w:b/>
                <w:bCs/>
                <w:color w:val="000000" w:themeColor="text1"/>
              </w:rPr>
              <w:t>週次</w:t>
            </w:r>
          </w:p>
        </w:tc>
      </w:tr>
      <w:tr w:rsidR="00F711CF" w:rsidRPr="00DA523C" w:rsidTr="001E1E21">
        <w:trPr>
          <w:trHeight w:val="316"/>
          <w:jc w:val="center"/>
        </w:trPr>
        <w:tc>
          <w:tcPr>
            <w:tcW w:w="2822" w:type="dxa"/>
            <w:tcBorders>
              <w:top w:val="single" w:sz="4" w:space="0" w:color="auto"/>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教學大綱與課程進行</w:t>
            </w:r>
            <w:r w:rsidRPr="00DA523C">
              <w:rPr>
                <w:rFonts w:eastAsia="標楷體"/>
                <w:color w:val="000000" w:themeColor="text1"/>
              </w:rPr>
              <w:t>'</w:t>
            </w:r>
            <w:r w:rsidRPr="00DA523C">
              <w:rPr>
                <w:rFonts w:eastAsia="標楷體"/>
                <w:color w:val="000000" w:themeColor="text1"/>
              </w:rPr>
              <w:t>評量方式</w:t>
            </w:r>
          </w:p>
        </w:tc>
        <w:tc>
          <w:tcPr>
            <w:tcW w:w="1134" w:type="dxa"/>
            <w:tcBorders>
              <w:top w:val="single" w:sz="4" w:space="0" w:color="auto"/>
              <w:left w:val="single" w:sz="4" w:space="0" w:color="auto"/>
              <w:right w:val="single" w:sz="4" w:space="0" w:color="auto"/>
            </w:tcBorders>
          </w:tcPr>
          <w:p w:rsidR="00F711CF" w:rsidRPr="00DA523C"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DA523C">
              <w:rPr>
                <w:rFonts w:ascii="Times New Roman" w:eastAsia="標楷體" w:hAnsi="Times New Roman" w:cs="Times New Roman"/>
                <w:color w:val="000000" w:themeColor="text1"/>
                <w:kern w:val="2"/>
              </w:rPr>
              <w:t>01</w:t>
            </w:r>
          </w:p>
        </w:tc>
      </w:tr>
      <w:tr w:rsidR="00F711CF" w:rsidRPr="00DA523C" w:rsidTr="001E1E21">
        <w:trPr>
          <w:trHeight w:val="383"/>
          <w:jc w:val="center"/>
        </w:trPr>
        <w:tc>
          <w:tcPr>
            <w:tcW w:w="2822" w:type="dxa"/>
            <w:tcBorders>
              <w:top w:val="single" w:sz="4" w:space="0" w:color="auto"/>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成本與管理會計</w:t>
            </w:r>
            <w:r w:rsidRPr="00DA523C">
              <w:rPr>
                <w:rFonts w:eastAsia="標楷體"/>
                <w:color w:val="000000" w:themeColor="text1"/>
              </w:rPr>
              <w:t>概論</w:t>
            </w:r>
          </w:p>
        </w:tc>
        <w:tc>
          <w:tcPr>
            <w:tcW w:w="1134" w:type="dxa"/>
            <w:tcBorders>
              <w:top w:val="single" w:sz="4" w:space="0" w:color="auto"/>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02</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成本觀念</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管理用之成本產品成本</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03</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分批成本制</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產品成本制度製造費用之分攤</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04</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分步成本制</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分布成本制之流程</w:t>
            </w:r>
          </w:p>
        </w:tc>
        <w:tc>
          <w:tcPr>
            <w:tcW w:w="1134" w:type="dxa"/>
            <w:tcBorders>
              <w:left w:val="single" w:sz="4" w:space="0" w:color="auto"/>
              <w:bottom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05</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損壞品會計處理</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正常損壞品與非常損壞品</w:t>
            </w:r>
          </w:p>
        </w:tc>
        <w:tc>
          <w:tcPr>
            <w:tcW w:w="1134" w:type="dxa"/>
            <w:tcBorders>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color w:val="000000" w:themeColor="text1"/>
              </w:rPr>
              <w:t>06</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期中評量</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考試</w:t>
            </w:r>
          </w:p>
        </w:tc>
        <w:tc>
          <w:tcPr>
            <w:tcW w:w="1134" w:type="dxa"/>
            <w:tcBorders>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color w:val="000000" w:themeColor="text1"/>
              </w:rPr>
              <w:t>07</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分配成本制部門</w:t>
            </w:r>
            <w:r w:rsidRPr="00DA523C">
              <w:rPr>
                <w:rFonts w:eastAsia="標楷體" w:hint="eastAsia"/>
                <w:color w:val="000000" w:themeColor="text1"/>
              </w:rPr>
              <w:t>(</w:t>
            </w:r>
            <w:r w:rsidRPr="00DA523C">
              <w:rPr>
                <w:rFonts w:eastAsia="標楷體" w:hint="eastAsia"/>
                <w:color w:val="000000" w:themeColor="text1"/>
              </w:rPr>
              <w:t>一</w:t>
            </w:r>
            <w:r w:rsidRPr="00DA523C">
              <w:rPr>
                <w:rFonts w:eastAsia="標楷體" w:hint="eastAsia"/>
                <w:color w:val="000000" w:themeColor="text1"/>
              </w:rPr>
              <w:t>)</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成本分攤之意義與重要性</w:t>
            </w:r>
          </w:p>
        </w:tc>
        <w:tc>
          <w:tcPr>
            <w:tcW w:w="1134" w:type="dxa"/>
            <w:tcBorders>
              <w:left w:val="single" w:sz="4" w:space="0" w:color="auto"/>
              <w:bottom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color w:val="000000" w:themeColor="text1"/>
              </w:rPr>
              <w:t>08</w:t>
            </w:r>
          </w:p>
        </w:tc>
      </w:tr>
      <w:tr w:rsidR="00F711CF" w:rsidRPr="00DA523C" w:rsidTr="001E1E21">
        <w:trPr>
          <w:trHeight w:val="383"/>
          <w:jc w:val="center"/>
        </w:trPr>
        <w:tc>
          <w:tcPr>
            <w:tcW w:w="2822" w:type="dxa"/>
            <w:tcBorders>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分配成本制部門</w:t>
            </w:r>
            <w:r w:rsidRPr="00DA523C">
              <w:rPr>
                <w:rFonts w:eastAsia="標楷體" w:hint="eastAsia"/>
                <w:color w:val="000000" w:themeColor="text1"/>
              </w:rPr>
              <w:t>(</w:t>
            </w:r>
            <w:r w:rsidRPr="00DA523C">
              <w:rPr>
                <w:rFonts w:eastAsia="標楷體" w:hint="eastAsia"/>
                <w:color w:val="000000" w:themeColor="text1"/>
              </w:rPr>
              <w:t>二</w:t>
            </w:r>
            <w:r w:rsidRPr="00DA523C">
              <w:rPr>
                <w:rFonts w:eastAsia="標楷體" w:hint="eastAsia"/>
                <w:color w:val="000000" w:themeColor="text1"/>
              </w:rPr>
              <w:t>)</w:t>
            </w:r>
          </w:p>
        </w:tc>
        <w:tc>
          <w:tcPr>
            <w:tcW w:w="4544" w:type="dxa"/>
            <w:tcBorders>
              <w:left w:val="single" w:sz="4" w:space="0" w:color="auto"/>
              <w:bottom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服務部門成本分攤方法</w:t>
            </w:r>
          </w:p>
        </w:tc>
        <w:tc>
          <w:tcPr>
            <w:tcW w:w="1134" w:type="dxa"/>
            <w:tcBorders>
              <w:left w:val="single" w:sz="4" w:space="0" w:color="auto"/>
              <w:bottom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09</w:t>
            </w:r>
          </w:p>
        </w:tc>
      </w:tr>
      <w:tr w:rsidR="00F711CF" w:rsidRPr="00DA523C" w:rsidTr="001E1E21">
        <w:trPr>
          <w:trHeight w:val="383"/>
          <w:jc w:val="center"/>
        </w:trPr>
        <w:tc>
          <w:tcPr>
            <w:tcW w:w="2822" w:type="dxa"/>
            <w:tcBorders>
              <w:top w:val="single" w:sz="4" w:space="0" w:color="auto"/>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作業基礎成本制</w:t>
            </w:r>
          </w:p>
        </w:tc>
        <w:tc>
          <w:tcPr>
            <w:tcW w:w="4544" w:type="dxa"/>
            <w:tcBorders>
              <w:top w:val="single" w:sz="4" w:space="0" w:color="auto"/>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作業基礎成本制與傳統成本制</w:t>
            </w:r>
          </w:p>
        </w:tc>
        <w:tc>
          <w:tcPr>
            <w:tcW w:w="1134" w:type="dxa"/>
            <w:tcBorders>
              <w:top w:val="single" w:sz="4" w:space="0" w:color="auto"/>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10</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分攤聯合成本</w:t>
            </w:r>
            <w:r w:rsidRPr="00DA523C">
              <w:rPr>
                <w:rFonts w:eastAsia="標楷體" w:hint="eastAsia"/>
                <w:color w:val="000000" w:themeColor="text1"/>
              </w:rPr>
              <w:t>(</w:t>
            </w:r>
            <w:r w:rsidRPr="00DA523C">
              <w:rPr>
                <w:rFonts w:eastAsia="標楷體" w:hint="eastAsia"/>
                <w:color w:val="000000" w:themeColor="text1"/>
              </w:rPr>
              <w:t>一</w:t>
            </w:r>
            <w:r w:rsidRPr="00DA523C">
              <w:rPr>
                <w:rFonts w:eastAsia="標楷體" w:hint="eastAsia"/>
                <w:color w:val="000000" w:themeColor="text1"/>
              </w:rPr>
              <w:t>)</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分攤聯合成本的理由方法</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11</w:t>
            </w:r>
          </w:p>
        </w:tc>
      </w:tr>
      <w:tr w:rsidR="00F711CF" w:rsidRPr="00DA523C" w:rsidTr="001E1E21">
        <w:trPr>
          <w:trHeight w:val="317"/>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分攤聯合成本</w:t>
            </w:r>
            <w:r w:rsidRPr="00DA523C">
              <w:rPr>
                <w:rFonts w:eastAsia="標楷體" w:hint="eastAsia"/>
                <w:color w:val="000000" w:themeColor="text1"/>
              </w:rPr>
              <w:t>(</w:t>
            </w:r>
            <w:r w:rsidRPr="00DA523C">
              <w:rPr>
                <w:rFonts w:eastAsia="標楷體" w:hint="eastAsia"/>
                <w:color w:val="000000" w:themeColor="text1"/>
              </w:rPr>
              <w:t>二</w:t>
            </w:r>
            <w:r w:rsidRPr="00DA523C">
              <w:rPr>
                <w:rFonts w:eastAsia="標楷體" w:hint="eastAsia"/>
                <w:color w:val="000000" w:themeColor="text1"/>
              </w:rPr>
              <w:t>)</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出售或進一步加工決策</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12</w:t>
            </w:r>
          </w:p>
        </w:tc>
      </w:tr>
      <w:tr w:rsidR="00F711CF" w:rsidRPr="00DA523C" w:rsidTr="001E1E21">
        <w:trPr>
          <w:trHeight w:val="317"/>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成本習性分析</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成本習性類型成本估計方法</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color w:val="000000" w:themeColor="text1"/>
              </w:rPr>
              <w:t>13</w:t>
            </w:r>
          </w:p>
        </w:tc>
      </w:tr>
      <w:tr w:rsidR="00F711CF" w:rsidRPr="00DA523C" w:rsidTr="001E1E21">
        <w:trPr>
          <w:trHeight w:val="317"/>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成本</w:t>
            </w:r>
            <w:r w:rsidRPr="00DA523C">
              <w:rPr>
                <w:rFonts w:eastAsia="標楷體" w:hint="eastAsia"/>
                <w:color w:val="000000" w:themeColor="text1"/>
              </w:rPr>
              <w:t>-</w:t>
            </w:r>
            <w:r w:rsidRPr="00DA523C">
              <w:rPr>
                <w:rFonts w:eastAsia="標楷體" w:hint="eastAsia"/>
                <w:color w:val="000000" w:themeColor="text1"/>
              </w:rPr>
              <w:t>數量</w:t>
            </w:r>
            <w:r w:rsidRPr="00DA523C">
              <w:rPr>
                <w:rFonts w:eastAsia="標楷體" w:hint="eastAsia"/>
                <w:color w:val="000000" w:themeColor="text1"/>
              </w:rPr>
              <w:t>-</w:t>
            </w:r>
            <w:r w:rsidRPr="00DA523C">
              <w:rPr>
                <w:rFonts w:eastAsia="標楷體" w:hint="eastAsia"/>
                <w:color w:val="000000" w:themeColor="text1"/>
              </w:rPr>
              <w:t>利潤分析</w:t>
            </w:r>
            <w:r w:rsidRPr="00DA523C">
              <w:rPr>
                <w:rFonts w:eastAsia="標楷體" w:hint="eastAsia"/>
                <w:color w:val="000000" w:themeColor="text1"/>
              </w:rPr>
              <w:t>(</w:t>
            </w:r>
            <w:r w:rsidRPr="00DA523C">
              <w:rPr>
                <w:rFonts w:eastAsia="標楷體" w:hint="eastAsia"/>
                <w:color w:val="000000" w:themeColor="text1"/>
              </w:rPr>
              <w:t>一</w:t>
            </w:r>
            <w:r w:rsidRPr="00DA523C">
              <w:rPr>
                <w:rFonts w:eastAsia="標楷體" w:hint="eastAsia"/>
                <w:color w:val="000000" w:themeColor="text1"/>
              </w:rPr>
              <w:t>)</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基本成本</w:t>
            </w:r>
            <w:r w:rsidRPr="00DA523C">
              <w:rPr>
                <w:rFonts w:eastAsia="標楷體" w:hint="eastAsia"/>
                <w:color w:val="000000" w:themeColor="text1"/>
              </w:rPr>
              <w:t>-</w:t>
            </w:r>
            <w:r w:rsidRPr="00DA523C">
              <w:rPr>
                <w:rFonts w:eastAsia="標楷體" w:hint="eastAsia"/>
                <w:color w:val="000000" w:themeColor="text1"/>
              </w:rPr>
              <w:t>數量</w:t>
            </w:r>
            <w:r w:rsidRPr="00DA523C">
              <w:rPr>
                <w:rFonts w:eastAsia="標楷體" w:hint="eastAsia"/>
                <w:color w:val="000000" w:themeColor="text1"/>
              </w:rPr>
              <w:t>-</w:t>
            </w:r>
            <w:r w:rsidRPr="00DA523C">
              <w:rPr>
                <w:rFonts w:eastAsia="標楷體" w:hint="eastAsia"/>
                <w:color w:val="000000" w:themeColor="text1"/>
              </w:rPr>
              <w:t>利潤分析</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color w:val="000000" w:themeColor="text1"/>
              </w:rPr>
              <w:t>14</w:t>
            </w:r>
          </w:p>
        </w:tc>
      </w:tr>
      <w:tr w:rsidR="00F711CF" w:rsidRPr="00DA523C" w:rsidTr="001E1E21">
        <w:trPr>
          <w:trHeight w:val="317"/>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成本</w:t>
            </w:r>
            <w:r w:rsidRPr="00DA523C">
              <w:rPr>
                <w:rFonts w:eastAsia="標楷體" w:hint="eastAsia"/>
                <w:color w:val="000000" w:themeColor="text1"/>
              </w:rPr>
              <w:t>-</w:t>
            </w:r>
            <w:r w:rsidRPr="00DA523C">
              <w:rPr>
                <w:rFonts w:eastAsia="標楷體" w:hint="eastAsia"/>
                <w:color w:val="000000" w:themeColor="text1"/>
              </w:rPr>
              <w:t>數量</w:t>
            </w:r>
            <w:r w:rsidRPr="00DA523C">
              <w:rPr>
                <w:rFonts w:eastAsia="標楷體" w:hint="eastAsia"/>
                <w:color w:val="000000" w:themeColor="text1"/>
              </w:rPr>
              <w:t>-</w:t>
            </w:r>
            <w:r w:rsidRPr="00DA523C">
              <w:rPr>
                <w:rFonts w:eastAsia="標楷體" w:hint="eastAsia"/>
                <w:color w:val="000000" w:themeColor="text1"/>
              </w:rPr>
              <w:t>利潤分析</w:t>
            </w:r>
            <w:r w:rsidRPr="00DA523C">
              <w:rPr>
                <w:rFonts w:eastAsia="標楷體" w:hint="eastAsia"/>
                <w:color w:val="000000" w:themeColor="text1"/>
              </w:rPr>
              <w:t>(</w:t>
            </w:r>
            <w:r w:rsidRPr="00DA523C">
              <w:rPr>
                <w:rFonts w:eastAsia="標楷體" w:hint="eastAsia"/>
                <w:color w:val="000000" w:themeColor="text1"/>
              </w:rPr>
              <w:t>二</w:t>
            </w:r>
            <w:r w:rsidRPr="00DA523C">
              <w:rPr>
                <w:rFonts w:eastAsia="標楷體" w:hint="eastAsia"/>
                <w:color w:val="000000" w:themeColor="text1"/>
              </w:rPr>
              <w:t>)</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傳統式與貢獻式損益表</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color w:val="000000" w:themeColor="text1"/>
              </w:rPr>
            </w:pPr>
            <w:r w:rsidRPr="00DA523C">
              <w:rPr>
                <w:rFonts w:eastAsia="標楷體"/>
                <w:color w:val="000000" w:themeColor="text1"/>
              </w:rPr>
              <w:t>15</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存貨管理</w:t>
            </w:r>
            <w:r w:rsidRPr="00DA523C">
              <w:rPr>
                <w:rFonts w:eastAsia="標楷體" w:hint="eastAsia"/>
                <w:color w:val="000000" w:themeColor="text1"/>
              </w:rPr>
              <w:t>(</w:t>
            </w:r>
            <w:r w:rsidRPr="00DA523C">
              <w:rPr>
                <w:rFonts w:eastAsia="標楷體" w:hint="eastAsia"/>
                <w:color w:val="000000" w:themeColor="text1"/>
              </w:rPr>
              <w:t>一</w:t>
            </w:r>
            <w:r w:rsidRPr="00DA523C">
              <w:rPr>
                <w:rFonts w:eastAsia="標楷體" w:hint="eastAsia"/>
                <w:color w:val="000000" w:themeColor="text1"/>
              </w:rPr>
              <w:t>)</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經濟訂購量</w:t>
            </w:r>
          </w:p>
        </w:tc>
        <w:tc>
          <w:tcPr>
            <w:tcW w:w="1134" w:type="dxa"/>
            <w:tcBorders>
              <w:top w:val="single" w:sz="4" w:space="0" w:color="auto"/>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16</w:t>
            </w:r>
          </w:p>
        </w:tc>
      </w:tr>
      <w:tr w:rsidR="00F711CF" w:rsidRPr="00DA523C" w:rsidTr="001E1E21">
        <w:trPr>
          <w:trHeight w:val="383"/>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存貨管理</w:t>
            </w:r>
            <w:r w:rsidRPr="00DA523C">
              <w:rPr>
                <w:rFonts w:eastAsia="標楷體" w:hint="eastAsia"/>
                <w:color w:val="000000" w:themeColor="text1"/>
              </w:rPr>
              <w:t>(</w:t>
            </w:r>
            <w:r w:rsidRPr="00DA523C">
              <w:rPr>
                <w:rFonts w:eastAsia="標楷體" w:hint="eastAsia"/>
                <w:color w:val="000000" w:themeColor="text1"/>
              </w:rPr>
              <w:t>二</w:t>
            </w:r>
            <w:r w:rsidRPr="00DA523C">
              <w:rPr>
                <w:rFonts w:eastAsia="標楷體" w:hint="eastAsia"/>
                <w:color w:val="000000" w:themeColor="text1"/>
              </w:rPr>
              <w:t>)</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再訂購點</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17</w:t>
            </w:r>
          </w:p>
        </w:tc>
      </w:tr>
      <w:tr w:rsidR="00F711CF" w:rsidRPr="00DA523C" w:rsidTr="001E1E21">
        <w:trPr>
          <w:trHeight w:val="291"/>
          <w:jc w:val="center"/>
        </w:trPr>
        <w:tc>
          <w:tcPr>
            <w:tcW w:w="2822"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color w:val="000000" w:themeColor="text1"/>
              </w:rPr>
              <w:t>期末評量</w:t>
            </w:r>
          </w:p>
        </w:tc>
        <w:tc>
          <w:tcPr>
            <w:tcW w:w="4544" w:type="dxa"/>
            <w:tcBorders>
              <w:left w:val="single" w:sz="4" w:space="0" w:color="auto"/>
              <w:right w:val="single" w:sz="4" w:space="0" w:color="auto"/>
            </w:tcBorders>
          </w:tcPr>
          <w:p w:rsidR="00F711CF" w:rsidRPr="00DA523C" w:rsidRDefault="00F711CF" w:rsidP="001E1E21">
            <w:pPr>
              <w:rPr>
                <w:rFonts w:eastAsia="標楷體"/>
                <w:color w:val="000000" w:themeColor="text1"/>
              </w:rPr>
            </w:pPr>
            <w:r w:rsidRPr="00DA523C">
              <w:rPr>
                <w:rFonts w:eastAsia="標楷體" w:hint="eastAsia"/>
                <w:color w:val="000000" w:themeColor="text1"/>
              </w:rPr>
              <w:t>作業及考試</w:t>
            </w:r>
          </w:p>
        </w:tc>
        <w:tc>
          <w:tcPr>
            <w:tcW w:w="1134" w:type="dxa"/>
            <w:tcBorders>
              <w:left w:val="single" w:sz="4" w:space="0" w:color="auto"/>
              <w:right w:val="single" w:sz="4" w:space="0" w:color="auto"/>
            </w:tcBorders>
          </w:tcPr>
          <w:p w:rsidR="00F711CF" w:rsidRPr="00DA523C" w:rsidRDefault="00F711CF" w:rsidP="001E1E21">
            <w:pPr>
              <w:jc w:val="center"/>
              <w:rPr>
                <w:rFonts w:eastAsia="標楷體"/>
                <w:b/>
                <w:bCs/>
                <w:color w:val="000000" w:themeColor="text1"/>
                <w:u w:val="single"/>
              </w:rPr>
            </w:pPr>
            <w:r w:rsidRPr="00DA523C">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3"/>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3"/>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3"/>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Pr="00246E6B" w:rsidRDefault="00F711CF" w:rsidP="00F711CF">
      <w:pPr>
        <w:pStyle w:val="a3"/>
        <w:snapToGrid w:val="0"/>
        <w:spacing w:before="120"/>
        <w:jc w:val="both"/>
        <w:rPr>
          <w:lang w:val="de-DE"/>
        </w:rPr>
      </w:pPr>
    </w:p>
    <w:p w:rsidR="00F711CF" w:rsidRDefault="00F711CF">
      <w:pPr>
        <w:widowControl/>
        <w:rPr>
          <w:rFonts w:eastAsiaTheme="minorEastAsia" w:hAnsi="標楷體" w:cs="Tahoma"/>
          <w:color w:val="000000" w:themeColor="text1"/>
          <w:kern w:val="3"/>
          <w:lang w:val="de-DE" w:bidi="fa-IR"/>
        </w:rPr>
      </w:pPr>
      <w:r>
        <w:rPr>
          <w:rFonts w:hAnsi="標楷體"/>
          <w:color w:val="000000" w:themeColor="text1"/>
        </w:rPr>
        <w:br w:type="page"/>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5377"/>
        <w:gridCol w:w="1417"/>
      </w:tblGrid>
      <w:tr w:rsidR="00F711CF" w:rsidRPr="00A07822" w:rsidTr="001E1E21">
        <w:trPr>
          <w:trHeight w:val="470"/>
          <w:jc w:val="center"/>
        </w:trPr>
        <w:tc>
          <w:tcPr>
            <w:tcW w:w="8698" w:type="dxa"/>
            <w:gridSpan w:val="3"/>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pStyle w:val="a3"/>
              <w:snapToGrid w:val="0"/>
              <w:spacing w:before="120"/>
              <w:jc w:val="both"/>
              <w:rPr>
                <w:rFonts w:ascii="Times New Roman"/>
                <w:b/>
                <w:color w:val="000000" w:themeColor="text1"/>
                <w:sz w:val="24"/>
                <w:szCs w:val="24"/>
              </w:rPr>
            </w:pPr>
            <w:r w:rsidRPr="00A07822">
              <w:rPr>
                <w:rFonts w:ascii="Times New Roman"/>
                <w:b/>
                <w:color w:val="000000" w:themeColor="text1"/>
                <w:sz w:val="24"/>
                <w:szCs w:val="24"/>
              </w:rPr>
              <w:lastRenderedPageBreak/>
              <w:t>系所名稱：</w:t>
            </w:r>
            <w:r w:rsidRPr="00A07822">
              <w:rPr>
                <w:rFonts w:ascii="Times New Roman"/>
                <w:color w:val="000000" w:themeColor="text1"/>
                <w:sz w:val="24"/>
                <w:szCs w:val="24"/>
              </w:rPr>
              <w:t>企業管理系</w:t>
            </w:r>
          </w:p>
        </w:tc>
      </w:tr>
      <w:tr w:rsidR="00F711CF" w:rsidRPr="00A07822" w:rsidTr="001E1E21">
        <w:trPr>
          <w:trHeight w:val="415"/>
          <w:jc w:val="center"/>
        </w:trPr>
        <w:tc>
          <w:tcPr>
            <w:tcW w:w="8698" w:type="dxa"/>
            <w:gridSpan w:val="3"/>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pStyle w:val="a3"/>
              <w:snapToGrid w:val="0"/>
              <w:spacing w:before="120"/>
              <w:jc w:val="both"/>
              <w:rPr>
                <w:rFonts w:ascii="Times New Roman"/>
                <w:color w:val="000000" w:themeColor="text1"/>
                <w:sz w:val="24"/>
                <w:szCs w:val="24"/>
              </w:rPr>
            </w:pPr>
            <w:r w:rsidRPr="00A07822">
              <w:rPr>
                <w:rFonts w:ascii="Times New Roman"/>
                <w:b/>
                <w:color w:val="000000" w:themeColor="text1"/>
                <w:sz w:val="24"/>
                <w:szCs w:val="24"/>
              </w:rPr>
              <w:t>科目名稱：</w:t>
            </w:r>
            <w:r w:rsidRPr="00A07822">
              <w:rPr>
                <w:rFonts w:ascii="Times New Roman" w:hint="eastAsia"/>
                <w:color w:val="000000" w:themeColor="text1"/>
                <w:sz w:val="24"/>
                <w:szCs w:val="24"/>
                <w:lang w:eastAsia="zh-HK"/>
              </w:rPr>
              <w:t>國際貿易</w:t>
            </w:r>
            <w:r w:rsidRPr="00A07822">
              <w:rPr>
                <w:rFonts w:ascii="Times New Roman" w:hint="eastAsia"/>
                <w:color w:val="000000" w:themeColor="text1"/>
                <w:sz w:val="24"/>
                <w:szCs w:val="24"/>
              </w:rPr>
              <w:t>實務</w:t>
            </w:r>
          </w:p>
        </w:tc>
      </w:tr>
      <w:tr w:rsidR="00F711CF" w:rsidRPr="00A07822" w:rsidTr="001E1E21">
        <w:trPr>
          <w:trHeight w:val="435"/>
          <w:jc w:val="center"/>
        </w:trPr>
        <w:tc>
          <w:tcPr>
            <w:tcW w:w="8698" w:type="dxa"/>
            <w:gridSpan w:val="3"/>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pStyle w:val="a3"/>
              <w:snapToGrid w:val="0"/>
              <w:spacing w:before="120"/>
              <w:jc w:val="both"/>
              <w:rPr>
                <w:rFonts w:ascii="Times New Roman"/>
                <w:b/>
                <w:color w:val="000000" w:themeColor="text1"/>
                <w:sz w:val="24"/>
                <w:szCs w:val="24"/>
              </w:rPr>
            </w:pPr>
            <w:r w:rsidRPr="00A07822">
              <w:rPr>
                <w:rFonts w:ascii="Times New Roman"/>
                <w:b/>
                <w:color w:val="000000" w:themeColor="text1"/>
                <w:sz w:val="24"/>
                <w:szCs w:val="24"/>
              </w:rPr>
              <w:t>科目英文名稱：</w:t>
            </w:r>
            <w:r w:rsidRPr="00A07822">
              <w:rPr>
                <w:rFonts w:ascii="Times New Roman"/>
                <w:color w:val="000000" w:themeColor="text1"/>
                <w:sz w:val="24"/>
                <w:szCs w:val="24"/>
              </w:rPr>
              <w:t xml:space="preserve">International Trade </w:t>
            </w:r>
            <w:r w:rsidRPr="00A07822">
              <w:rPr>
                <w:rFonts w:ascii="Times New Roman" w:hint="eastAsia"/>
                <w:color w:val="000000" w:themeColor="text1"/>
                <w:sz w:val="24"/>
                <w:szCs w:val="24"/>
              </w:rPr>
              <w:t xml:space="preserve">of </w:t>
            </w:r>
            <w:r w:rsidRPr="00A07822">
              <w:rPr>
                <w:rFonts w:ascii="Times New Roman"/>
                <w:color w:val="000000" w:themeColor="text1"/>
                <w:sz w:val="24"/>
                <w:szCs w:val="24"/>
              </w:rPr>
              <w:t>Practice</w:t>
            </w:r>
          </w:p>
        </w:tc>
      </w:tr>
      <w:tr w:rsidR="00F711CF" w:rsidRPr="00A07822" w:rsidTr="001E1E21">
        <w:trPr>
          <w:trHeight w:val="360"/>
          <w:jc w:val="center"/>
        </w:trPr>
        <w:tc>
          <w:tcPr>
            <w:tcW w:w="8698" w:type="dxa"/>
            <w:gridSpan w:val="3"/>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b/>
                <w:bCs/>
                <w:color w:val="000000" w:themeColor="text1"/>
              </w:rPr>
              <w:t>學年、學期、學分、學時：</w:t>
            </w:r>
            <w:r w:rsidRPr="00A07822">
              <w:rPr>
                <w:rFonts w:eastAsia="標楷體"/>
                <w:bCs/>
                <w:color w:val="000000" w:themeColor="text1"/>
              </w:rPr>
              <w:t>第</w:t>
            </w:r>
            <w:r w:rsidRPr="00A07822">
              <w:rPr>
                <w:rFonts w:eastAsia="標楷體" w:hint="eastAsia"/>
                <w:color w:val="000000" w:themeColor="text1"/>
              </w:rPr>
              <w:t>三</w:t>
            </w:r>
            <w:r w:rsidRPr="00A07822">
              <w:rPr>
                <w:rFonts w:eastAsia="標楷體"/>
                <w:bCs/>
                <w:color w:val="000000" w:themeColor="text1"/>
              </w:rPr>
              <w:t>學年、第</w:t>
            </w:r>
            <w:r w:rsidRPr="00A07822">
              <w:rPr>
                <w:rFonts w:eastAsia="標楷體" w:hint="eastAsia"/>
                <w:color w:val="000000" w:themeColor="text1"/>
              </w:rPr>
              <w:t>2</w:t>
            </w:r>
            <w:r w:rsidRPr="00A07822">
              <w:rPr>
                <w:rFonts w:eastAsia="標楷體"/>
                <w:bCs/>
                <w:color w:val="000000" w:themeColor="text1"/>
              </w:rPr>
              <w:t>學期、</w:t>
            </w:r>
            <w:r w:rsidRPr="00A07822">
              <w:rPr>
                <w:rFonts w:eastAsia="標楷體" w:hint="eastAsia"/>
                <w:color w:val="000000" w:themeColor="text1"/>
              </w:rPr>
              <w:t>3</w:t>
            </w:r>
            <w:r w:rsidRPr="00A07822">
              <w:rPr>
                <w:rFonts w:eastAsia="標楷體"/>
                <w:bCs/>
                <w:color w:val="000000" w:themeColor="text1"/>
              </w:rPr>
              <w:t>學分、</w:t>
            </w:r>
            <w:r w:rsidRPr="00A07822">
              <w:rPr>
                <w:rFonts w:eastAsia="標楷體" w:hint="eastAsia"/>
                <w:color w:val="000000" w:themeColor="text1"/>
              </w:rPr>
              <w:t>3</w:t>
            </w:r>
            <w:r w:rsidRPr="00A07822">
              <w:rPr>
                <w:rFonts w:eastAsia="標楷體"/>
                <w:bCs/>
                <w:color w:val="000000" w:themeColor="text1"/>
              </w:rPr>
              <w:t>學時</w:t>
            </w:r>
          </w:p>
        </w:tc>
      </w:tr>
      <w:tr w:rsidR="00F711CF" w:rsidRPr="00A07822" w:rsidTr="001E1E21">
        <w:trPr>
          <w:trHeight w:val="149"/>
          <w:jc w:val="center"/>
        </w:trPr>
        <w:tc>
          <w:tcPr>
            <w:tcW w:w="8698" w:type="dxa"/>
            <w:gridSpan w:val="3"/>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b/>
                <w:bCs/>
                <w:color w:val="000000" w:themeColor="text1"/>
              </w:rPr>
            </w:pPr>
            <w:r w:rsidRPr="00A07822">
              <w:rPr>
                <w:rFonts w:eastAsia="標楷體"/>
                <w:b/>
                <w:bCs/>
                <w:color w:val="000000" w:themeColor="text1"/>
              </w:rPr>
              <w:t>修習別：</w:t>
            </w:r>
            <w:r w:rsidRPr="00A07822">
              <w:rPr>
                <w:rFonts w:ascii="標楷體" w:eastAsia="標楷體" w:hAnsi="標楷體"/>
                <w:color w:val="000000" w:themeColor="text1"/>
              </w:rPr>
              <w:t>□專必、■專選</w:t>
            </w:r>
          </w:p>
        </w:tc>
      </w:tr>
      <w:tr w:rsidR="00F711CF" w:rsidRPr="00A07822" w:rsidTr="001E1E21">
        <w:trPr>
          <w:trHeight w:val="360"/>
          <w:jc w:val="center"/>
        </w:trPr>
        <w:tc>
          <w:tcPr>
            <w:tcW w:w="8698" w:type="dxa"/>
            <w:gridSpan w:val="3"/>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b/>
                <w:bCs/>
                <w:color w:val="000000" w:themeColor="text1"/>
              </w:rPr>
              <w:t>先修科目或先備能力：</w:t>
            </w:r>
            <w:r w:rsidRPr="00A07822">
              <w:rPr>
                <w:rFonts w:eastAsia="標楷體" w:hint="eastAsia"/>
                <w:color w:val="000000" w:themeColor="text1"/>
                <w:lang w:eastAsia="zh-HK"/>
              </w:rPr>
              <w:t>基礎英文</w:t>
            </w:r>
          </w:p>
        </w:tc>
      </w:tr>
      <w:tr w:rsidR="00F711CF" w:rsidRPr="00A07822" w:rsidTr="001E1E21">
        <w:trPr>
          <w:trHeight w:val="258"/>
          <w:jc w:val="center"/>
        </w:trPr>
        <w:tc>
          <w:tcPr>
            <w:tcW w:w="8698" w:type="dxa"/>
            <w:gridSpan w:val="3"/>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b/>
                <w:bCs/>
                <w:color w:val="000000" w:themeColor="text1"/>
              </w:rPr>
              <w:t>實務課程定義：</w:t>
            </w:r>
            <w:r w:rsidRPr="00A07822">
              <w:rPr>
                <w:rFonts w:ascii="標楷體" w:eastAsia="標楷體" w:hAnsi="標楷體"/>
                <w:color w:val="000000" w:themeColor="text1"/>
              </w:rPr>
              <w:t>□</w:t>
            </w:r>
            <w:r w:rsidRPr="00A07822">
              <w:rPr>
                <w:rFonts w:eastAsia="標楷體"/>
                <w:color w:val="000000" w:themeColor="text1"/>
              </w:rPr>
              <w:t>1.</w:t>
            </w:r>
            <w:r w:rsidRPr="00A07822">
              <w:rPr>
                <w:rFonts w:eastAsia="標楷體"/>
                <w:color w:val="000000" w:themeColor="text1"/>
              </w:rPr>
              <w:t>校外實習</w:t>
            </w:r>
            <w:r w:rsidRPr="00A07822">
              <w:rPr>
                <w:rFonts w:ascii="標楷體" w:eastAsia="標楷體" w:hAnsi="標楷體"/>
                <w:color w:val="000000" w:themeColor="text1"/>
              </w:rPr>
              <w:t>□</w:t>
            </w:r>
            <w:r w:rsidRPr="00A07822">
              <w:rPr>
                <w:rFonts w:eastAsia="標楷體"/>
                <w:color w:val="000000" w:themeColor="text1"/>
              </w:rPr>
              <w:t>2.</w:t>
            </w:r>
            <w:r w:rsidRPr="00A07822">
              <w:rPr>
                <w:rFonts w:eastAsia="標楷體"/>
                <w:color w:val="000000" w:themeColor="text1"/>
              </w:rPr>
              <w:t>專題製作</w:t>
            </w:r>
            <w:r w:rsidRPr="00A07822">
              <w:rPr>
                <w:rFonts w:ascii="標楷體" w:eastAsia="標楷體" w:hAnsi="標楷體"/>
                <w:color w:val="000000" w:themeColor="text1"/>
              </w:rPr>
              <w:t>■</w:t>
            </w:r>
            <w:r w:rsidRPr="00A07822">
              <w:rPr>
                <w:rFonts w:eastAsia="標楷體"/>
                <w:color w:val="000000" w:themeColor="text1"/>
              </w:rPr>
              <w:t>3.</w:t>
            </w:r>
            <w:r w:rsidRPr="00A07822">
              <w:rPr>
                <w:rFonts w:eastAsia="標楷體"/>
                <w:color w:val="000000" w:themeColor="text1"/>
              </w:rPr>
              <w:t>專業證照考取</w:t>
            </w:r>
            <w:r w:rsidRPr="00A07822">
              <w:rPr>
                <w:rFonts w:ascii="標楷體" w:eastAsia="標楷體" w:hAnsi="標楷體"/>
                <w:color w:val="000000" w:themeColor="text1"/>
              </w:rPr>
              <w:t>□</w:t>
            </w:r>
            <w:r w:rsidRPr="00A07822">
              <w:rPr>
                <w:rFonts w:eastAsia="標楷體"/>
                <w:color w:val="000000" w:themeColor="text1"/>
              </w:rPr>
              <w:t>4.</w:t>
            </w:r>
            <w:r w:rsidRPr="00A07822">
              <w:rPr>
                <w:rFonts w:eastAsia="標楷體"/>
                <w:color w:val="000000" w:themeColor="text1"/>
              </w:rPr>
              <w:t>實作競賽</w:t>
            </w:r>
            <w:r w:rsidRPr="00A07822">
              <w:rPr>
                <w:rFonts w:ascii="標楷體" w:eastAsia="標楷體" w:hAnsi="標楷體"/>
                <w:color w:val="000000" w:themeColor="text1"/>
              </w:rPr>
              <w:t>□</w:t>
            </w:r>
            <w:r w:rsidRPr="00A07822">
              <w:rPr>
                <w:rFonts w:eastAsia="標楷體"/>
                <w:color w:val="000000" w:themeColor="text1"/>
              </w:rPr>
              <w:t>5.</w:t>
            </w:r>
            <w:r w:rsidRPr="00A07822">
              <w:rPr>
                <w:rFonts w:eastAsia="標楷體"/>
                <w:color w:val="000000" w:themeColor="text1"/>
              </w:rPr>
              <w:t>機器、儀器、設備、工具、軟體系統操作或應用</w:t>
            </w:r>
            <w:r w:rsidRPr="00A07822">
              <w:rPr>
                <w:rFonts w:ascii="標楷體" w:eastAsia="標楷體" w:hAnsi="標楷體"/>
                <w:color w:val="000000" w:themeColor="text1"/>
              </w:rPr>
              <w:t>□</w:t>
            </w:r>
            <w:r w:rsidRPr="00A07822">
              <w:rPr>
                <w:rFonts w:eastAsia="標楷體"/>
                <w:color w:val="000000" w:themeColor="text1"/>
              </w:rPr>
              <w:t>6.</w:t>
            </w:r>
            <w:r w:rsidRPr="00A07822">
              <w:rPr>
                <w:rFonts w:eastAsia="標楷體"/>
                <w:color w:val="000000" w:themeColor="text1"/>
              </w:rPr>
              <w:t>實驗室或工廠實作</w:t>
            </w:r>
            <w:r w:rsidRPr="00A07822">
              <w:rPr>
                <w:rFonts w:ascii="標楷體" w:eastAsia="標楷體" w:hAnsi="標楷體"/>
                <w:color w:val="000000" w:themeColor="text1"/>
              </w:rPr>
              <w:t>□</w:t>
            </w:r>
            <w:r w:rsidRPr="00A07822">
              <w:rPr>
                <w:rFonts w:eastAsia="標楷體"/>
                <w:color w:val="000000" w:themeColor="text1"/>
              </w:rPr>
              <w:t>7.</w:t>
            </w:r>
            <w:r w:rsidRPr="00A07822">
              <w:rPr>
                <w:rFonts w:eastAsia="標楷體"/>
                <w:color w:val="000000" w:themeColor="text1"/>
              </w:rPr>
              <w:t>創新創意與專利撰寫</w:t>
            </w:r>
            <w:r w:rsidRPr="00A07822">
              <w:rPr>
                <w:rFonts w:ascii="標楷體" w:eastAsia="標楷體" w:hAnsi="標楷體"/>
                <w:color w:val="000000" w:themeColor="text1"/>
              </w:rPr>
              <w:t>□</w:t>
            </w:r>
            <w:r w:rsidRPr="00A07822">
              <w:rPr>
                <w:rFonts w:eastAsia="標楷體"/>
                <w:color w:val="000000" w:themeColor="text1"/>
              </w:rPr>
              <w:t>8.</w:t>
            </w:r>
            <w:r w:rsidRPr="00A07822">
              <w:rPr>
                <w:rFonts w:eastAsia="標楷體"/>
                <w:color w:val="000000" w:themeColor="text1"/>
              </w:rPr>
              <w:t>專案、企畫案撰寫或執行</w:t>
            </w:r>
            <w:r w:rsidRPr="00A07822">
              <w:rPr>
                <w:rFonts w:ascii="標楷體" w:eastAsia="標楷體" w:hAnsi="標楷體"/>
                <w:color w:val="000000" w:themeColor="text1"/>
              </w:rPr>
              <w:t>□</w:t>
            </w:r>
            <w:r w:rsidRPr="00A07822">
              <w:rPr>
                <w:rFonts w:eastAsia="標楷體"/>
                <w:color w:val="000000" w:themeColor="text1"/>
              </w:rPr>
              <w:t>9.</w:t>
            </w:r>
            <w:r w:rsidRPr="00A07822">
              <w:rPr>
                <w:rFonts w:eastAsia="標楷體"/>
                <w:color w:val="000000" w:themeColor="text1"/>
              </w:rPr>
              <w:t>個案研討、模擬演練或錄製影片</w:t>
            </w:r>
            <w:r w:rsidRPr="00A07822">
              <w:rPr>
                <w:rFonts w:ascii="標楷體" w:eastAsia="標楷體" w:hAnsi="標楷體"/>
                <w:color w:val="000000" w:themeColor="text1"/>
              </w:rPr>
              <w:t>□</w:t>
            </w:r>
            <w:r w:rsidRPr="00A07822">
              <w:rPr>
                <w:rFonts w:eastAsia="標楷體"/>
                <w:color w:val="000000" w:themeColor="text1"/>
              </w:rPr>
              <w:t>10.</w:t>
            </w:r>
            <w:r w:rsidRPr="00A07822">
              <w:rPr>
                <w:rFonts w:eastAsia="標楷體"/>
                <w:color w:val="000000" w:themeColor="text1"/>
              </w:rPr>
              <w:t>學習性遊戲、表演、展覽等活動</w:t>
            </w:r>
            <w:r w:rsidRPr="00A07822">
              <w:rPr>
                <w:rFonts w:ascii="標楷體" w:eastAsia="標楷體" w:hAnsi="標楷體"/>
                <w:color w:val="000000" w:themeColor="text1"/>
              </w:rPr>
              <w:t>■</w:t>
            </w:r>
            <w:r w:rsidRPr="00A07822">
              <w:rPr>
                <w:rFonts w:eastAsia="標楷體"/>
                <w:color w:val="000000" w:themeColor="text1"/>
              </w:rPr>
              <w:t>11.</w:t>
            </w:r>
            <w:r w:rsidRPr="00A07822">
              <w:rPr>
                <w:rFonts w:eastAsia="標楷體"/>
                <w:color w:val="000000" w:themeColor="text1"/>
              </w:rPr>
              <w:t>專業技能或實務應用能力培養</w:t>
            </w:r>
          </w:p>
        </w:tc>
      </w:tr>
      <w:tr w:rsidR="00F711CF" w:rsidRPr="00A07822" w:rsidTr="001E1E21">
        <w:trPr>
          <w:trHeight w:val="258"/>
          <w:jc w:val="center"/>
        </w:trPr>
        <w:tc>
          <w:tcPr>
            <w:tcW w:w="8698" w:type="dxa"/>
            <w:gridSpan w:val="3"/>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教學目標：</w:t>
            </w:r>
          </w:p>
          <w:p w:rsidR="00F711CF" w:rsidRPr="00A07822" w:rsidRDefault="00F711CF" w:rsidP="001E1E21">
            <w:pPr>
              <w:jc w:val="both"/>
              <w:rPr>
                <w:rFonts w:eastAsia="標楷體"/>
                <w:b/>
                <w:bCs/>
                <w:color w:val="000000" w:themeColor="text1"/>
              </w:rPr>
            </w:pPr>
            <w:r w:rsidRPr="00A07822">
              <w:rPr>
                <w:rFonts w:eastAsia="標楷體" w:hint="eastAsia"/>
                <w:color w:val="000000" w:themeColor="text1"/>
              </w:rPr>
              <w:t>介紹國際貿易的基本概念、各種貿易觀念之說明、貿易契約之簽訂、信用狀之認識、單據之製作及貿易糾紛等基本</w:t>
            </w:r>
            <w:r w:rsidRPr="00A07822">
              <w:rPr>
                <w:rFonts w:eastAsia="標楷體"/>
                <w:color w:val="000000" w:themeColor="text1"/>
              </w:rPr>
              <w:t>架構</w:t>
            </w:r>
            <w:r w:rsidRPr="00A07822">
              <w:rPr>
                <w:rFonts w:eastAsia="標楷體" w:hint="eastAsia"/>
                <w:color w:val="000000" w:themeColor="text1"/>
              </w:rPr>
              <w:t>，</w:t>
            </w:r>
            <w:r w:rsidRPr="00A07822">
              <w:rPr>
                <w:rFonts w:eastAsia="標楷體"/>
                <w:color w:val="000000" w:themeColor="text1"/>
              </w:rPr>
              <w:t>將國際貿易實務流程作逐步解說，</w:t>
            </w:r>
            <w:r w:rsidRPr="00A07822">
              <w:rPr>
                <w:rFonts w:eastAsia="標楷體" w:hint="eastAsia"/>
                <w:color w:val="000000" w:themeColor="text1"/>
              </w:rPr>
              <w:t>培養學生</w:t>
            </w:r>
            <w:r w:rsidRPr="00A07822">
              <w:rPr>
                <w:rFonts w:eastAsia="標楷體" w:hint="eastAsia"/>
                <w:color w:val="000000" w:themeColor="text1"/>
                <w:lang w:eastAsia="zh-HK"/>
              </w:rPr>
              <w:t>從事國際貿易工作</w:t>
            </w:r>
            <w:r w:rsidRPr="00A07822">
              <w:rPr>
                <w:rFonts w:eastAsia="標楷體" w:hint="eastAsia"/>
                <w:color w:val="000000" w:themeColor="text1"/>
              </w:rPr>
              <w:t>的基本能力。</w:t>
            </w:r>
            <w:r w:rsidRPr="00A07822">
              <w:rPr>
                <w:rFonts w:eastAsia="標楷體"/>
                <w:color w:val="000000" w:themeColor="text1"/>
              </w:rPr>
              <w:t>並</w:t>
            </w:r>
            <w:r w:rsidRPr="00A07822">
              <w:rPr>
                <w:rFonts w:eastAsia="標楷體" w:hint="eastAsia"/>
                <w:color w:val="000000" w:themeColor="text1"/>
              </w:rPr>
              <w:t>搭課程輔導國貿業務丙級技術士考照。</w:t>
            </w:r>
          </w:p>
        </w:tc>
      </w:tr>
      <w:tr w:rsidR="00F711CF" w:rsidRPr="00A07822" w:rsidTr="001E1E21">
        <w:trPr>
          <w:trHeight w:val="318"/>
          <w:jc w:val="center"/>
        </w:trPr>
        <w:tc>
          <w:tcPr>
            <w:tcW w:w="1904" w:type="dxa"/>
            <w:tcBorders>
              <w:top w:val="single" w:sz="4" w:space="0" w:color="auto"/>
              <w:left w:val="single" w:sz="4" w:space="0" w:color="auto"/>
              <w:bottom w:val="single" w:sz="4" w:space="0" w:color="auto"/>
              <w:right w:val="single" w:sz="4" w:space="0" w:color="auto"/>
            </w:tcBorders>
            <w:shd w:val="clear" w:color="auto" w:fill="BFBFBF"/>
          </w:tcPr>
          <w:p w:rsidR="00F711CF" w:rsidRPr="00A07822" w:rsidRDefault="00F711CF" w:rsidP="001E1E21">
            <w:pPr>
              <w:jc w:val="center"/>
              <w:rPr>
                <w:rFonts w:eastAsia="標楷體"/>
                <w:b/>
                <w:bCs/>
                <w:color w:val="000000" w:themeColor="text1"/>
              </w:rPr>
            </w:pPr>
            <w:r w:rsidRPr="00A07822">
              <w:rPr>
                <w:rFonts w:eastAsia="標楷體"/>
                <w:b/>
                <w:bCs/>
                <w:color w:val="000000" w:themeColor="text1"/>
              </w:rPr>
              <w:t>共通職能</w:t>
            </w:r>
          </w:p>
        </w:tc>
        <w:tc>
          <w:tcPr>
            <w:tcW w:w="5377" w:type="dxa"/>
            <w:tcBorders>
              <w:top w:val="single" w:sz="4" w:space="0" w:color="auto"/>
              <w:left w:val="single" w:sz="4" w:space="0" w:color="auto"/>
              <w:bottom w:val="single" w:sz="4" w:space="0" w:color="auto"/>
              <w:right w:val="single" w:sz="4" w:space="0" w:color="auto"/>
            </w:tcBorders>
            <w:shd w:val="clear" w:color="auto" w:fill="BFBFBF"/>
          </w:tcPr>
          <w:p w:rsidR="00F711CF" w:rsidRPr="00A07822" w:rsidRDefault="00F711CF" w:rsidP="001E1E21">
            <w:pPr>
              <w:jc w:val="center"/>
              <w:rPr>
                <w:rFonts w:eastAsia="標楷體"/>
                <w:b/>
                <w:bCs/>
                <w:color w:val="000000" w:themeColor="text1"/>
              </w:rPr>
            </w:pPr>
            <w:r w:rsidRPr="00A07822">
              <w:rPr>
                <w:rFonts w:eastAsia="標楷體"/>
                <w:b/>
                <w:bCs/>
                <w:color w:val="000000" w:themeColor="text1"/>
              </w:rPr>
              <w:t>說明</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F711CF" w:rsidRPr="00A07822" w:rsidRDefault="00F711CF" w:rsidP="001E1E21">
            <w:pPr>
              <w:jc w:val="center"/>
              <w:rPr>
                <w:rFonts w:eastAsia="標楷體"/>
                <w:b/>
                <w:bCs/>
                <w:color w:val="000000" w:themeColor="text1"/>
              </w:rPr>
            </w:pPr>
            <w:r w:rsidRPr="00A07822">
              <w:rPr>
                <w:rFonts w:eastAsia="標楷體"/>
                <w:b/>
                <w:bCs/>
                <w:color w:val="000000" w:themeColor="text1"/>
              </w:rPr>
              <w:t>所佔百分比比例</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溝通表達</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color w:val="000000" w:themeColor="text1"/>
                <w:kern w:val="0"/>
              </w:rPr>
              <w:t>運用適當方法技巧，清楚表達訊息及進行對話。</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15</w:t>
            </w:r>
            <w:r w:rsidRPr="00A07822">
              <w:rPr>
                <w:rFonts w:eastAsia="標楷體"/>
                <w:color w:val="000000" w:themeColor="text1"/>
              </w:rPr>
              <w:t>％</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持續學習</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color w:val="000000" w:themeColor="text1"/>
                <w:kern w:val="0"/>
              </w:rPr>
              <w:t>能夠持續因應產業趨勢進行專業能力發展。</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20</w:t>
            </w:r>
            <w:r w:rsidRPr="00A07822">
              <w:rPr>
                <w:rFonts w:eastAsia="標楷體"/>
                <w:color w:val="000000" w:themeColor="text1"/>
              </w:rPr>
              <w:t>％</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人際互動</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color w:val="000000" w:themeColor="text1"/>
                <w:kern w:val="0"/>
              </w:rPr>
              <w:t>能夠分析自己的領域，主動找出需要建立或改善的重要關係。</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15</w:t>
            </w:r>
            <w:r w:rsidRPr="00A07822">
              <w:rPr>
                <w:rFonts w:eastAsia="標楷體"/>
                <w:color w:val="000000" w:themeColor="text1"/>
              </w:rPr>
              <w:t>％</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團隊合作</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color w:val="000000" w:themeColor="text1"/>
                <w:kern w:val="0"/>
              </w:rPr>
              <w:t>能夠與團隊成員共同解決問題並承擔責任。</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10</w:t>
            </w:r>
            <w:r w:rsidRPr="00A07822">
              <w:rPr>
                <w:rFonts w:eastAsia="標楷體"/>
                <w:color w:val="000000" w:themeColor="text1"/>
              </w:rPr>
              <w:t>％</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問題解決</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color w:val="000000" w:themeColor="text1"/>
                <w:kern w:val="0"/>
              </w:rPr>
              <w:t>能夠評估各種解決方案的利弊，找出最佳問題解決方案。</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20</w:t>
            </w:r>
            <w:r w:rsidRPr="00A07822">
              <w:rPr>
                <w:rFonts w:eastAsia="標楷體"/>
                <w:color w:val="000000" w:themeColor="text1"/>
              </w:rPr>
              <w:t>％</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創新</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color w:val="000000" w:themeColor="text1"/>
                <w:kern w:val="0"/>
              </w:rPr>
              <w:t>能夠蒐集、分析及組織各方意見與想法，並提出嶄新的觀點或見解。</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10</w:t>
            </w:r>
            <w:r w:rsidRPr="00A07822">
              <w:rPr>
                <w:rFonts w:eastAsia="標楷體"/>
                <w:color w:val="000000" w:themeColor="text1"/>
              </w:rPr>
              <w:t>％</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工作責任及紀律</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autoSpaceDE w:val="0"/>
              <w:autoSpaceDN w:val="0"/>
              <w:adjustRightInd w:val="0"/>
              <w:jc w:val="both"/>
              <w:rPr>
                <w:rFonts w:eastAsia="標楷體"/>
                <w:color w:val="000000" w:themeColor="text1"/>
                <w:kern w:val="0"/>
              </w:rPr>
            </w:pPr>
            <w:r w:rsidRPr="00A07822">
              <w:rPr>
                <w:rFonts w:eastAsia="標楷體"/>
                <w:color w:val="000000" w:themeColor="text1"/>
                <w:kern w:val="0"/>
              </w:rPr>
              <w:t>以誠信為行事原則，瞭解違反組織及專業上的道德法律標準之後果，並落實責任與紀律於日常工作表現。</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5</w:t>
            </w:r>
            <w:r w:rsidRPr="00A07822">
              <w:rPr>
                <w:rFonts w:eastAsia="標楷體"/>
                <w:color w:val="000000" w:themeColor="text1"/>
              </w:rPr>
              <w:t>％</w:t>
            </w:r>
          </w:p>
        </w:tc>
      </w:tr>
      <w:tr w:rsidR="00F711CF" w:rsidRPr="00A07822" w:rsidTr="001E1E21">
        <w:trPr>
          <w:trHeight w:val="680"/>
          <w:jc w:val="center"/>
        </w:trPr>
        <w:tc>
          <w:tcPr>
            <w:tcW w:w="190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b/>
                <w:bCs/>
                <w:color w:val="000000" w:themeColor="text1"/>
              </w:rPr>
              <w:t>資訊科技應用</w:t>
            </w:r>
          </w:p>
        </w:tc>
        <w:tc>
          <w:tcPr>
            <w:tcW w:w="537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both"/>
              <w:rPr>
                <w:rFonts w:eastAsia="標楷體"/>
                <w:b/>
                <w:bCs/>
                <w:color w:val="000000" w:themeColor="text1"/>
              </w:rPr>
            </w:pPr>
            <w:r w:rsidRPr="00A07822">
              <w:rPr>
                <w:rFonts w:eastAsia="標楷體"/>
                <w:color w:val="000000" w:themeColor="text1"/>
                <w:kern w:val="0"/>
              </w:rPr>
              <w:t>有效運用科技，使工作流程更有效率。</w:t>
            </w:r>
          </w:p>
        </w:tc>
        <w:tc>
          <w:tcPr>
            <w:tcW w:w="1417"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5</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A07822" w:rsidRDefault="00F711CF" w:rsidP="001E1E21">
            <w:pPr>
              <w:jc w:val="center"/>
              <w:rPr>
                <w:rFonts w:eastAsia="標楷體"/>
                <w:b/>
                <w:bCs/>
                <w:color w:val="000000" w:themeColor="text1"/>
              </w:rPr>
            </w:pPr>
            <w:r w:rsidRPr="00A07822">
              <w:rPr>
                <w:rFonts w:eastAsia="標楷體"/>
                <w:b/>
                <w:bCs/>
                <w:color w:val="000000" w:themeColor="text1"/>
              </w:rPr>
              <w:t>系核心能力</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F711CF" w:rsidRPr="00A07822" w:rsidRDefault="00F711CF" w:rsidP="001E1E21">
            <w:pPr>
              <w:jc w:val="center"/>
              <w:rPr>
                <w:rFonts w:eastAsia="標楷體"/>
                <w:b/>
                <w:bCs/>
                <w:color w:val="000000" w:themeColor="text1"/>
              </w:rPr>
            </w:pPr>
            <w:r w:rsidRPr="00A07822">
              <w:rPr>
                <w:rFonts w:eastAsia="標楷體"/>
                <w:b/>
                <w:bCs/>
                <w:color w:val="000000" w:themeColor="text1"/>
              </w:rPr>
              <w:t>所佔百分比比例</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A</w:t>
            </w:r>
            <w:r w:rsidRPr="00A07822">
              <w:rPr>
                <w:rFonts w:eastAsia="標楷體"/>
                <w:color w:val="000000" w:themeColor="text1"/>
              </w:rPr>
              <w:t>行銷知識與技能</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0</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B</w:t>
            </w:r>
            <w:r w:rsidRPr="00A07822">
              <w:rPr>
                <w:rFonts w:eastAsia="標楷體"/>
                <w:color w:val="000000" w:themeColor="text1"/>
              </w:rPr>
              <w:t>成本管理能力</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0</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C</w:t>
            </w:r>
            <w:r w:rsidRPr="00A07822">
              <w:rPr>
                <w:rFonts w:eastAsia="標楷體"/>
                <w:color w:val="000000" w:themeColor="text1"/>
              </w:rPr>
              <w:t>投資理財規劃能力</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0</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D</w:t>
            </w:r>
            <w:r w:rsidRPr="00A07822">
              <w:rPr>
                <w:rFonts w:eastAsia="標楷體"/>
                <w:color w:val="000000" w:themeColor="text1"/>
              </w:rPr>
              <w:t>企業相關法規知識</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25</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lastRenderedPageBreak/>
              <w:t>E</w:t>
            </w:r>
            <w:r w:rsidRPr="00A07822">
              <w:rPr>
                <w:rFonts w:eastAsia="標楷體"/>
                <w:color w:val="000000" w:themeColor="text1"/>
              </w:rPr>
              <w:t>管理問題發現與改善能力</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25</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F</w:t>
            </w:r>
            <w:r w:rsidRPr="00A07822">
              <w:rPr>
                <w:rFonts w:eastAsia="標楷體"/>
                <w:color w:val="000000" w:themeColor="text1"/>
              </w:rPr>
              <w:t>創意發想與企劃能力</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0</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G</w:t>
            </w:r>
            <w:r w:rsidRPr="00A07822">
              <w:rPr>
                <w:rFonts w:eastAsia="標楷體"/>
                <w:color w:val="000000" w:themeColor="text1"/>
              </w:rPr>
              <w:t>簡報能力</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25</w:t>
            </w:r>
            <w:r w:rsidRPr="00A07822">
              <w:rPr>
                <w:rFonts w:eastAsia="標楷體"/>
                <w:color w:val="000000" w:themeColor="text1"/>
              </w:rPr>
              <w:t>％</w:t>
            </w:r>
          </w:p>
        </w:tc>
      </w:tr>
      <w:tr w:rsidR="00F711CF" w:rsidRPr="00A07822" w:rsidTr="001E1E21">
        <w:trPr>
          <w:trHeight w:val="318"/>
          <w:jc w:val="center"/>
        </w:trPr>
        <w:tc>
          <w:tcPr>
            <w:tcW w:w="7281" w:type="dxa"/>
            <w:gridSpan w:val="2"/>
            <w:tcBorders>
              <w:top w:val="single" w:sz="4" w:space="0" w:color="auto"/>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H</w:t>
            </w:r>
            <w:r w:rsidRPr="00A07822">
              <w:rPr>
                <w:rFonts w:eastAsia="標楷體"/>
                <w:color w:val="000000" w:themeColor="text1"/>
              </w:rPr>
              <w:t>敬業、熱情與人文關懷</w:t>
            </w:r>
          </w:p>
        </w:tc>
        <w:tc>
          <w:tcPr>
            <w:tcW w:w="1417" w:type="dxa"/>
            <w:tcBorders>
              <w:top w:val="single" w:sz="4" w:space="0" w:color="auto"/>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hint="eastAsia"/>
                <w:color w:val="000000" w:themeColor="text1"/>
              </w:rPr>
              <w:t>25</w:t>
            </w:r>
            <w:r w:rsidRPr="00A07822">
              <w:rPr>
                <w:rFonts w:eastAsia="標楷體"/>
                <w:color w:val="000000" w:themeColor="text1"/>
              </w:rPr>
              <w:t>％</w:t>
            </w:r>
          </w:p>
        </w:tc>
      </w:tr>
    </w:tbl>
    <w:p w:rsidR="00F711CF" w:rsidRPr="00EF0186" w:rsidRDefault="00F711CF" w:rsidP="00F711C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11CF" w:rsidRPr="00A07822" w:rsidTr="001E1E2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b/>
                <w:bCs/>
                <w:color w:val="000000" w:themeColor="text1"/>
              </w:rPr>
            </w:pPr>
            <w:r w:rsidRPr="00A07822">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spacing w:line="240" w:lineRule="exact"/>
              <w:jc w:val="center"/>
              <w:rPr>
                <w:rFonts w:eastAsia="標楷體"/>
                <w:b/>
                <w:bCs/>
                <w:color w:val="000000" w:themeColor="text1"/>
              </w:rPr>
            </w:pPr>
            <w:r w:rsidRPr="00A07822">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A07822" w:rsidRDefault="00F711CF" w:rsidP="001E1E21">
            <w:pPr>
              <w:jc w:val="center"/>
              <w:rPr>
                <w:rFonts w:eastAsia="標楷體"/>
                <w:b/>
                <w:bCs/>
                <w:color w:val="000000" w:themeColor="text1"/>
              </w:rPr>
            </w:pPr>
            <w:r w:rsidRPr="00A07822">
              <w:rPr>
                <w:rFonts w:eastAsia="標楷體"/>
                <w:b/>
                <w:bCs/>
                <w:color w:val="000000" w:themeColor="text1"/>
              </w:rPr>
              <w:t>週次</w:t>
            </w:r>
          </w:p>
        </w:tc>
      </w:tr>
      <w:tr w:rsidR="00F711CF" w:rsidRPr="00A07822" w:rsidTr="001E1E21">
        <w:trPr>
          <w:trHeight w:val="316"/>
          <w:jc w:val="center"/>
        </w:trPr>
        <w:tc>
          <w:tcPr>
            <w:tcW w:w="2822" w:type="dxa"/>
            <w:tcBorders>
              <w:top w:val="single" w:sz="4" w:space="0" w:color="auto"/>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課程介紹</w:t>
            </w:r>
            <w:r w:rsidRPr="00A07822">
              <w:rPr>
                <w:rFonts w:eastAsia="標楷體" w:hint="eastAsia"/>
                <w:color w:val="000000" w:themeColor="text1"/>
                <w:lang w:eastAsia="zh-HK"/>
              </w:rPr>
              <w:t>,</w:t>
            </w:r>
            <w:r w:rsidRPr="00A07822">
              <w:rPr>
                <w:rFonts w:eastAsia="標楷體" w:hint="eastAsia"/>
                <w:color w:val="000000" w:themeColor="text1"/>
              </w:rPr>
              <w:t>經貿常識</w:t>
            </w:r>
          </w:p>
        </w:tc>
        <w:tc>
          <w:tcPr>
            <w:tcW w:w="1134" w:type="dxa"/>
            <w:tcBorders>
              <w:top w:val="single" w:sz="4" w:space="0" w:color="auto"/>
              <w:left w:val="single" w:sz="4" w:space="0" w:color="auto"/>
              <w:right w:val="single" w:sz="4" w:space="0" w:color="auto"/>
            </w:tcBorders>
          </w:tcPr>
          <w:p w:rsidR="00F711CF" w:rsidRPr="00A07822"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A07822">
              <w:rPr>
                <w:rFonts w:ascii="Times New Roman" w:eastAsia="標楷體" w:hAnsi="Times New Roman" w:cs="Times New Roman"/>
                <w:color w:val="000000" w:themeColor="text1"/>
                <w:kern w:val="2"/>
              </w:rPr>
              <w:t>01</w:t>
            </w:r>
          </w:p>
        </w:tc>
      </w:tr>
      <w:tr w:rsidR="00F711CF" w:rsidRPr="00A07822" w:rsidTr="001E1E21">
        <w:trPr>
          <w:trHeight w:val="383"/>
          <w:jc w:val="center"/>
        </w:trPr>
        <w:tc>
          <w:tcPr>
            <w:tcW w:w="2822" w:type="dxa"/>
            <w:tcBorders>
              <w:top w:val="single" w:sz="4" w:space="0" w:color="auto"/>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導論</w:t>
            </w:r>
          </w:p>
        </w:tc>
        <w:tc>
          <w:tcPr>
            <w:tcW w:w="4544" w:type="dxa"/>
            <w:tcBorders>
              <w:top w:val="single" w:sz="4" w:space="0" w:color="auto"/>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貿易概論、進出口流程</w:t>
            </w:r>
          </w:p>
        </w:tc>
        <w:tc>
          <w:tcPr>
            <w:tcW w:w="1134" w:type="dxa"/>
            <w:tcBorders>
              <w:top w:val="single" w:sz="4" w:space="0" w:color="auto"/>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02</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國貿基礎</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貿易條件與報價</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03</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國貿基礎</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出口價格核算</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04</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國貿基礎</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簽審、檢驗、報關</w:t>
            </w:r>
          </w:p>
        </w:tc>
        <w:tc>
          <w:tcPr>
            <w:tcW w:w="1134" w:type="dxa"/>
            <w:tcBorders>
              <w:left w:val="single" w:sz="4" w:space="0" w:color="auto"/>
              <w:bottom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05</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國貿基礎</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基本交易條件</w:t>
            </w:r>
          </w:p>
        </w:tc>
        <w:tc>
          <w:tcPr>
            <w:tcW w:w="1134" w:type="dxa"/>
            <w:tcBorders>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color w:val="000000" w:themeColor="text1"/>
              </w:rPr>
              <w:t>06</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國貿基礎</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常用貿易英文</w:t>
            </w:r>
          </w:p>
        </w:tc>
        <w:tc>
          <w:tcPr>
            <w:tcW w:w="1134" w:type="dxa"/>
            <w:tcBorders>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color w:val="000000" w:themeColor="text1"/>
              </w:rPr>
              <w:t>07</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國貿基礎</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貿易流程圖</w:t>
            </w:r>
          </w:p>
        </w:tc>
        <w:tc>
          <w:tcPr>
            <w:tcW w:w="1134" w:type="dxa"/>
            <w:tcBorders>
              <w:left w:val="single" w:sz="4" w:space="0" w:color="auto"/>
              <w:bottom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color w:val="000000" w:themeColor="text1"/>
              </w:rPr>
              <w:t>08</w:t>
            </w:r>
          </w:p>
        </w:tc>
      </w:tr>
      <w:tr w:rsidR="00F711CF" w:rsidRPr="00A07822" w:rsidTr="001E1E21">
        <w:trPr>
          <w:trHeight w:val="383"/>
          <w:jc w:val="center"/>
        </w:trPr>
        <w:tc>
          <w:tcPr>
            <w:tcW w:w="2822" w:type="dxa"/>
            <w:tcBorders>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ascii="標楷體" w:eastAsia="標楷體" w:hAnsi="標楷體" w:hint="eastAsia"/>
              </w:rPr>
              <w:t>期中考核</w:t>
            </w:r>
          </w:p>
        </w:tc>
        <w:tc>
          <w:tcPr>
            <w:tcW w:w="1134" w:type="dxa"/>
            <w:tcBorders>
              <w:left w:val="single" w:sz="4" w:space="0" w:color="auto"/>
              <w:bottom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09</w:t>
            </w:r>
          </w:p>
        </w:tc>
      </w:tr>
      <w:tr w:rsidR="00F711CF" w:rsidRPr="00A07822" w:rsidTr="001E1E21">
        <w:trPr>
          <w:trHeight w:val="383"/>
          <w:jc w:val="center"/>
        </w:trPr>
        <w:tc>
          <w:tcPr>
            <w:tcW w:w="2822" w:type="dxa"/>
            <w:tcBorders>
              <w:top w:val="single" w:sz="4" w:space="0" w:color="auto"/>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國貿實務</w:t>
            </w:r>
          </w:p>
        </w:tc>
        <w:tc>
          <w:tcPr>
            <w:tcW w:w="4544" w:type="dxa"/>
            <w:tcBorders>
              <w:top w:val="single" w:sz="4" w:space="0" w:color="auto"/>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要約、承諾、索賠</w:t>
            </w:r>
          </w:p>
        </w:tc>
        <w:tc>
          <w:tcPr>
            <w:tcW w:w="1134" w:type="dxa"/>
            <w:tcBorders>
              <w:top w:val="single" w:sz="4" w:space="0" w:color="auto"/>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10</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信用狀解析</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信用狀</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11</w:t>
            </w:r>
          </w:p>
        </w:tc>
      </w:tr>
      <w:tr w:rsidR="00F711CF" w:rsidRPr="00A07822" w:rsidTr="001E1E21">
        <w:trPr>
          <w:trHeight w:val="317"/>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信用狀解析</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商業信用狀分析</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12</w:t>
            </w:r>
          </w:p>
        </w:tc>
      </w:tr>
      <w:tr w:rsidR="00F711CF" w:rsidRPr="00A07822" w:rsidTr="001E1E21">
        <w:trPr>
          <w:trHeight w:val="317"/>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lang w:eastAsia="zh-HK"/>
              </w:rPr>
              <w:t>貿易單據</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貿易單據製作</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color w:val="000000" w:themeColor="text1"/>
              </w:rPr>
              <w:t>13</w:t>
            </w:r>
          </w:p>
        </w:tc>
      </w:tr>
      <w:tr w:rsidR="00F711CF" w:rsidRPr="00A07822" w:rsidTr="001E1E21">
        <w:trPr>
          <w:trHeight w:val="317"/>
          <w:jc w:val="center"/>
        </w:trPr>
        <w:tc>
          <w:tcPr>
            <w:tcW w:w="2822" w:type="dxa"/>
            <w:tcBorders>
              <w:left w:val="single" w:sz="4" w:space="0" w:color="auto"/>
              <w:right w:val="single" w:sz="4" w:space="0" w:color="auto"/>
            </w:tcBorders>
          </w:tcPr>
          <w:p w:rsidR="00F711CF" w:rsidRPr="00A07822" w:rsidRDefault="00F711CF" w:rsidP="001E1E21">
            <w:r w:rsidRPr="00A07822">
              <w:rPr>
                <w:rFonts w:eastAsia="標楷體" w:hint="eastAsia"/>
                <w:color w:val="000000" w:themeColor="text1"/>
                <w:lang w:eastAsia="zh-HK"/>
              </w:rPr>
              <w:t>國貿實務</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國際貨物運輸</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color w:val="000000" w:themeColor="text1"/>
              </w:rPr>
              <w:t>14</w:t>
            </w:r>
          </w:p>
        </w:tc>
      </w:tr>
      <w:tr w:rsidR="00F711CF" w:rsidRPr="00A07822" w:rsidTr="001E1E21">
        <w:trPr>
          <w:trHeight w:val="317"/>
          <w:jc w:val="center"/>
        </w:trPr>
        <w:tc>
          <w:tcPr>
            <w:tcW w:w="2822" w:type="dxa"/>
            <w:tcBorders>
              <w:left w:val="single" w:sz="4" w:space="0" w:color="auto"/>
              <w:right w:val="single" w:sz="4" w:space="0" w:color="auto"/>
            </w:tcBorders>
          </w:tcPr>
          <w:p w:rsidR="00F711CF" w:rsidRPr="00A07822" w:rsidRDefault="00F711CF" w:rsidP="001E1E21">
            <w:r w:rsidRPr="00A07822">
              <w:rPr>
                <w:rFonts w:eastAsia="標楷體" w:hint="eastAsia"/>
                <w:color w:val="000000" w:themeColor="text1"/>
                <w:lang w:eastAsia="zh-HK"/>
              </w:rPr>
              <w:t>國貿實務</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貨物運輸保險、輸出保險</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color w:val="000000" w:themeColor="text1"/>
              </w:rPr>
            </w:pPr>
            <w:r w:rsidRPr="00A07822">
              <w:rPr>
                <w:rFonts w:eastAsia="標楷體"/>
                <w:color w:val="000000" w:themeColor="text1"/>
              </w:rPr>
              <w:t>15</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r w:rsidRPr="00A07822">
              <w:rPr>
                <w:rFonts w:eastAsia="標楷體" w:hint="eastAsia"/>
                <w:color w:val="000000" w:themeColor="text1"/>
                <w:lang w:eastAsia="zh-HK"/>
              </w:rPr>
              <w:t>國貿實務</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hint="eastAsia"/>
                <w:color w:val="000000" w:themeColor="text1"/>
              </w:rPr>
              <w:t>進出口結匯與融資</w:t>
            </w:r>
          </w:p>
        </w:tc>
        <w:tc>
          <w:tcPr>
            <w:tcW w:w="1134" w:type="dxa"/>
            <w:tcBorders>
              <w:top w:val="single" w:sz="4" w:space="0" w:color="auto"/>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16</w:t>
            </w:r>
          </w:p>
        </w:tc>
      </w:tr>
      <w:tr w:rsidR="00F711CF" w:rsidRPr="00A07822" w:rsidTr="001E1E21">
        <w:trPr>
          <w:trHeight w:val="383"/>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ascii="標楷體" w:eastAsia="標楷體" w:hAnsi="標楷體" w:hint="eastAsia"/>
                <w:lang w:eastAsia="zh-HK"/>
              </w:rPr>
              <w:t>總</w:t>
            </w:r>
            <w:r w:rsidRPr="00A07822">
              <w:rPr>
                <w:rFonts w:ascii="標楷體" w:eastAsia="標楷體" w:hAnsi="標楷體" w:hint="eastAsia"/>
              </w:rPr>
              <w:t>復習</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ascii="標楷體" w:eastAsia="標楷體" w:hAnsi="標楷體" w:hint="eastAsia"/>
                <w:lang w:eastAsia="zh-HK"/>
              </w:rPr>
              <w:t>總</w:t>
            </w:r>
            <w:r w:rsidRPr="00A07822">
              <w:rPr>
                <w:rFonts w:ascii="標楷體" w:eastAsia="標楷體" w:hAnsi="標楷體" w:hint="eastAsia"/>
              </w:rPr>
              <w:t>復習</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17</w:t>
            </w:r>
          </w:p>
        </w:tc>
      </w:tr>
      <w:tr w:rsidR="00F711CF" w:rsidRPr="00A07822" w:rsidTr="001E1E21">
        <w:trPr>
          <w:trHeight w:val="291"/>
          <w:jc w:val="center"/>
        </w:trPr>
        <w:tc>
          <w:tcPr>
            <w:tcW w:w="2822"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eastAsia="標楷體"/>
                <w:color w:val="000000" w:themeColor="text1"/>
              </w:rPr>
              <w:t>期末評量</w:t>
            </w:r>
          </w:p>
        </w:tc>
        <w:tc>
          <w:tcPr>
            <w:tcW w:w="4544" w:type="dxa"/>
            <w:tcBorders>
              <w:left w:val="single" w:sz="4" w:space="0" w:color="auto"/>
              <w:right w:val="single" w:sz="4" w:space="0" w:color="auto"/>
            </w:tcBorders>
          </w:tcPr>
          <w:p w:rsidR="00F711CF" w:rsidRPr="00A07822" w:rsidRDefault="00F711CF" w:rsidP="001E1E21">
            <w:pPr>
              <w:rPr>
                <w:rFonts w:eastAsia="標楷體"/>
                <w:color w:val="000000" w:themeColor="text1"/>
              </w:rPr>
            </w:pPr>
            <w:r w:rsidRPr="00A07822">
              <w:rPr>
                <w:rFonts w:ascii="標楷體" w:eastAsia="標楷體" w:hAnsi="標楷體" w:hint="eastAsia"/>
              </w:rPr>
              <w:t>期</w:t>
            </w:r>
            <w:r w:rsidR="00246E6B">
              <w:rPr>
                <w:rFonts w:ascii="標楷體" w:eastAsia="標楷體" w:hAnsi="標楷體" w:hint="eastAsia"/>
              </w:rPr>
              <w:t>末</w:t>
            </w:r>
            <w:r w:rsidRPr="00A07822">
              <w:rPr>
                <w:rFonts w:ascii="標楷體" w:eastAsia="標楷體" w:hAnsi="標楷體" w:hint="eastAsia"/>
              </w:rPr>
              <w:t>考核</w:t>
            </w:r>
          </w:p>
        </w:tc>
        <w:tc>
          <w:tcPr>
            <w:tcW w:w="1134" w:type="dxa"/>
            <w:tcBorders>
              <w:left w:val="single" w:sz="4" w:space="0" w:color="auto"/>
              <w:right w:val="single" w:sz="4" w:space="0" w:color="auto"/>
            </w:tcBorders>
          </w:tcPr>
          <w:p w:rsidR="00F711CF" w:rsidRPr="00A07822" w:rsidRDefault="00F711CF" w:rsidP="001E1E21">
            <w:pPr>
              <w:jc w:val="center"/>
              <w:rPr>
                <w:rFonts w:eastAsia="標楷體"/>
                <w:b/>
                <w:bCs/>
                <w:color w:val="000000" w:themeColor="text1"/>
                <w:u w:val="single"/>
              </w:rPr>
            </w:pPr>
            <w:r w:rsidRPr="00A07822">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4"/>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4"/>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4"/>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Pr="00246E6B" w:rsidRDefault="00F711CF" w:rsidP="00F711CF">
      <w:pPr>
        <w:pStyle w:val="a3"/>
        <w:snapToGrid w:val="0"/>
        <w:spacing w:before="120"/>
        <w:jc w:val="both"/>
        <w:rPr>
          <w:lang w:val="de-DE"/>
        </w:rPr>
      </w:pPr>
    </w:p>
    <w:p w:rsidR="00F711CF" w:rsidRDefault="00F711CF">
      <w:pPr>
        <w:widowControl/>
        <w:rPr>
          <w:rFonts w:eastAsiaTheme="minorEastAsia" w:hAnsi="標楷體" w:cs="Tahoma"/>
          <w:color w:val="000000" w:themeColor="text1"/>
          <w:kern w:val="3"/>
          <w:lang w:val="de-DE" w:bidi="fa-IR"/>
        </w:rPr>
      </w:pPr>
      <w:r>
        <w:rPr>
          <w:rFonts w:hAnsi="標楷體"/>
          <w:color w:val="000000" w:themeColor="text1"/>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1672"/>
      </w:tblGrid>
      <w:tr w:rsidR="00F711CF" w:rsidRPr="004160BB" w:rsidTr="001E1E21">
        <w:trPr>
          <w:trHeight w:val="470"/>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pStyle w:val="a3"/>
              <w:snapToGrid w:val="0"/>
              <w:spacing w:before="120"/>
              <w:jc w:val="both"/>
              <w:rPr>
                <w:rFonts w:ascii="Times New Roman"/>
                <w:b/>
                <w:color w:val="000000" w:themeColor="text1"/>
                <w:sz w:val="24"/>
                <w:szCs w:val="24"/>
              </w:rPr>
            </w:pPr>
            <w:r w:rsidRPr="004160BB">
              <w:rPr>
                <w:rFonts w:ascii="Times New Roman"/>
                <w:b/>
                <w:color w:val="000000" w:themeColor="text1"/>
                <w:sz w:val="24"/>
                <w:szCs w:val="24"/>
              </w:rPr>
              <w:lastRenderedPageBreak/>
              <w:t>系所名稱：</w:t>
            </w:r>
            <w:r w:rsidRPr="004160BB">
              <w:rPr>
                <w:rFonts w:ascii="Times New Roman"/>
                <w:color w:val="000000" w:themeColor="text1"/>
                <w:sz w:val="24"/>
                <w:szCs w:val="24"/>
              </w:rPr>
              <w:t>企業管理系</w:t>
            </w:r>
          </w:p>
        </w:tc>
      </w:tr>
      <w:tr w:rsidR="00F711CF" w:rsidRPr="004160BB" w:rsidTr="001E1E21">
        <w:trPr>
          <w:trHeight w:val="415"/>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pStyle w:val="a3"/>
              <w:snapToGrid w:val="0"/>
              <w:spacing w:before="120"/>
              <w:jc w:val="both"/>
              <w:rPr>
                <w:rFonts w:ascii="Times New Roman"/>
                <w:color w:val="000000" w:themeColor="text1"/>
                <w:sz w:val="24"/>
                <w:szCs w:val="24"/>
              </w:rPr>
            </w:pPr>
            <w:r w:rsidRPr="004160BB">
              <w:rPr>
                <w:rFonts w:ascii="Times New Roman"/>
                <w:b/>
                <w:color w:val="000000" w:themeColor="text1"/>
                <w:sz w:val="24"/>
                <w:szCs w:val="24"/>
              </w:rPr>
              <w:t>科目名稱：</w:t>
            </w:r>
            <w:r w:rsidRPr="004160BB">
              <w:rPr>
                <w:rFonts w:ascii="Times New Roman" w:hint="eastAsia"/>
                <w:color w:val="000000" w:themeColor="text1"/>
                <w:sz w:val="24"/>
                <w:szCs w:val="24"/>
              </w:rPr>
              <w:t>策略管理實務</w:t>
            </w:r>
          </w:p>
        </w:tc>
      </w:tr>
      <w:tr w:rsidR="00F711CF" w:rsidRPr="004160BB" w:rsidTr="001E1E21">
        <w:trPr>
          <w:trHeight w:val="435"/>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pStyle w:val="a3"/>
              <w:snapToGrid w:val="0"/>
              <w:spacing w:before="120"/>
              <w:jc w:val="both"/>
              <w:rPr>
                <w:rFonts w:ascii="Times New Roman"/>
                <w:b/>
                <w:color w:val="000000" w:themeColor="text1"/>
                <w:sz w:val="24"/>
                <w:szCs w:val="24"/>
              </w:rPr>
            </w:pPr>
            <w:r w:rsidRPr="004160BB">
              <w:rPr>
                <w:rFonts w:ascii="Times New Roman"/>
                <w:b/>
                <w:color w:val="000000" w:themeColor="text1"/>
                <w:sz w:val="24"/>
                <w:szCs w:val="24"/>
              </w:rPr>
              <w:t>科目英文名稱：</w:t>
            </w:r>
            <w:r w:rsidRPr="004160BB">
              <w:rPr>
                <w:rFonts w:ascii="Times New Roman"/>
                <w:color w:val="000000"/>
                <w:sz w:val="24"/>
                <w:szCs w:val="24"/>
              </w:rPr>
              <w:t>Strategy Management Practice</w:t>
            </w:r>
          </w:p>
        </w:tc>
      </w:tr>
      <w:tr w:rsidR="00F711CF" w:rsidRPr="004160BB" w:rsidTr="001E1E21">
        <w:trPr>
          <w:jc w:val="center"/>
        </w:trPr>
        <w:tc>
          <w:tcPr>
            <w:tcW w:w="9351" w:type="dxa"/>
            <w:gridSpan w:val="3"/>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b/>
                <w:bCs/>
                <w:color w:val="000000" w:themeColor="text1"/>
              </w:rPr>
              <w:t>學年、學期、學分、學時：第</w:t>
            </w:r>
            <w:r w:rsidRPr="004160BB">
              <w:rPr>
                <w:rFonts w:eastAsia="標楷體" w:hint="eastAsia"/>
                <w:b/>
                <w:bCs/>
                <w:color w:val="000000" w:themeColor="text1"/>
              </w:rPr>
              <w:t>四</w:t>
            </w:r>
            <w:r w:rsidRPr="004160BB">
              <w:rPr>
                <w:rFonts w:eastAsia="標楷體"/>
                <w:b/>
                <w:bCs/>
                <w:color w:val="000000" w:themeColor="text1"/>
              </w:rPr>
              <w:t>學年、第</w:t>
            </w:r>
            <w:r w:rsidRPr="004160BB">
              <w:rPr>
                <w:rFonts w:eastAsia="標楷體" w:hint="eastAsia"/>
                <w:b/>
                <w:bCs/>
                <w:color w:val="000000" w:themeColor="text1"/>
              </w:rPr>
              <w:t>2</w:t>
            </w:r>
            <w:r w:rsidRPr="004160BB">
              <w:rPr>
                <w:rFonts w:eastAsia="標楷體"/>
                <w:b/>
                <w:bCs/>
                <w:color w:val="000000" w:themeColor="text1"/>
              </w:rPr>
              <w:t>學期、</w:t>
            </w:r>
            <w:r w:rsidRPr="004160BB">
              <w:rPr>
                <w:rFonts w:eastAsia="標楷體" w:hint="eastAsia"/>
                <w:b/>
                <w:bCs/>
                <w:color w:val="000000" w:themeColor="text1"/>
              </w:rPr>
              <w:t>2</w:t>
            </w:r>
            <w:r w:rsidRPr="004160BB">
              <w:rPr>
                <w:rFonts w:eastAsia="標楷體"/>
                <w:b/>
                <w:bCs/>
                <w:color w:val="000000" w:themeColor="text1"/>
              </w:rPr>
              <w:t>學分、</w:t>
            </w:r>
            <w:r w:rsidRPr="004160BB">
              <w:rPr>
                <w:rFonts w:eastAsia="標楷體" w:hint="eastAsia"/>
                <w:b/>
                <w:bCs/>
                <w:color w:val="000000" w:themeColor="text1"/>
              </w:rPr>
              <w:t>2</w:t>
            </w:r>
            <w:r w:rsidRPr="004160BB">
              <w:rPr>
                <w:rFonts w:eastAsia="標楷體"/>
                <w:b/>
                <w:bCs/>
                <w:color w:val="000000" w:themeColor="text1"/>
              </w:rPr>
              <w:t>學時</w:t>
            </w:r>
          </w:p>
        </w:tc>
      </w:tr>
      <w:tr w:rsidR="00F711CF" w:rsidRPr="004160BB" w:rsidTr="001E1E21">
        <w:trPr>
          <w:trHeight w:val="149"/>
          <w:jc w:val="center"/>
        </w:trPr>
        <w:tc>
          <w:tcPr>
            <w:tcW w:w="9351" w:type="dxa"/>
            <w:gridSpan w:val="3"/>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b/>
                <w:bCs/>
                <w:color w:val="000000" w:themeColor="text1"/>
              </w:rPr>
            </w:pPr>
            <w:r w:rsidRPr="004160BB">
              <w:rPr>
                <w:rFonts w:eastAsia="標楷體"/>
                <w:b/>
                <w:bCs/>
                <w:color w:val="000000" w:themeColor="text1"/>
              </w:rPr>
              <w:t>修習別：</w:t>
            </w:r>
            <w:r w:rsidRPr="004160BB">
              <w:rPr>
                <w:rFonts w:ascii="標楷體" w:eastAsia="標楷體" w:hAnsi="標楷體"/>
                <w:color w:val="000000" w:themeColor="text1"/>
              </w:rPr>
              <w:t>■專選</w:t>
            </w:r>
          </w:p>
        </w:tc>
      </w:tr>
      <w:tr w:rsidR="00F711CF" w:rsidRPr="004160BB" w:rsidTr="001E1E21">
        <w:trPr>
          <w:jc w:val="center"/>
        </w:trPr>
        <w:tc>
          <w:tcPr>
            <w:tcW w:w="9351" w:type="dxa"/>
            <w:gridSpan w:val="3"/>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b/>
                <w:bCs/>
                <w:color w:val="000000" w:themeColor="text1"/>
              </w:rPr>
              <w:t>先修科目或先備能力：</w:t>
            </w:r>
            <w:r w:rsidRPr="004160BB">
              <w:rPr>
                <w:rFonts w:eastAsia="標楷體" w:hint="eastAsia"/>
                <w:color w:val="000000" w:themeColor="text1"/>
              </w:rPr>
              <w:t>行銷管理</w:t>
            </w:r>
          </w:p>
        </w:tc>
      </w:tr>
      <w:tr w:rsidR="00F711CF" w:rsidRPr="004160BB" w:rsidTr="001E1E21">
        <w:trPr>
          <w:trHeight w:val="258"/>
          <w:jc w:val="center"/>
        </w:trPr>
        <w:tc>
          <w:tcPr>
            <w:tcW w:w="9351" w:type="dxa"/>
            <w:gridSpan w:val="3"/>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b/>
                <w:bCs/>
                <w:color w:val="000000" w:themeColor="text1"/>
              </w:rPr>
              <w:t>實務課程定義：</w:t>
            </w:r>
            <w:r w:rsidRPr="004160BB">
              <w:rPr>
                <w:rFonts w:ascii="標楷體" w:eastAsia="標楷體" w:hAnsi="標楷體"/>
                <w:color w:val="000000" w:themeColor="text1"/>
              </w:rPr>
              <w:t>□</w:t>
            </w:r>
            <w:r w:rsidRPr="004160BB">
              <w:rPr>
                <w:rFonts w:eastAsia="標楷體"/>
                <w:color w:val="000000" w:themeColor="text1"/>
              </w:rPr>
              <w:t>1.</w:t>
            </w:r>
            <w:r w:rsidRPr="004160BB">
              <w:rPr>
                <w:rFonts w:eastAsia="標楷體"/>
                <w:color w:val="000000" w:themeColor="text1"/>
              </w:rPr>
              <w:t>校外實習</w:t>
            </w:r>
            <w:r w:rsidRPr="004160BB">
              <w:rPr>
                <w:rFonts w:ascii="標楷體" w:eastAsia="標楷體" w:hAnsi="標楷體"/>
                <w:color w:val="000000" w:themeColor="text1"/>
              </w:rPr>
              <w:t>□</w:t>
            </w:r>
            <w:r w:rsidRPr="004160BB">
              <w:rPr>
                <w:rFonts w:eastAsia="標楷體"/>
                <w:color w:val="000000" w:themeColor="text1"/>
              </w:rPr>
              <w:t>2.</w:t>
            </w:r>
            <w:r w:rsidRPr="004160BB">
              <w:rPr>
                <w:rFonts w:eastAsia="標楷體"/>
                <w:color w:val="000000" w:themeColor="text1"/>
              </w:rPr>
              <w:t>專題製作</w:t>
            </w:r>
            <w:r w:rsidRPr="004160BB">
              <w:rPr>
                <w:rFonts w:ascii="標楷體" w:eastAsia="標楷體" w:hAnsi="標楷體"/>
                <w:color w:val="000000" w:themeColor="text1"/>
              </w:rPr>
              <w:t>□</w:t>
            </w:r>
            <w:r w:rsidRPr="004160BB">
              <w:rPr>
                <w:rFonts w:eastAsia="標楷體"/>
                <w:color w:val="000000" w:themeColor="text1"/>
              </w:rPr>
              <w:t>3.</w:t>
            </w:r>
            <w:r w:rsidRPr="004160BB">
              <w:rPr>
                <w:rFonts w:eastAsia="標楷體"/>
                <w:color w:val="000000" w:themeColor="text1"/>
              </w:rPr>
              <w:t>專業證照考取</w:t>
            </w:r>
            <w:r w:rsidRPr="004160BB">
              <w:rPr>
                <w:rFonts w:ascii="標楷體" w:eastAsia="標楷體" w:hAnsi="標楷體"/>
                <w:color w:val="000000" w:themeColor="text1"/>
              </w:rPr>
              <w:t>□</w:t>
            </w:r>
            <w:r w:rsidRPr="004160BB">
              <w:rPr>
                <w:rFonts w:eastAsia="標楷體"/>
                <w:color w:val="000000" w:themeColor="text1"/>
              </w:rPr>
              <w:t>4.</w:t>
            </w:r>
            <w:r w:rsidRPr="004160BB">
              <w:rPr>
                <w:rFonts w:eastAsia="標楷體"/>
                <w:color w:val="000000" w:themeColor="text1"/>
              </w:rPr>
              <w:t>實作競賽</w:t>
            </w:r>
            <w:r w:rsidRPr="004160BB">
              <w:rPr>
                <w:rFonts w:ascii="標楷體" w:eastAsia="標楷體" w:hAnsi="標楷體"/>
                <w:color w:val="000000" w:themeColor="text1"/>
              </w:rPr>
              <w:t>□</w:t>
            </w:r>
            <w:r w:rsidRPr="004160BB">
              <w:rPr>
                <w:rFonts w:eastAsia="標楷體"/>
                <w:color w:val="000000" w:themeColor="text1"/>
              </w:rPr>
              <w:t>5.</w:t>
            </w:r>
            <w:r w:rsidRPr="004160BB">
              <w:rPr>
                <w:rFonts w:eastAsia="標楷體"/>
                <w:color w:val="000000" w:themeColor="text1"/>
              </w:rPr>
              <w:t>機器、儀器、設備、工具、軟體系統操作或應用</w:t>
            </w:r>
            <w:r w:rsidRPr="004160BB">
              <w:rPr>
                <w:rFonts w:ascii="標楷體" w:eastAsia="標楷體" w:hAnsi="標楷體"/>
                <w:color w:val="000000" w:themeColor="text1"/>
              </w:rPr>
              <w:t>□</w:t>
            </w:r>
            <w:r w:rsidRPr="004160BB">
              <w:rPr>
                <w:rFonts w:eastAsia="標楷體"/>
                <w:color w:val="000000" w:themeColor="text1"/>
              </w:rPr>
              <w:t>6.</w:t>
            </w:r>
            <w:r w:rsidRPr="004160BB">
              <w:rPr>
                <w:rFonts w:eastAsia="標楷體"/>
                <w:color w:val="000000" w:themeColor="text1"/>
              </w:rPr>
              <w:t>實驗室或工廠實作</w:t>
            </w:r>
            <w:r w:rsidRPr="004160BB">
              <w:rPr>
                <w:rFonts w:ascii="標楷體" w:eastAsia="標楷體" w:hAnsi="標楷體"/>
                <w:color w:val="000000" w:themeColor="text1"/>
              </w:rPr>
              <w:t>□</w:t>
            </w:r>
            <w:r w:rsidRPr="004160BB">
              <w:rPr>
                <w:rFonts w:eastAsia="標楷體"/>
                <w:color w:val="000000" w:themeColor="text1"/>
              </w:rPr>
              <w:t>7.</w:t>
            </w:r>
            <w:r w:rsidRPr="004160BB">
              <w:rPr>
                <w:rFonts w:eastAsia="標楷體"/>
                <w:color w:val="000000" w:themeColor="text1"/>
              </w:rPr>
              <w:t>創新創意與專利撰寫</w:t>
            </w:r>
            <w:r w:rsidRPr="004160BB">
              <w:rPr>
                <w:rFonts w:ascii="標楷體" w:eastAsia="標楷體" w:hAnsi="標楷體"/>
                <w:color w:val="000000" w:themeColor="text1"/>
              </w:rPr>
              <w:t>□</w:t>
            </w:r>
            <w:r w:rsidRPr="004160BB">
              <w:rPr>
                <w:rFonts w:eastAsia="標楷體"/>
                <w:color w:val="000000" w:themeColor="text1"/>
              </w:rPr>
              <w:t>8.</w:t>
            </w:r>
            <w:r w:rsidRPr="004160BB">
              <w:rPr>
                <w:rFonts w:eastAsia="標楷體"/>
                <w:color w:val="000000" w:themeColor="text1"/>
              </w:rPr>
              <w:t>專案、企畫案撰寫或執行</w:t>
            </w:r>
            <w:r w:rsidRPr="004160BB">
              <w:rPr>
                <w:rFonts w:ascii="標楷體" w:eastAsia="標楷體" w:hAnsi="標楷體"/>
                <w:color w:val="000000" w:themeColor="text1"/>
              </w:rPr>
              <w:t>□</w:t>
            </w:r>
            <w:r w:rsidRPr="004160BB">
              <w:rPr>
                <w:rFonts w:eastAsia="標楷體"/>
                <w:color w:val="000000" w:themeColor="text1"/>
              </w:rPr>
              <w:t>9.</w:t>
            </w:r>
            <w:r w:rsidRPr="004160BB">
              <w:rPr>
                <w:rFonts w:eastAsia="標楷體"/>
                <w:color w:val="000000" w:themeColor="text1"/>
              </w:rPr>
              <w:t>個案研討、模擬演練或錄製影片</w:t>
            </w:r>
            <w:r w:rsidRPr="004160BB">
              <w:rPr>
                <w:rFonts w:ascii="標楷體" w:eastAsia="標楷體" w:hAnsi="標楷體"/>
                <w:color w:val="000000" w:themeColor="text1"/>
              </w:rPr>
              <w:t>□</w:t>
            </w:r>
            <w:r w:rsidRPr="004160BB">
              <w:rPr>
                <w:rFonts w:eastAsia="標楷體"/>
                <w:color w:val="000000" w:themeColor="text1"/>
              </w:rPr>
              <w:t>10.</w:t>
            </w:r>
            <w:r w:rsidRPr="004160BB">
              <w:rPr>
                <w:rFonts w:eastAsia="標楷體"/>
                <w:color w:val="000000" w:themeColor="text1"/>
              </w:rPr>
              <w:t>學習性遊戲、表演、展覽等活動</w:t>
            </w:r>
            <w:r w:rsidRPr="004160BB">
              <w:rPr>
                <w:rFonts w:ascii="標楷體" w:eastAsia="標楷體" w:hAnsi="標楷體"/>
                <w:color w:val="000000" w:themeColor="text1"/>
              </w:rPr>
              <w:t>■</w:t>
            </w:r>
            <w:r w:rsidRPr="004160BB">
              <w:rPr>
                <w:rFonts w:eastAsia="標楷體"/>
                <w:color w:val="000000" w:themeColor="text1"/>
              </w:rPr>
              <w:t>11.</w:t>
            </w:r>
            <w:r w:rsidRPr="004160BB">
              <w:rPr>
                <w:rFonts w:eastAsia="標楷體"/>
                <w:color w:val="000000" w:themeColor="text1"/>
              </w:rPr>
              <w:t>專業技能或實務應用能力培養</w:t>
            </w:r>
          </w:p>
        </w:tc>
      </w:tr>
      <w:tr w:rsidR="00F711CF" w:rsidRPr="004160BB" w:rsidTr="001E1E21">
        <w:trPr>
          <w:trHeight w:val="258"/>
          <w:jc w:val="center"/>
        </w:trPr>
        <w:tc>
          <w:tcPr>
            <w:tcW w:w="9351" w:type="dxa"/>
            <w:gridSpan w:val="3"/>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教學目標：</w:t>
            </w:r>
            <w:r w:rsidRPr="004160BB">
              <w:rPr>
                <w:rFonts w:ascii="標楷體" w:eastAsia="標楷體" w:hAnsi="標楷體"/>
                <w:color w:val="000000"/>
                <w:shd w:val="clear" w:color="auto" w:fill="FFFFFF"/>
              </w:rPr>
              <w:t>本課程在介紹公司層級策略、國際化策略、事業層級策略，以及功能層級策略，讓學生有個完整的企業策略管理概念，並經由課程中案例的研討，讓學生學習各項策略的運用。</w:t>
            </w:r>
          </w:p>
        </w:tc>
      </w:tr>
      <w:tr w:rsidR="00F711CF" w:rsidRPr="004160BB" w:rsidTr="001E1E21">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711CF" w:rsidRPr="004160BB" w:rsidRDefault="00F711CF" w:rsidP="001E1E21">
            <w:pPr>
              <w:jc w:val="center"/>
              <w:rPr>
                <w:rFonts w:eastAsia="標楷體"/>
                <w:b/>
                <w:bCs/>
                <w:color w:val="000000" w:themeColor="text1"/>
              </w:rPr>
            </w:pPr>
            <w:r w:rsidRPr="004160BB">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F711CF" w:rsidRPr="004160BB" w:rsidRDefault="00F711CF" w:rsidP="001E1E21">
            <w:pPr>
              <w:jc w:val="center"/>
              <w:rPr>
                <w:rFonts w:eastAsia="標楷體"/>
                <w:b/>
                <w:bCs/>
                <w:color w:val="000000" w:themeColor="text1"/>
              </w:rPr>
            </w:pPr>
            <w:r w:rsidRPr="004160BB">
              <w:rPr>
                <w:rFonts w:eastAsia="標楷體"/>
                <w:b/>
                <w:bCs/>
                <w:color w:val="000000" w:themeColor="text1"/>
              </w:rPr>
              <w:t>說明</w:t>
            </w:r>
          </w:p>
        </w:tc>
        <w:tc>
          <w:tcPr>
            <w:tcW w:w="1672" w:type="dxa"/>
            <w:tcBorders>
              <w:top w:val="single" w:sz="4" w:space="0" w:color="auto"/>
              <w:left w:val="single" w:sz="4" w:space="0" w:color="auto"/>
              <w:bottom w:val="single" w:sz="4" w:space="0" w:color="auto"/>
              <w:right w:val="single" w:sz="4" w:space="0" w:color="auto"/>
            </w:tcBorders>
            <w:shd w:val="clear" w:color="auto" w:fill="BFBFBF"/>
          </w:tcPr>
          <w:p w:rsidR="00F711CF" w:rsidRPr="004160BB" w:rsidRDefault="00F711CF" w:rsidP="001E1E21">
            <w:pPr>
              <w:jc w:val="center"/>
              <w:rPr>
                <w:rFonts w:eastAsia="標楷體"/>
                <w:b/>
                <w:bCs/>
                <w:color w:val="000000" w:themeColor="text1"/>
              </w:rPr>
            </w:pPr>
            <w:r w:rsidRPr="004160BB">
              <w:rPr>
                <w:rFonts w:eastAsia="標楷體"/>
                <w:b/>
                <w:bCs/>
                <w:color w:val="000000" w:themeColor="text1"/>
              </w:rPr>
              <w:t>所佔百分比比例</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color w:val="000000" w:themeColor="text1"/>
                <w:kern w:val="0"/>
              </w:rPr>
              <w:t>運用適當方法技巧，清楚表達訊息及進行對話。</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color w:val="000000" w:themeColor="text1"/>
                <w:kern w:val="0"/>
              </w:rPr>
              <w:t>能夠持續因應產業趨勢進行專業能力發展。</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color w:val="000000" w:themeColor="text1"/>
                <w:kern w:val="0"/>
              </w:rPr>
              <w:t>能夠分析自己的領域，主動找出需要建立或改善的重要關係。</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color w:val="000000" w:themeColor="text1"/>
                <w:kern w:val="0"/>
              </w:rPr>
              <w:t>能夠與團隊成員共同解決問題並承擔責任。</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color w:val="000000" w:themeColor="text1"/>
                <w:kern w:val="0"/>
              </w:rPr>
              <w:t>能夠評估各種解決方案的利弊，找出最佳問題解決方案。</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14</w:t>
            </w:r>
            <w:r w:rsidRPr="004160BB">
              <w:rPr>
                <w:rFonts w:eastAsia="標楷體"/>
                <w:color w:val="000000" w:themeColor="text1"/>
              </w:rPr>
              <w:t>％</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color w:val="000000" w:themeColor="text1"/>
                <w:kern w:val="0"/>
              </w:rPr>
              <w:t>能夠蒐集、分析及組織各方意見與想法，並提出嶄新的觀點或見解。</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14</w:t>
            </w:r>
            <w:r w:rsidRPr="004160BB">
              <w:rPr>
                <w:rFonts w:eastAsia="標楷體"/>
                <w:color w:val="000000" w:themeColor="text1"/>
              </w:rPr>
              <w:t>％</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autoSpaceDE w:val="0"/>
              <w:autoSpaceDN w:val="0"/>
              <w:adjustRightInd w:val="0"/>
              <w:jc w:val="both"/>
              <w:rPr>
                <w:rFonts w:eastAsia="標楷體"/>
                <w:color w:val="000000" w:themeColor="text1"/>
                <w:kern w:val="0"/>
              </w:rPr>
            </w:pPr>
            <w:r w:rsidRPr="004160BB">
              <w:rPr>
                <w:rFonts w:eastAsia="標楷體"/>
                <w:color w:val="000000" w:themeColor="text1"/>
                <w:kern w:val="0"/>
              </w:rPr>
              <w:t>以誠信為行事原則，瞭解違反組織及專業上的道德法律標準之後果，並落實責任與紀律於日常工作表現。</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both"/>
              <w:rPr>
                <w:rFonts w:eastAsia="標楷體"/>
                <w:b/>
                <w:bCs/>
                <w:color w:val="000000" w:themeColor="text1"/>
              </w:rPr>
            </w:pPr>
            <w:r w:rsidRPr="004160BB">
              <w:rPr>
                <w:rFonts w:eastAsia="標楷體"/>
                <w:color w:val="000000" w:themeColor="text1"/>
                <w:kern w:val="0"/>
              </w:rPr>
              <w:t>有效運用科技，使工作流程更有效率。</w:t>
            </w:r>
          </w:p>
        </w:tc>
        <w:tc>
          <w:tcPr>
            <w:tcW w:w="1672"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4160BB" w:rsidRDefault="00F711CF" w:rsidP="001E1E21">
            <w:pPr>
              <w:jc w:val="center"/>
              <w:rPr>
                <w:rFonts w:eastAsia="標楷體"/>
                <w:b/>
                <w:bCs/>
                <w:color w:val="000000" w:themeColor="text1"/>
              </w:rPr>
            </w:pPr>
            <w:r w:rsidRPr="004160BB">
              <w:rPr>
                <w:rFonts w:eastAsia="標楷體"/>
                <w:b/>
                <w:bCs/>
                <w:color w:val="000000" w:themeColor="text1"/>
              </w:rPr>
              <w:t>系核心能力</w:t>
            </w:r>
          </w:p>
        </w:tc>
        <w:tc>
          <w:tcPr>
            <w:tcW w:w="1672" w:type="dxa"/>
            <w:tcBorders>
              <w:top w:val="single" w:sz="4" w:space="0" w:color="auto"/>
              <w:left w:val="single" w:sz="4" w:space="0" w:color="auto"/>
              <w:bottom w:val="single" w:sz="4" w:space="0" w:color="auto"/>
              <w:right w:val="single" w:sz="4" w:space="0" w:color="auto"/>
            </w:tcBorders>
            <w:shd w:val="clear" w:color="auto" w:fill="BFBFBF"/>
          </w:tcPr>
          <w:p w:rsidR="00F711CF" w:rsidRPr="004160BB" w:rsidRDefault="00F711CF" w:rsidP="001E1E21">
            <w:pPr>
              <w:jc w:val="center"/>
              <w:rPr>
                <w:rFonts w:eastAsia="標楷體"/>
                <w:b/>
                <w:bCs/>
                <w:color w:val="000000" w:themeColor="text1"/>
              </w:rPr>
            </w:pPr>
            <w:r w:rsidRPr="004160BB">
              <w:rPr>
                <w:rFonts w:eastAsia="標楷體"/>
                <w:b/>
                <w:bCs/>
                <w:color w:val="000000" w:themeColor="text1"/>
              </w:rPr>
              <w:t>所佔百分比比例</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t>A</w:t>
            </w:r>
            <w:r w:rsidRPr="004160BB">
              <w:rPr>
                <w:rFonts w:eastAsia="標楷體"/>
                <w:color w:val="000000" w:themeColor="text1"/>
              </w:rPr>
              <w:t>行銷知識與技能</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14</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t>B</w:t>
            </w:r>
            <w:r w:rsidRPr="004160BB">
              <w:rPr>
                <w:rFonts w:eastAsia="標楷體"/>
                <w:color w:val="000000" w:themeColor="text1"/>
              </w:rPr>
              <w:t>成本管理能力</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t>C</w:t>
            </w:r>
            <w:r w:rsidRPr="004160BB">
              <w:rPr>
                <w:rFonts w:eastAsia="標楷體"/>
                <w:color w:val="000000" w:themeColor="text1"/>
              </w:rPr>
              <w:t>投資理財規劃能力</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t>D</w:t>
            </w:r>
            <w:r w:rsidRPr="004160BB">
              <w:rPr>
                <w:rFonts w:eastAsia="標楷體"/>
                <w:color w:val="000000" w:themeColor="text1"/>
              </w:rPr>
              <w:t>企業相關法規知識</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t>E</w:t>
            </w:r>
            <w:r w:rsidRPr="004160BB">
              <w:rPr>
                <w:rFonts w:eastAsia="標楷體"/>
                <w:color w:val="000000" w:themeColor="text1"/>
              </w:rPr>
              <w:t>管理問題發現與改善能力</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t>F</w:t>
            </w:r>
            <w:r w:rsidRPr="004160BB">
              <w:rPr>
                <w:rFonts w:eastAsia="標楷體"/>
                <w:color w:val="000000" w:themeColor="text1"/>
              </w:rPr>
              <w:t>創意發想與企劃能力</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lastRenderedPageBreak/>
              <w:t>G</w:t>
            </w:r>
            <w:r w:rsidRPr="004160BB">
              <w:rPr>
                <w:rFonts w:eastAsia="標楷體"/>
                <w:color w:val="000000" w:themeColor="text1"/>
              </w:rPr>
              <w:t>簡報能力</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12</w:t>
            </w:r>
            <w:r w:rsidRPr="004160BB">
              <w:rPr>
                <w:rFonts w:eastAsia="標楷體"/>
                <w:color w:val="000000" w:themeColor="text1"/>
              </w:rPr>
              <w:t>％</w:t>
            </w:r>
          </w:p>
        </w:tc>
      </w:tr>
      <w:tr w:rsidR="00F711CF" w:rsidRPr="004160BB" w:rsidTr="001E1E21">
        <w:trPr>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F711CF" w:rsidRPr="004160BB" w:rsidRDefault="00F711CF" w:rsidP="001E1E21">
            <w:pPr>
              <w:rPr>
                <w:rFonts w:eastAsia="標楷體"/>
                <w:color w:val="000000" w:themeColor="text1"/>
              </w:rPr>
            </w:pPr>
            <w:r w:rsidRPr="004160BB">
              <w:rPr>
                <w:rFonts w:eastAsia="標楷體"/>
                <w:color w:val="000000" w:themeColor="text1"/>
              </w:rPr>
              <w:t>H</w:t>
            </w:r>
            <w:r w:rsidRPr="004160BB">
              <w:rPr>
                <w:rFonts w:eastAsia="標楷體"/>
                <w:color w:val="000000" w:themeColor="text1"/>
              </w:rPr>
              <w:t>敬業、熱情與人文關懷</w:t>
            </w:r>
          </w:p>
        </w:tc>
        <w:tc>
          <w:tcPr>
            <w:tcW w:w="1672" w:type="dxa"/>
            <w:tcBorders>
              <w:top w:val="single" w:sz="4" w:space="0" w:color="auto"/>
              <w:left w:val="single" w:sz="4" w:space="0" w:color="auto"/>
              <w:bottom w:val="single" w:sz="4" w:space="0" w:color="auto"/>
              <w:right w:val="single" w:sz="4" w:space="0" w:color="auto"/>
            </w:tcBorders>
          </w:tcPr>
          <w:p w:rsidR="00F711CF" w:rsidRPr="004160BB" w:rsidRDefault="00F711CF" w:rsidP="001E1E21">
            <w:pPr>
              <w:jc w:val="center"/>
              <w:rPr>
                <w:rFonts w:eastAsia="標楷體"/>
                <w:color w:val="000000" w:themeColor="text1"/>
              </w:rPr>
            </w:pPr>
            <w:r w:rsidRPr="004160BB">
              <w:rPr>
                <w:rFonts w:eastAsia="標楷體" w:hint="eastAsia"/>
                <w:color w:val="000000" w:themeColor="text1"/>
              </w:rPr>
              <w:t>14</w:t>
            </w:r>
            <w:r w:rsidRPr="004160BB">
              <w:rPr>
                <w:rFonts w:eastAsia="標楷體"/>
                <w:color w:val="000000" w:themeColor="text1"/>
              </w:rPr>
              <w:t>％</w:t>
            </w:r>
          </w:p>
        </w:tc>
      </w:tr>
    </w:tbl>
    <w:p w:rsidR="00F711CF" w:rsidRPr="00EF0186" w:rsidRDefault="00F711CF" w:rsidP="00F711CF">
      <w:pPr>
        <w:rPr>
          <w:color w:val="000000" w:themeColor="text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1"/>
        <w:gridCol w:w="5389"/>
        <w:gridCol w:w="709"/>
      </w:tblGrid>
      <w:tr w:rsidR="00F711CF" w:rsidRPr="004160BB" w:rsidTr="001E1E21">
        <w:trPr>
          <w:trHeight w:val="108"/>
          <w:jc w:val="center"/>
        </w:trPr>
        <w:tc>
          <w:tcPr>
            <w:tcW w:w="3111"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ascii="標楷體" w:eastAsia="標楷體" w:hAnsi="標楷體"/>
                <w:b/>
                <w:bCs/>
                <w:color w:val="000000" w:themeColor="text1"/>
              </w:rPr>
            </w:pPr>
            <w:r w:rsidRPr="004160BB">
              <w:rPr>
                <w:rFonts w:ascii="標楷體" w:eastAsia="標楷體" w:hAnsi="標楷體"/>
                <w:b/>
                <w:bCs/>
                <w:color w:val="000000" w:themeColor="text1"/>
              </w:rPr>
              <w:t>課程核心單元</w:t>
            </w:r>
          </w:p>
        </w:tc>
        <w:tc>
          <w:tcPr>
            <w:tcW w:w="5389"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spacing w:line="240" w:lineRule="exact"/>
              <w:jc w:val="center"/>
              <w:rPr>
                <w:rFonts w:ascii="標楷體" w:eastAsia="標楷體" w:hAnsi="標楷體"/>
                <w:b/>
                <w:bCs/>
                <w:color w:val="000000" w:themeColor="text1"/>
              </w:rPr>
            </w:pPr>
            <w:r w:rsidRPr="004160BB">
              <w:rPr>
                <w:rFonts w:ascii="標楷體" w:eastAsia="標楷體" w:hAnsi="標楷體"/>
                <w:b/>
                <w:bCs/>
                <w:color w:val="000000" w:themeColor="text1"/>
              </w:rPr>
              <w:t>教學內容</w:t>
            </w:r>
          </w:p>
        </w:tc>
        <w:tc>
          <w:tcPr>
            <w:tcW w:w="709" w:type="dxa"/>
            <w:tcBorders>
              <w:top w:val="single" w:sz="4" w:space="0" w:color="auto"/>
              <w:left w:val="single" w:sz="4" w:space="0" w:color="auto"/>
              <w:bottom w:val="single" w:sz="4" w:space="0" w:color="auto"/>
              <w:right w:val="single" w:sz="4" w:space="0" w:color="auto"/>
            </w:tcBorders>
            <w:vAlign w:val="center"/>
          </w:tcPr>
          <w:p w:rsidR="00F711CF" w:rsidRPr="004160BB" w:rsidRDefault="00F711CF" w:rsidP="001E1E21">
            <w:pPr>
              <w:jc w:val="center"/>
              <w:rPr>
                <w:rFonts w:ascii="標楷體" w:eastAsia="標楷體" w:hAnsi="標楷體"/>
                <w:b/>
                <w:bCs/>
                <w:color w:val="000000" w:themeColor="text1"/>
              </w:rPr>
            </w:pPr>
            <w:r w:rsidRPr="004160BB">
              <w:rPr>
                <w:rFonts w:ascii="標楷體" w:eastAsia="標楷體" w:hAnsi="標楷體"/>
                <w:b/>
                <w:bCs/>
                <w:color w:val="000000" w:themeColor="text1"/>
              </w:rPr>
              <w:t>週次</w:t>
            </w:r>
          </w:p>
        </w:tc>
      </w:tr>
      <w:tr w:rsidR="00F711CF" w:rsidRPr="004160BB" w:rsidTr="001E1E21">
        <w:trPr>
          <w:trHeight w:val="316"/>
          <w:jc w:val="center"/>
        </w:trPr>
        <w:tc>
          <w:tcPr>
            <w:tcW w:w="3111" w:type="dxa"/>
            <w:tcBorders>
              <w:top w:val="single" w:sz="4" w:space="0" w:color="auto"/>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課程內容及評量方式介紹 </w:t>
            </w:r>
          </w:p>
        </w:tc>
        <w:tc>
          <w:tcPr>
            <w:tcW w:w="5389" w:type="dxa"/>
            <w:tcBorders>
              <w:top w:val="single" w:sz="4" w:space="0" w:color="auto"/>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1.上課方式 2.評量方式 3.本學期授課內容  </w:t>
            </w:r>
          </w:p>
        </w:tc>
        <w:tc>
          <w:tcPr>
            <w:tcW w:w="709" w:type="dxa"/>
            <w:tcBorders>
              <w:top w:val="single" w:sz="4" w:space="0" w:color="auto"/>
              <w:left w:val="single" w:sz="4" w:space="0" w:color="auto"/>
              <w:right w:val="single" w:sz="4" w:space="0" w:color="auto"/>
            </w:tcBorders>
          </w:tcPr>
          <w:p w:rsidR="00F711CF" w:rsidRPr="004160BB" w:rsidRDefault="00F711CF" w:rsidP="001E1E21">
            <w:pPr>
              <w:pStyle w:val="Web"/>
              <w:widowControl w:val="0"/>
              <w:spacing w:before="0" w:beforeAutospacing="0" w:after="0" w:afterAutospacing="0"/>
              <w:jc w:val="center"/>
              <w:rPr>
                <w:rFonts w:ascii="標楷體" w:eastAsia="標楷體" w:hAnsi="標楷體" w:cs="Times New Roman"/>
                <w:color w:val="000000" w:themeColor="text1"/>
                <w:kern w:val="2"/>
              </w:rPr>
            </w:pPr>
            <w:r w:rsidRPr="004160BB">
              <w:rPr>
                <w:rFonts w:ascii="標楷體" w:eastAsia="標楷體" w:hAnsi="標楷體" w:cs="Times New Roman"/>
                <w:color w:val="000000" w:themeColor="text1"/>
                <w:kern w:val="2"/>
              </w:rPr>
              <w:t>01</w:t>
            </w:r>
          </w:p>
        </w:tc>
      </w:tr>
      <w:tr w:rsidR="00F711CF" w:rsidRPr="004160BB" w:rsidTr="001E1E21">
        <w:trPr>
          <w:trHeight w:val="383"/>
          <w:jc w:val="center"/>
        </w:trPr>
        <w:tc>
          <w:tcPr>
            <w:tcW w:w="3111" w:type="dxa"/>
            <w:tcBorders>
              <w:top w:val="single" w:sz="4" w:space="0" w:color="auto"/>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策略管理基本概念</w:t>
            </w:r>
          </w:p>
        </w:tc>
        <w:tc>
          <w:tcPr>
            <w:tcW w:w="5389" w:type="dxa"/>
            <w:tcBorders>
              <w:top w:val="single" w:sz="4" w:space="0" w:color="auto"/>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1.策略管理定義 2.內涵 3.邏輯</w:t>
            </w:r>
          </w:p>
        </w:tc>
        <w:tc>
          <w:tcPr>
            <w:tcW w:w="709" w:type="dxa"/>
            <w:tcBorders>
              <w:top w:val="single" w:sz="4" w:space="0" w:color="auto"/>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02</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關係人與價值 </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1.關係人定義2.顧客利益.犠牲與價值 3.內容價值鏈4.產業價值鏈</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03</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企業使命.願景與目標</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1.企業使命 2.願景與目標 3.社會責任 </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04</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總體環境分析</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1.總體環境定義 2.總體環境變數.3.預測技術  </w:t>
            </w:r>
          </w:p>
        </w:tc>
        <w:tc>
          <w:tcPr>
            <w:tcW w:w="709" w:type="dxa"/>
            <w:tcBorders>
              <w:left w:val="single" w:sz="4" w:space="0" w:color="auto"/>
              <w:bottom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05</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個體環境分析</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1.個體環境內涵 2.產業分析3.競爭力分析 3.策略組群分析 4.競爭者分析  </w:t>
            </w:r>
          </w:p>
        </w:tc>
        <w:tc>
          <w:tcPr>
            <w:tcW w:w="709" w:type="dxa"/>
            <w:tcBorders>
              <w:left w:val="single" w:sz="4" w:space="0" w:color="auto"/>
              <w:bottom w:val="single" w:sz="4" w:space="0" w:color="auto"/>
              <w:right w:val="single" w:sz="4" w:space="0" w:color="auto"/>
            </w:tcBorders>
          </w:tcPr>
          <w:p w:rsidR="00F711CF" w:rsidRPr="004160BB" w:rsidRDefault="00F711CF" w:rsidP="001E1E21">
            <w:pPr>
              <w:jc w:val="center"/>
              <w:rPr>
                <w:rFonts w:ascii="標楷體" w:eastAsia="標楷體" w:hAnsi="標楷體"/>
                <w:color w:val="000000" w:themeColor="text1"/>
              </w:rPr>
            </w:pPr>
            <w:r w:rsidRPr="004160BB">
              <w:rPr>
                <w:rFonts w:ascii="標楷體" w:eastAsia="標楷體" w:hAnsi="標楷體"/>
                <w:color w:val="000000" w:themeColor="text1"/>
              </w:rPr>
              <w:t>06</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資源與能耐分析 </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1.資源與能耐 2.競爭優勢 3.核心競爭力 4.競爭地位</w:t>
            </w:r>
          </w:p>
        </w:tc>
        <w:tc>
          <w:tcPr>
            <w:tcW w:w="709" w:type="dxa"/>
            <w:tcBorders>
              <w:left w:val="single" w:sz="4" w:space="0" w:color="auto"/>
              <w:bottom w:val="single" w:sz="4" w:space="0" w:color="auto"/>
              <w:right w:val="single" w:sz="4" w:space="0" w:color="auto"/>
            </w:tcBorders>
          </w:tcPr>
          <w:p w:rsidR="00F711CF" w:rsidRPr="004160BB" w:rsidRDefault="00F711CF" w:rsidP="001E1E21">
            <w:pPr>
              <w:jc w:val="center"/>
              <w:rPr>
                <w:rFonts w:ascii="標楷體" w:eastAsia="標楷體" w:hAnsi="標楷體"/>
                <w:color w:val="000000" w:themeColor="text1"/>
              </w:rPr>
            </w:pPr>
            <w:r w:rsidRPr="004160BB">
              <w:rPr>
                <w:rFonts w:ascii="標楷體" w:eastAsia="標楷體" w:hAnsi="標楷體"/>
                <w:color w:val="000000" w:themeColor="text1"/>
              </w:rPr>
              <w:t>07</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競爭領域與策略布局</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1.SBA與SBU 2.競爭領域3.策略層級4.策略布局  </w:t>
            </w:r>
          </w:p>
        </w:tc>
        <w:tc>
          <w:tcPr>
            <w:tcW w:w="709" w:type="dxa"/>
            <w:tcBorders>
              <w:left w:val="single" w:sz="4" w:space="0" w:color="auto"/>
              <w:bottom w:val="single" w:sz="4" w:space="0" w:color="auto"/>
              <w:right w:val="single" w:sz="4" w:space="0" w:color="auto"/>
            </w:tcBorders>
          </w:tcPr>
          <w:p w:rsidR="00F711CF" w:rsidRPr="004160BB" w:rsidRDefault="00F711CF" w:rsidP="001E1E21">
            <w:pPr>
              <w:jc w:val="center"/>
              <w:rPr>
                <w:rFonts w:ascii="標楷體" w:eastAsia="標楷體" w:hAnsi="標楷體"/>
                <w:color w:val="000000" w:themeColor="text1"/>
              </w:rPr>
            </w:pPr>
            <w:r w:rsidRPr="004160BB">
              <w:rPr>
                <w:rFonts w:ascii="標楷體" w:eastAsia="標楷體" w:hAnsi="標楷體"/>
                <w:color w:val="000000" w:themeColor="text1"/>
              </w:rPr>
              <w:t>08</w:t>
            </w:r>
          </w:p>
        </w:tc>
      </w:tr>
      <w:tr w:rsidR="00F711CF" w:rsidRPr="004160BB" w:rsidTr="001E1E21">
        <w:trPr>
          <w:trHeight w:val="383"/>
          <w:jc w:val="center"/>
        </w:trPr>
        <w:tc>
          <w:tcPr>
            <w:tcW w:w="3111" w:type="dxa"/>
            <w:tcBorders>
              <w:left w:val="single" w:sz="4" w:space="0" w:color="auto"/>
              <w:bottom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期中考  </w:t>
            </w:r>
          </w:p>
        </w:tc>
        <w:tc>
          <w:tcPr>
            <w:tcW w:w="5389" w:type="dxa"/>
            <w:tcBorders>
              <w:left w:val="single" w:sz="4" w:space="0" w:color="auto"/>
              <w:bottom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themeColor="text1"/>
              </w:rPr>
              <w:t>期中評量</w:t>
            </w:r>
          </w:p>
        </w:tc>
        <w:tc>
          <w:tcPr>
            <w:tcW w:w="709" w:type="dxa"/>
            <w:tcBorders>
              <w:left w:val="single" w:sz="4" w:space="0" w:color="auto"/>
              <w:bottom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09</w:t>
            </w:r>
          </w:p>
        </w:tc>
      </w:tr>
      <w:tr w:rsidR="00F711CF" w:rsidRPr="004160BB" w:rsidTr="001E1E21">
        <w:trPr>
          <w:trHeight w:val="383"/>
          <w:jc w:val="center"/>
        </w:trPr>
        <w:tc>
          <w:tcPr>
            <w:tcW w:w="3111" w:type="dxa"/>
            <w:tcBorders>
              <w:top w:val="single" w:sz="4" w:space="0" w:color="auto"/>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單一策略領域布局</w:t>
            </w:r>
          </w:p>
        </w:tc>
        <w:tc>
          <w:tcPr>
            <w:tcW w:w="5389" w:type="dxa"/>
            <w:tcBorders>
              <w:top w:val="single" w:sz="4" w:space="0" w:color="auto"/>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1.波特三大策略2.產業生命週期策略布局3.職能層級策略  </w:t>
            </w:r>
          </w:p>
        </w:tc>
        <w:tc>
          <w:tcPr>
            <w:tcW w:w="709" w:type="dxa"/>
            <w:tcBorders>
              <w:top w:val="single" w:sz="4" w:space="0" w:color="auto"/>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10</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整合策略與策略聯盟</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1.經濟規模與經濟範圍 2.整合策略 3.策略聯盟 </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11</w:t>
            </w:r>
          </w:p>
        </w:tc>
      </w:tr>
      <w:tr w:rsidR="00F711CF" w:rsidRPr="004160BB" w:rsidTr="001E1E21">
        <w:trPr>
          <w:trHeight w:val="317"/>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多角化策略.重整策略與外包策略</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1.多角化策略.2.重整策略3.外包策略  </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12</w:t>
            </w:r>
          </w:p>
        </w:tc>
      </w:tr>
      <w:tr w:rsidR="00F711CF" w:rsidRPr="004160BB" w:rsidTr="001E1E21">
        <w:trPr>
          <w:trHeight w:val="317"/>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全球化策略布局</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1.全球化驅動力 2.全球化利益與風險3.全球化策略選擇 4.全球化進入方式  </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color w:val="000000" w:themeColor="text1"/>
              </w:rPr>
            </w:pPr>
            <w:r w:rsidRPr="004160BB">
              <w:rPr>
                <w:rFonts w:ascii="標楷體" w:eastAsia="標楷體" w:hAnsi="標楷體"/>
                <w:color w:val="000000" w:themeColor="text1"/>
              </w:rPr>
              <w:t>13</w:t>
            </w:r>
          </w:p>
        </w:tc>
      </w:tr>
      <w:tr w:rsidR="00F711CF" w:rsidRPr="004160BB" w:rsidTr="001E1E21">
        <w:trPr>
          <w:trHeight w:val="317"/>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策略執行  </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1.組織變革2.人力資源3.組織文化</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color w:val="000000" w:themeColor="text1"/>
              </w:rPr>
            </w:pPr>
            <w:r w:rsidRPr="004160BB">
              <w:rPr>
                <w:rFonts w:ascii="標楷體" w:eastAsia="標楷體" w:hAnsi="標楷體"/>
                <w:color w:val="000000" w:themeColor="text1"/>
              </w:rPr>
              <w:t>14</w:t>
            </w:r>
          </w:p>
        </w:tc>
      </w:tr>
      <w:tr w:rsidR="00F711CF" w:rsidRPr="004160BB" w:rsidTr="001E1E21">
        <w:trPr>
          <w:trHeight w:val="317"/>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策略執行與組織結構</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1.組織結構類型 2.策略與組織結構配適3.組織結構調整  </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color w:val="000000" w:themeColor="text1"/>
              </w:rPr>
            </w:pPr>
            <w:r w:rsidRPr="004160BB">
              <w:rPr>
                <w:rFonts w:ascii="標楷體" w:eastAsia="標楷體" w:hAnsi="標楷體"/>
                <w:color w:val="000000" w:themeColor="text1"/>
              </w:rPr>
              <w:t>15</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themeColor="text1"/>
              </w:rPr>
              <w:t>人力資源管理的特殊議題</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1.策略控制類型2.策略控制有效方式 3.策略控制程序 </w:t>
            </w:r>
          </w:p>
        </w:tc>
        <w:tc>
          <w:tcPr>
            <w:tcW w:w="709" w:type="dxa"/>
            <w:tcBorders>
              <w:top w:val="single" w:sz="4" w:space="0" w:color="auto"/>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16</w:t>
            </w:r>
          </w:p>
        </w:tc>
      </w:tr>
      <w:tr w:rsidR="00F711CF" w:rsidRPr="004160BB" w:rsidTr="001E1E21">
        <w:trPr>
          <w:trHeight w:val="383"/>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策略控制</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shd w:val="clear" w:color="auto" w:fill="FFFFFF"/>
              </w:rPr>
              <w:t>1.公司層級個案 2.作業層級個案  </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17</w:t>
            </w:r>
          </w:p>
        </w:tc>
      </w:tr>
      <w:tr w:rsidR="00F711CF" w:rsidRPr="004160BB" w:rsidTr="001E1E21">
        <w:trPr>
          <w:trHeight w:val="291"/>
          <w:jc w:val="center"/>
        </w:trPr>
        <w:tc>
          <w:tcPr>
            <w:tcW w:w="3111"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themeColor="text1"/>
              </w:rPr>
              <w:t>期末評量</w:t>
            </w:r>
          </w:p>
        </w:tc>
        <w:tc>
          <w:tcPr>
            <w:tcW w:w="5389" w:type="dxa"/>
            <w:tcBorders>
              <w:left w:val="single" w:sz="4" w:space="0" w:color="auto"/>
              <w:right w:val="single" w:sz="4" w:space="0" w:color="auto"/>
            </w:tcBorders>
          </w:tcPr>
          <w:p w:rsidR="00F711CF" w:rsidRPr="004160BB" w:rsidRDefault="00F711CF" w:rsidP="001E1E21">
            <w:pPr>
              <w:rPr>
                <w:rFonts w:ascii="標楷體" w:eastAsia="標楷體" w:hAnsi="標楷體"/>
                <w:color w:val="000000" w:themeColor="text1"/>
              </w:rPr>
            </w:pPr>
            <w:r w:rsidRPr="004160BB">
              <w:rPr>
                <w:rFonts w:ascii="標楷體" w:eastAsia="標楷體" w:hAnsi="標楷體"/>
                <w:color w:val="000000" w:themeColor="text1"/>
              </w:rPr>
              <w:t>期末評量</w:t>
            </w:r>
          </w:p>
        </w:tc>
        <w:tc>
          <w:tcPr>
            <w:tcW w:w="709" w:type="dxa"/>
            <w:tcBorders>
              <w:left w:val="single" w:sz="4" w:space="0" w:color="auto"/>
              <w:right w:val="single" w:sz="4" w:space="0" w:color="auto"/>
            </w:tcBorders>
          </w:tcPr>
          <w:p w:rsidR="00F711CF" w:rsidRPr="004160BB" w:rsidRDefault="00F711CF" w:rsidP="001E1E21">
            <w:pPr>
              <w:jc w:val="center"/>
              <w:rPr>
                <w:rFonts w:ascii="標楷體" w:eastAsia="標楷體" w:hAnsi="標楷體"/>
                <w:b/>
                <w:bCs/>
                <w:color w:val="000000" w:themeColor="text1"/>
                <w:u w:val="single"/>
              </w:rPr>
            </w:pPr>
            <w:r w:rsidRPr="004160BB">
              <w:rPr>
                <w:rFonts w:ascii="標楷體" w:eastAsia="標楷體" w:hAnsi="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5"/>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5"/>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5"/>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Default="00F711CF">
      <w:pPr>
        <w:widowControl/>
        <w:rPr>
          <w:rFonts w:eastAsiaTheme="minorEastAsia" w:hAnsi="標楷體" w:cs="Tahoma"/>
          <w:color w:val="000000" w:themeColor="text1"/>
          <w:kern w:val="3"/>
          <w:lang w:val="de-DE" w:bidi="fa-IR"/>
        </w:rPr>
      </w:pPr>
      <w:r>
        <w:rPr>
          <w:rFonts w:hAnsi="標楷體"/>
          <w:color w:val="000000" w:themeColor="text1"/>
        </w:rPr>
        <w:lastRenderedPageBreak/>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784"/>
        <w:gridCol w:w="992"/>
      </w:tblGrid>
      <w:tr w:rsidR="00F711CF" w:rsidRPr="00717199" w:rsidTr="001E1E21">
        <w:trPr>
          <w:trHeight w:val="470"/>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pStyle w:val="a3"/>
              <w:snapToGrid w:val="0"/>
              <w:spacing w:before="120"/>
              <w:jc w:val="both"/>
              <w:rPr>
                <w:rFonts w:ascii="Times New Roman"/>
                <w:b/>
                <w:color w:val="000000" w:themeColor="text1"/>
                <w:sz w:val="24"/>
                <w:szCs w:val="24"/>
              </w:rPr>
            </w:pPr>
            <w:r w:rsidRPr="00717199">
              <w:rPr>
                <w:rFonts w:ascii="Times New Roman"/>
                <w:b/>
                <w:color w:val="000000" w:themeColor="text1"/>
                <w:sz w:val="24"/>
                <w:szCs w:val="24"/>
              </w:rPr>
              <w:lastRenderedPageBreak/>
              <w:t>系所名稱：</w:t>
            </w:r>
            <w:r w:rsidRPr="00717199">
              <w:rPr>
                <w:rFonts w:ascii="Times New Roman"/>
                <w:color w:val="000000" w:themeColor="text1"/>
                <w:sz w:val="24"/>
                <w:szCs w:val="24"/>
              </w:rPr>
              <w:t>企業管理系</w:t>
            </w:r>
          </w:p>
        </w:tc>
      </w:tr>
      <w:tr w:rsidR="00F711CF" w:rsidRPr="00717199" w:rsidTr="001E1E21">
        <w:trPr>
          <w:trHeight w:val="415"/>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pStyle w:val="a3"/>
              <w:snapToGrid w:val="0"/>
              <w:spacing w:before="120"/>
              <w:jc w:val="both"/>
              <w:rPr>
                <w:rFonts w:ascii="Times New Roman"/>
                <w:color w:val="000000" w:themeColor="text1"/>
                <w:sz w:val="24"/>
                <w:szCs w:val="24"/>
              </w:rPr>
            </w:pPr>
            <w:r w:rsidRPr="00717199">
              <w:rPr>
                <w:rFonts w:ascii="Times New Roman"/>
                <w:b/>
                <w:color w:val="000000" w:themeColor="text1"/>
                <w:sz w:val="24"/>
                <w:szCs w:val="24"/>
              </w:rPr>
              <w:t>科目名稱：</w:t>
            </w:r>
            <w:r w:rsidRPr="00717199">
              <w:rPr>
                <w:rFonts w:ascii="Times New Roman"/>
                <w:color w:val="000000" w:themeColor="text1"/>
                <w:sz w:val="24"/>
                <w:szCs w:val="24"/>
              </w:rPr>
              <w:t>網紅直播</w:t>
            </w:r>
            <w:r w:rsidRPr="00717199">
              <w:rPr>
                <w:rFonts w:ascii="Times New Roman"/>
                <w:color w:val="000000"/>
                <w:sz w:val="24"/>
                <w:szCs w:val="24"/>
                <w:shd w:val="clear" w:color="auto" w:fill="FFFFFF"/>
              </w:rPr>
              <w:t>實務</w:t>
            </w:r>
            <w:r w:rsidRPr="00717199">
              <w:rPr>
                <w:rFonts w:ascii="Times New Roman" w:hint="eastAsia"/>
                <w:color w:val="000000"/>
                <w:sz w:val="24"/>
                <w:szCs w:val="24"/>
                <w:shd w:val="clear" w:color="auto" w:fill="FFFFFF"/>
              </w:rPr>
              <w:t>(</w:t>
            </w:r>
            <w:r w:rsidRPr="00717199">
              <w:rPr>
                <w:rFonts w:ascii="Times New Roman" w:hint="eastAsia"/>
                <w:color w:val="000000"/>
                <w:sz w:val="24"/>
                <w:szCs w:val="24"/>
                <w:shd w:val="clear" w:color="auto" w:fill="FFFFFF"/>
              </w:rPr>
              <w:t>一</w:t>
            </w:r>
            <w:r w:rsidRPr="00717199">
              <w:rPr>
                <w:rFonts w:ascii="Times New Roman" w:hint="eastAsia"/>
                <w:color w:val="000000"/>
                <w:sz w:val="24"/>
                <w:szCs w:val="24"/>
                <w:shd w:val="clear" w:color="auto" w:fill="FFFFFF"/>
              </w:rPr>
              <w:t>)</w:t>
            </w:r>
          </w:p>
        </w:tc>
      </w:tr>
      <w:tr w:rsidR="00F711CF" w:rsidRPr="00717199" w:rsidTr="001E1E21">
        <w:trPr>
          <w:trHeight w:val="435"/>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pStyle w:val="a3"/>
              <w:snapToGrid w:val="0"/>
              <w:spacing w:before="120"/>
              <w:jc w:val="both"/>
              <w:rPr>
                <w:rFonts w:ascii="Times New Roman"/>
                <w:b/>
                <w:color w:val="000000" w:themeColor="text1"/>
                <w:sz w:val="24"/>
                <w:szCs w:val="24"/>
              </w:rPr>
            </w:pPr>
            <w:r w:rsidRPr="00717199">
              <w:rPr>
                <w:rFonts w:ascii="Times New Roman"/>
                <w:b/>
                <w:color w:val="000000" w:themeColor="text1"/>
                <w:sz w:val="24"/>
                <w:szCs w:val="24"/>
              </w:rPr>
              <w:t>科目英文名稱：</w:t>
            </w:r>
            <w:r w:rsidRPr="00717199">
              <w:rPr>
                <w:rFonts w:ascii="Times New Roman"/>
                <w:color w:val="000000"/>
                <w:sz w:val="24"/>
                <w:szCs w:val="24"/>
                <w:shd w:val="clear" w:color="auto" w:fill="FFFFFF"/>
              </w:rPr>
              <w:t>The Practice of L</w:t>
            </w:r>
            <w:r w:rsidRPr="00717199">
              <w:rPr>
                <w:rFonts w:ascii="Times New Roman"/>
                <w:sz w:val="24"/>
                <w:szCs w:val="24"/>
                <w:shd w:val="clear" w:color="auto" w:fill="F5F5F5"/>
              </w:rPr>
              <w:t>ive Master</w:t>
            </w:r>
            <w:r>
              <w:rPr>
                <w:rFonts w:ascii="Times New Roman" w:hint="eastAsia"/>
                <w:sz w:val="24"/>
                <w:szCs w:val="24"/>
                <w:shd w:val="clear" w:color="auto" w:fill="F5F5F5"/>
              </w:rPr>
              <w:t xml:space="preserve"> (1)</w:t>
            </w:r>
          </w:p>
        </w:tc>
      </w:tr>
      <w:tr w:rsidR="00F711CF" w:rsidRPr="00717199" w:rsidTr="001E1E21">
        <w:trPr>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b/>
                <w:bCs/>
                <w:color w:val="000000" w:themeColor="text1"/>
              </w:rPr>
              <w:t>學年、學期、學分、學時：第</w:t>
            </w:r>
            <w:r w:rsidRPr="00717199">
              <w:rPr>
                <w:rFonts w:eastAsia="標楷體" w:hint="eastAsia"/>
                <w:b/>
                <w:bCs/>
                <w:color w:val="000000" w:themeColor="text1"/>
              </w:rPr>
              <w:t>4</w:t>
            </w:r>
            <w:r w:rsidRPr="00717199">
              <w:rPr>
                <w:rFonts w:eastAsia="標楷體"/>
                <w:b/>
                <w:bCs/>
                <w:color w:val="000000" w:themeColor="text1"/>
              </w:rPr>
              <w:t>學年、第</w:t>
            </w:r>
            <w:r w:rsidRPr="00717199">
              <w:rPr>
                <w:rFonts w:eastAsia="標楷體"/>
                <w:b/>
                <w:bCs/>
                <w:color w:val="000000" w:themeColor="text1"/>
              </w:rPr>
              <w:t>1</w:t>
            </w:r>
            <w:r w:rsidRPr="00717199">
              <w:rPr>
                <w:rFonts w:eastAsia="標楷體"/>
                <w:b/>
                <w:bCs/>
                <w:color w:val="000000" w:themeColor="text1"/>
              </w:rPr>
              <w:t>學期、</w:t>
            </w:r>
            <w:r w:rsidRPr="00717199">
              <w:rPr>
                <w:rFonts w:eastAsia="標楷體" w:hint="eastAsia"/>
                <w:b/>
                <w:bCs/>
                <w:color w:val="000000" w:themeColor="text1"/>
              </w:rPr>
              <w:t>4</w:t>
            </w:r>
            <w:r w:rsidRPr="00717199">
              <w:rPr>
                <w:rFonts w:eastAsia="標楷體"/>
                <w:b/>
                <w:bCs/>
                <w:color w:val="000000" w:themeColor="text1"/>
              </w:rPr>
              <w:t>學分、</w:t>
            </w:r>
            <w:r w:rsidRPr="00717199">
              <w:rPr>
                <w:rFonts w:eastAsia="標楷體" w:hint="eastAsia"/>
                <w:b/>
                <w:bCs/>
                <w:color w:val="000000" w:themeColor="text1"/>
              </w:rPr>
              <w:t>4</w:t>
            </w:r>
            <w:r w:rsidRPr="00717199">
              <w:rPr>
                <w:rFonts w:eastAsia="標楷體"/>
                <w:b/>
                <w:bCs/>
                <w:color w:val="000000" w:themeColor="text1"/>
              </w:rPr>
              <w:t>學時</w:t>
            </w:r>
          </w:p>
        </w:tc>
      </w:tr>
      <w:tr w:rsidR="00F711CF" w:rsidRPr="00717199" w:rsidTr="001E1E21">
        <w:trPr>
          <w:trHeight w:val="149"/>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b/>
                <w:bCs/>
                <w:color w:val="000000" w:themeColor="text1"/>
              </w:rPr>
            </w:pPr>
            <w:r w:rsidRPr="00717199">
              <w:rPr>
                <w:rFonts w:eastAsia="標楷體"/>
                <w:b/>
                <w:bCs/>
                <w:color w:val="000000" w:themeColor="text1"/>
              </w:rPr>
              <w:t>修習別：</w:t>
            </w:r>
            <w:r w:rsidRPr="00717199">
              <w:rPr>
                <w:rFonts w:eastAsia="標楷體"/>
                <w:color w:val="000000" w:themeColor="text1"/>
              </w:rPr>
              <w:t>□</w:t>
            </w:r>
            <w:r w:rsidRPr="00717199">
              <w:rPr>
                <w:rFonts w:eastAsia="標楷體"/>
                <w:color w:val="000000" w:themeColor="text1"/>
              </w:rPr>
              <w:t>專必、</w:t>
            </w:r>
            <w:r w:rsidRPr="00717199">
              <w:rPr>
                <w:rFonts w:eastAsia="標楷體"/>
                <w:color w:val="000000" w:themeColor="text1"/>
              </w:rPr>
              <w:t>■</w:t>
            </w:r>
            <w:r w:rsidRPr="00717199">
              <w:rPr>
                <w:rFonts w:eastAsia="標楷體"/>
                <w:color w:val="000000" w:themeColor="text1"/>
              </w:rPr>
              <w:t>專選</w:t>
            </w:r>
          </w:p>
        </w:tc>
      </w:tr>
      <w:tr w:rsidR="00F711CF" w:rsidRPr="00717199" w:rsidTr="001E1E21">
        <w:trPr>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b/>
                <w:bCs/>
                <w:color w:val="000000" w:themeColor="text1"/>
              </w:rPr>
              <w:t>先修科目或先備能力：</w:t>
            </w:r>
            <w:r w:rsidRPr="00717199">
              <w:rPr>
                <w:rFonts w:eastAsia="標楷體"/>
                <w:color w:val="000000" w:themeColor="text1"/>
              </w:rPr>
              <w:t>行銷管理</w:t>
            </w:r>
          </w:p>
        </w:tc>
      </w:tr>
      <w:tr w:rsidR="00F711CF" w:rsidRPr="00717199" w:rsidTr="001E1E21">
        <w:trPr>
          <w:trHeight w:val="258"/>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b/>
                <w:bCs/>
                <w:color w:val="000000" w:themeColor="text1"/>
              </w:rPr>
              <w:t>實務課程定義：</w:t>
            </w:r>
            <w:r w:rsidRPr="00717199">
              <w:rPr>
                <w:rFonts w:eastAsia="標楷體"/>
                <w:color w:val="000000" w:themeColor="text1"/>
              </w:rPr>
              <w:t>□1.</w:t>
            </w:r>
            <w:r w:rsidRPr="00717199">
              <w:rPr>
                <w:rFonts w:eastAsia="標楷體"/>
                <w:color w:val="000000" w:themeColor="text1"/>
              </w:rPr>
              <w:t>校外實習</w:t>
            </w:r>
            <w:r w:rsidRPr="00717199">
              <w:rPr>
                <w:rFonts w:eastAsia="標楷體"/>
                <w:color w:val="000000" w:themeColor="text1"/>
              </w:rPr>
              <w:t xml:space="preserve"> □2.</w:t>
            </w:r>
            <w:r w:rsidRPr="00717199">
              <w:rPr>
                <w:rFonts w:eastAsia="標楷體"/>
                <w:color w:val="000000" w:themeColor="text1"/>
              </w:rPr>
              <w:t>專題製作</w:t>
            </w:r>
            <w:r w:rsidRPr="00717199">
              <w:rPr>
                <w:rFonts w:eastAsia="標楷體"/>
                <w:color w:val="000000" w:themeColor="text1"/>
              </w:rPr>
              <w:t>□3.</w:t>
            </w:r>
            <w:r w:rsidRPr="00717199">
              <w:rPr>
                <w:rFonts w:eastAsia="標楷體"/>
                <w:color w:val="000000" w:themeColor="text1"/>
              </w:rPr>
              <w:t>專業證照考取</w:t>
            </w:r>
            <w:r w:rsidRPr="00717199">
              <w:rPr>
                <w:rFonts w:eastAsia="標楷體"/>
                <w:color w:val="000000" w:themeColor="text1"/>
              </w:rPr>
              <w:t xml:space="preserve"> □4.</w:t>
            </w:r>
            <w:r w:rsidRPr="00717199">
              <w:rPr>
                <w:rFonts w:eastAsia="標楷體"/>
                <w:color w:val="000000" w:themeColor="text1"/>
              </w:rPr>
              <w:t>實作競賽</w:t>
            </w:r>
            <w:r w:rsidRPr="00717199">
              <w:rPr>
                <w:rFonts w:eastAsia="標楷體"/>
                <w:color w:val="000000" w:themeColor="text1"/>
              </w:rPr>
              <w:t>■5.</w:t>
            </w:r>
            <w:r w:rsidRPr="00717199">
              <w:rPr>
                <w:rFonts w:eastAsia="標楷體"/>
                <w:color w:val="000000" w:themeColor="text1"/>
              </w:rPr>
              <w:t>機器、儀器、設備、工具、軟體系統操作或應用</w:t>
            </w:r>
            <w:r w:rsidRPr="00717199">
              <w:rPr>
                <w:rFonts w:eastAsia="標楷體"/>
                <w:color w:val="000000" w:themeColor="text1"/>
              </w:rPr>
              <w:t xml:space="preserve"> □6.</w:t>
            </w:r>
            <w:r w:rsidRPr="00717199">
              <w:rPr>
                <w:rFonts w:eastAsia="標楷體"/>
                <w:color w:val="000000" w:themeColor="text1"/>
              </w:rPr>
              <w:t>實驗室或工廠實作</w:t>
            </w:r>
            <w:r w:rsidRPr="00717199">
              <w:rPr>
                <w:rFonts w:eastAsia="標楷體"/>
                <w:color w:val="000000" w:themeColor="text1"/>
              </w:rPr>
              <w:t xml:space="preserve"> □7.</w:t>
            </w:r>
            <w:r w:rsidRPr="00717199">
              <w:rPr>
                <w:rFonts w:eastAsia="標楷體"/>
                <w:color w:val="000000" w:themeColor="text1"/>
              </w:rPr>
              <w:t>創新創意與專利撰寫</w:t>
            </w:r>
            <w:r w:rsidRPr="00717199">
              <w:rPr>
                <w:rFonts w:eastAsia="標楷體"/>
                <w:color w:val="000000" w:themeColor="text1"/>
              </w:rPr>
              <w:t xml:space="preserve"> □8.</w:t>
            </w:r>
            <w:r w:rsidRPr="00717199">
              <w:rPr>
                <w:rFonts w:eastAsia="標楷體"/>
                <w:color w:val="000000" w:themeColor="text1"/>
              </w:rPr>
              <w:t>專案、企畫案撰寫或執行</w:t>
            </w:r>
            <w:r w:rsidRPr="00717199">
              <w:rPr>
                <w:rFonts w:eastAsia="標楷體"/>
                <w:color w:val="000000" w:themeColor="text1"/>
              </w:rPr>
              <w:t xml:space="preserve"> □9.</w:t>
            </w:r>
            <w:r w:rsidRPr="00717199">
              <w:rPr>
                <w:rFonts w:eastAsia="標楷體"/>
                <w:color w:val="000000" w:themeColor="text1"/>
              </w:rPr>
              <w:t>個案研討、模擬演練或錄製影片</w:t>
            </w:r>
            <w:r w:rsidRPr="00717199">
              <w:rPr>
                <w:rFonts w:eastAsia="標楷體"/>
                <w:color w:val="000000" w:themeColor="text1"/>
              </w:rPr>
              <w:t xml:space="preserve"> □10.</w:t>
            </w:r>
            <w:r w:rsidRPr="00717199">
              <w:rPr>
                <w:rFonts w:eastAsia="標楷體"/>
                <w:color w:val="000000" w:themeColor="text1"/>
              </w:rPr>
              <w:t>學習性遊戲、表演、展覽等活動</w:t>
            </w:r>
            <w:r w:rsidRPr="00717199">
              <w:rPr>
                <w:rFonts w:eastAsia="標楷體"/>
                <w:color w:val="000000" w:themeColor="text1"/>
              </w:rPr>
              <w:t xml:space="preserve"> ■11.</w:t>
            </w:r>
            <w:r w:rsidRPr="00717199">
              <w:rPr>
                <w:rFonts w:eastAsia="標楷體"/>
                <w:color w:val="000000" w:themeColor="text1"/>
              </w:rPr>
              <w:t>專業技能或實務應用能力培養</w:t>
            </w:r>
          </w:p>
        </w:tc>
      </w:tr>
      <w:tr w:rsidR="00F711CF" w:rsidRPr="00717199" w:rsidTr="001E1E21">
        <w:trPr>
          <w:trHeight w:val="258"/>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教學目標：</w:t>
            </w:r>
            <w:r w:rsidRPr="00717199">
              <w:rPr>
                <w:rFonts w:eastAsia="標楷體"/>
                <w:color w:val="000000"/>
                <w:shd w:val="clear" w:color="auto" w:fill="FFFFFF"/>
              </w:rPr>
              <w:t>本課程主要在輔導學生考取領隊實務證照，內容涵蓋四個部分：</w:t>
            </w:r>
            <w:r w:rsidRPr="00717199">
              <w:rPr>
                <w:rFonts w:eastAsia="標楷體"/>
                <w:color w:val="000000"/>
                <w:shd w:val="clear" w:color="auto" w:fill="FFFFFF"/>
              </w:rPr>
              <w:t xml:space="preserve"> 1.</w:t>
            </w:r>
            <w:r w:rsidRPr="00717199">
              <w:rPr>
                <w:rFonts w:eastAsia="標楷體"/>
                <w:color w:val="000000"/>
                <w:shd w:val="clear" w:color="auto" w:fill="FFFFFF"/>
              </w:rPr>
              <w:t>導覽介紹</w:t>
            </w:r>
            <w:r w:rsidRPr="00717199">
              <w:rPr>
                <w:rFonts w:eastAsia="標楷體"/>
                <w:color w:val="000000"/>
                <w:shd w:val="clear" w:color="auto" w:fill="FFFFFF"/>
              </w:rPr>
              <w:t xml:space="preserve"> 2.</w:t>
            </w:r>
            <w:r w:rsidRPr="00717199">
              <w:rPr>
                <w:rFonts w:eastAsia="標楷體"/>
                <w:color w:val="000000"/>
                <w:shd w:val="clear" w:color="auto" w:fill="FFFFFF"/>
              </w:rPr>
              <w:t>觀光心理與行為及旅遊行銷技巧</w:t>
            </w:r>
            <w:r w:rsidRPr="00717199">
              <w:rPr>
                <w:rFonts w:eastAsia="標楷體"/>
                <w:color w:val="000000"/>
                <w:shd w:val="clear" w:color="auto" w:fill="FFFFFF"/>
              </w:rPr>
              <w:t>3.</w:t>
            </w:r>
            <w:r w:rsidRPr="00717199">
              <w:rPr>
                <w:rFonts w:eastAsia="標楷體"/>
                <w:color w:val="000000"/>
                <w:shd w:val="clear" w:color="auto" w:fill="FFFFFF"/>
              </w:rPr>
              <w:t>急救常識與國際禮儀</w:t>
            </w:r>
            <w:r w:rsidRPr="00717199">
              <w:rPr>
                <w:rFonts w:eastAsia="標楷體"/>
                <w:color w:val="000000"/>
                <w:shd w:val="clear" w:color="auto" w:fill="FFFFFF"/>
              </w:rPr>
              <w:t>4.</w:t>
            </w:r>
            <w:r w:rsidRPr="00717199">
              <w:rPr>
                <w:rFonts w:eastAsia="標楷體"/>
                <w:color w:val="000000"/>
                <w:shd w:val="clear" w:color="auto" w:fill="FFFFFF"/>
              </w:rPr>
              <w:t>兩岸關係法規。</w:t>
            </w:r>
          </w:p>
        </w:tc>
      </w:tr>
      <w:tr w:rsidR="00F711CF" w:rsidRPr="00717199" w:rsidTr="001E1E21">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共通職能</w:t>
            </w:r>
          </w:p>
        </w:tc>
        <w:tc>
          <w:tcPr>
            <w:tcW w:w="5784"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說明</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百分比比例</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溝通表達</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運用適當方法技巧，清楚表達訊息及進行對話。</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持續學習</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能夠持續因應產業趨勢進行專業能力發展。</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人際互動</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能夠分析自己的領域，主動找出需要建立或改善的重要關係。</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團隊合作</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能夠與團隊成員共同解決問題並承擔責任。</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問題解決</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能夠評估各種解決方案的利弊，找出最佳問題解決方案。</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創新</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能夠蒐集、分析及組織各方意見與想法，並提出嶄新的觀點或見解。</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工作責任及紀律</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autoSpaceDE w:val="0"/>
              <w:autoSpaceDN w:val="0"/>
              <w:adjustRightInd w:val="0"/>
              <w:jc w:val="both"/>
              <w:rPr>
                <w:rFonts w:eastAsia="標楷體"/>
                <w:color w:val="000000" w:themeColor="text1"/>
                <w:kern w:val="0"/>
              </w:rPr>
            </w:pPr>
            <w:r w:rsidRPr="00717199">
              <w:rPr>
                <w:rFonts w:eastAsia="標楷體"/>
                <w:color w:val="000000" w:themeColor="text1"/>
                <w:kern w:val="0"/>
              </w:rPr>
              <w:t>以誠信為行事原則，瞭解違反組織及專業上的道德法律標準之後果，並落實責任與紀律於日常工作表現。</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資訊科技應用</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有效運用科技，使工作流程更有效率。</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系核心能力</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百分比比例</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A</w:t>
            </w:r>
            <w:r w:rsidRPr="00717199">
              <w:rPr>
                <w:rFonts w:eastAsia="標楷體"/>
                <w:color w:val="000000" w:themeColor="text1"/>
              </w:rPr>
              <w:t>行銷知識與技能</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B</w:t>
            </w:r>
            <w:r w:rsidRPr="00717199">
              <w:rPr>
                <w:rFonts w:eastAsia="標楷體"/>
                <w:color w:val="000000" w:themeColor="text1"/>
              </w:rPr>
              <w:t>成本管理能力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C</w:t>
            </w:r>
            <w:r w:rsidRPr="00717199">
              <w:rPr>
                <w:rFonts w:eastAsia="標楷體"/>
                <w:color w:val="000000" w:themeColor="text1"/>
              </w:rPr>
              <w:t>投資理財規劃能力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D</w:t>
            </w:r>
            <w:r w:rsidRPr="00717199">
              <w:rPr>
                <w:rFonts w:eastAsia="標楷體"/>
                <w:color w:val="000000" w:themeColor="text1"/>
              </w:rPr>
              <w:t>企業相關法規知識</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E</w:t>
            </w:r>
            <w:r w:rsidRPr="00717199">
              <w:rPr>
                <w:rFonts w:eastAsia="標楷體"/>
                <w:color w:val="000000" w:themeColor="text1"/>
              </w:rPr>
              <w:t>管理問題發現與改善能力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F</w:t>
            </w:r>
            <w:r w:rsidRPr="00717199">
              <w:rPr>
                <w:rFonts w:eastAsia="標楷體"/>
                <w:color w:val="000000" w:themeColor="text1"/>
              </w:rPr>
              <w:t>創意發想與企劃能力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G</w:t>
            </w:r>
            <w:r w:rsidRPr="00717199">
              <w:rPr>
                <w:rFonts w:eastAsia="標楷體"/>
                <w:color w:val="000000" w:themeColor="text1"/>
              </w:rPr>
              <w:t>簡報能力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lastRenderedPageBreak/>
              <w:t>H</w:t>
            </w:r>
            <w:r w:rsidRPr="00717199">
              <w:rPr>
                <w:rFonts w:eastAsia="標楷體"/>
                <w:color w:val="000000" w:themeColor="text1"/>
              </w:rPr>
              <w:t>敬業、熱情與人文關懷</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bl>
    <w:p w:rsidR="00F711CF" w:rsidRPr="00EF0186" w:rsidRDefault="00F711CF" w:rsidP="00F711C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11CF" w:rsidRPr="00717199" w:rsidTr="001E1E2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spacing w:line="240" w:lineRule="exact"/>
              <w:jc w:val="center"/>
              <w:rPr>
                <w:rFonts w:eastAsia="標楷體"/>
                <w:b/>
                <w:bCs/>
                <w:color w:val="000000" w:themeColor="text1"/>
              </w:rPr>
            </w:pPr>
            <w:r w:rsidRPr="00717199">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週次</w:t>
            </w:r>
          </w:p>
        </w:tc>
      </w:tr>
      <w:tr w:rsidR="00F711CF" w:rsidRPr="00717199" w:rsidTr="001E1E21">
        <w:trPr>
          <w:trHeight w:val="316"/>
          <w:jc w:val="center"/>
        </w:trPr>
        <w:tc>
          <w:tcPr>
            <w:tcW w:w="2822" w:type="dxa"/>
            <w:tcBorders>
              <w:top w:val="single" w:sz="4" w:space="0" w:color="auto"/>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shd w:val="clear" w:color="auto" w:fill="FFFFFF"/>
              </w:rPr>
              <w:t>課程內容須知</w:t>
            </w:r>
          </w:p>
        </w:tc>
        <w:tc>
          <w:tcPr>
            <w:tcW w:w="4544"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直播市場現況及未來發展等。</w:t>
            </w:r>
          </w:p>
        </w:tc>
        <w:tc>
          <w:tcPr>
            <w:tcW w:w="1134" w:type="dxa"/>
            <w:tcBorders>
              <w:top w:val="single" w:sz="4" w:space="0" w:color="auto"/>
              <w:left w:val="single" w:sz="4" w:space="0" w:color="auto"/>
              <w:right w:val="single" w:sz="4" w:space="0" w:color="auto"/>
            </w:tcBorders>
          </w:tcPr>
          <w:p w:rsidR="00F711CF" w:rsidRPr="00717199"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717199">
              <w:rPr>
                <w:rFonts w:ascii="Times New Roman" w:eastAsia="標楷體" w:hAnsi="Times New Roman" w:cs="Times New Roman"/>
                <w:color w:val="000000" w:themeColor="text1"/>
                <w:kern w:val="2"/>
              </w:rPr>
              <w:t>01</w:t>
            </w:r>
          </w:p>
        </w:tc>
      </w:tr>
      <w:tr w:rsidR="00F711CF" w:rsidRPr="00717199" w:rsidTr="001E1E21">
        <w:trPr>
          <w:trHeight w:val="383"/>
          <w:jc w:val="center"/>
        </w:trPr>
        <w:tc>
          <w:tcPr>
            <w:tcW w:w="2822" w:type="dxa"/>
            <w:tcBorders>
              <w:top w:val="single" w:sz="4" w:space="0" w:color="auto"/>
              <w:left w:val="single" w:sz="4" w:space="0" w:color="auto"/>
              <w:right w:val="single" w:sz="4" w:space="0" w:color="auto"/>
            </w:tcBorders>
          </w:tcPr>
          <w:p w:rsidR="00F711CF" w:rsidRPr="00717199" w:rsidRDefault="00F711CF" w:rsidP="001E1E21">
            <w:pPr>
              <w:rPr>
                <w:rFonts w:eastAsia="標楷體"/>
              </w:rPr>
            </w:pPr>
            <w:r w:rsidRPr="00717199">
              <w:rPr>
                <w:rFonts w:eastAsia="標楷體"/>
              </w:rPr>
              <w:t>自我能力培養</w:t>
            </w:r>
          </w:p>
        </w:tc>
        <w:tc>
          <w:tcPr>
            <w:tcW w:w="4544"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themeColor="text1"/>
              </w:rPr>
              <w:t>個性塑造</w:t>
            </w:r>
          </w:p>
        </w:tc>
        <w:tc>
          <w:tcPr>
            <w:tcW w:w="1134" w:type="dxa"/>
            <w:tcBorders>
              <w:top w:val="single" w:sz="4" w:space="0" w:color="auto"/>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02</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自我能力培養與表演</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rPr>
              <w:t>表演技巧</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03</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心理學</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shd w:val="clear" w:color="auto" w:fill="FFFFFF"/>
              </w:rPr>
              <w:t>直播</w:t>
            </w:r>
            <w:r w:rsidRPr="00717199">
              <w:rPr>
                <w:rFonts w:eastAsia="標楷體"/>
              </w:rPr>
              <w:t>心理學</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04</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shd w:val="clear" w:color="auto" w:fill="FFFFFF"/>
              </w:rPr>
              <w:t>直播內容設計</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shd w:val="clear" w:color="auto" w:fill="FFFFFF"/>
              </w:rPr>
              <w:t>直播內容學習與趣味設計</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05</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數位媒體運用</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rPr>
              <w:t>數位拍攝與剪輯媒體</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06</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數位媒體運用</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rPr>
              <w:t>數位媒體錄製與特效</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07</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故事設計</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themeColor="text1"/>
              </w:rPr>
              <w:t>故事設計與行銷</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08</w:t>
            </w:r>
          </w:p>
        </w:tc>
      </w:tr>
      <w:tr w:rsidR="00F711CF" w:rsidRPr="00717199" w:rsidTr="001E1E21">
        <w:trPr>
          <w:trHeight w:val="383"/>
          <w:jc w:val="center"/>
        </w:trPr>
        <w:tc>
          <w:tcPr>
            <w:tcW w:w="2822" w:type="dxa"/>
            <w:tcBorders>
              <w:left w:val="single" w:sz="4" w:space="0" w:color="auto"/>
              <w:bottom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shd w:val="clear" w:color="auto" w:fill="FFFFFF"/>
              </w:rPr>
              <w:t>學習評量</w:t>
            </w:r>
          </w:p>
        </w:tc>
        <w:tc>
          <w:tcPr>
            <w:tcW w:w="4544" w:type="dxa"/>
            <w:tcBorders>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學習評量</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09</w:t>
            </w:r>
          </w:p>
        </w:tc>
      </w:tr>
      <w:tr w:rsidR="00F711CF" w:rsidRPr="00717199" w:rsidTr="001E1E21">
        <w:trPr>
          <w:trHeight w:val="383"/>
          <w:jc w:val="center"/>
        </w:trPr>
        <w:tc>
          <w:tcPr>
            <w:tcW w:w="2822"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網路行銷</w:t>
            </w:r>
          </w:p>
        </w:tc>
        <w:tc>
          <w:tcPr>
            <w:tcW w:w="4544"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themeColor="text1"/>
              </w:rPr>
              <w:t>文案與企劃</w:t>
            </w:r>
          </w:p>
        </w:tc>
        <w:tc>
          <w:tcPr>
            <w:tcW w:w="1134" w:type="dxa"/>
            <w:tcBorders>
              <w:top w:val="single" w:sz="4" w:space="0" w:color="auto"/>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10</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創業企劃</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themeColor="text1"/>
              </w:rPr>
              <w:t>微型創業企劃與設計</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11</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財務企劃</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themeColor="text1"/>
              </w:rPr>
              <w:t>財務設計</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12</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開台實作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themeColor="text1"/>
              </w:rPr>
              <w:t>頻道管理與實作</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13</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開台實作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color w:val="000000" w:themeColor="text1"/>
              </w:rPr>
              <w:t>直播管理與實作</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14</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themeColor="text1"/>
              </w:rPr>
              <w:t>頻道</w:t>
            </w:r>
            <w:r w:rsidRPr="00717199">
              <w:rPr>
                <w:rFonts w:eastAsia="標楷體"/>
              </w:rPr>
              <w:t>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rPr>
              <w:t>Youtube</w:t>
            </w:r>
            <w:r w:rsidRPr="00717199">
              <w:rPr>
                <w:rFonts w:eastAsia="標楷體"/>
                <w:color w:val="000000" w:themeColor="text1"/>
              </w:rPr>
              <w:t>直播頻道</w:t>
            </w:r>
            <w:r w:rsidRPr="00717199">
              <w:rPr>
                <w:rFonts w:eastAsia="標楷體"/>
              </w:rPr>
              <w:t>實作</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15</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themeColor="text1"/>
              </w:rPr>
              <w:t>頻道</w:t>
            </w:r>
            <w:r w:rsidRPr="00717199">
              <w:rPr>
                <w:rFonts w:eastAsia="標楷體"/>
              </w:rPr>
              <w:t>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rPr>
              <w:t>Facebook</w:t>
            </w:r>
            <w:r w:rsidRPr="00717199">
              <w:rPr>
                <w:rFonts w:eastAsia="標楷體"/>
                <w:color w:val="000000" w:themeColor="text1"/>
              </w:rPr>
              <w:t>直播頻道</w:t>
            </w:r>
            <w:r w:rsidRPr="00717199">
              <w:rPr>
                <w:rFonts w:eastAsia="標楷體"/>
              </w:rPr>
              <w:t>實作</w:t>
            </w:r>
          </w:p>
        </w:tc>
        <w:tc>
          <w:tcPr>
            <w:tcW w:w="1134" w:type="dxa"/>
            <w:tcBorders>
              <w:top w:val="single" w:sz="4" w:space="0" w:color="auto"/>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16</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直播技巧</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hint="eastAsia"/>
                <w:color w:val="000000" w:themeColor="text1"/>
              </w:rPr>
              <w:t>初階</w:t>
            </w:r>
            <w:r w:rsidRPr="00717199">
              <w:rPr>
                <w:rFonts w:eastAsia="標楷體"/>
              </w:rPr>
              <w:t>直播技巧與商業實務</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17</w:t>
            </w:r>
          </w:p>
        </w:tc>
      </w:tr>
      <w:tr w:rsidR="00F711CF" w:rsidRPr="00717199" w:rsidTr="001E1E21">
        <w:trPr>
          <w:trHeight w:val="291"/>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學習評量</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學習評量</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6"/>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6"/>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6"/>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Pr="00246E6B" w:rsidRDefault="00F711CF" w:rsidP="00F711CF">
      <w:pPr>
        <w:pStyle w:val="a3"/>
        <w:snapToGrid w:val="0"/>
        <w:spacing w:before="120"/>
        <w:jc w:val="both"/>
        <w:rPr>
          <w:rFonts w:hAnsi="標楷體"/>
          <w:color w:val="000000" w:themeColor="text1"/>
          <w:sz w:val="24"/>
          <w:szCs w:val="24"/>
          <w:lang w:val="de-DE"/>
        </w:rPr>
      </w:pPr>
    </w:p>
    <w:p w:rsidR="00F711CF" w:rsidRDefault="00F711CF">
      <w:pPr>
        <w:widowControl/>
        <w:rPr>
          <w:rFonts w:eastAsiaTheme="minorEastAsia" w:hAnsi="標楷體" w:cs="Tahoma"/>
          <w:color w:val="000000" w:themeColor="text1"/>
          <w:kern w:val="3"/>
          <w:lang w:val="de-DE" w:bidi="fa-IR"/>
        </w:rPr>
      </w:pPr>
      <w:r>
        <w:rPr>
          <w:rFonts w:hAnsi="標楷體"/>
          <w:color w:val="000000" w:themeColor="text1"/>
        </w:rPr>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784"/>
        <w:gridCol w:w="992"/>
      </w:tblGrid>
      <w:tr w:rsidR="00F711CF" w:rsidRPr="00717199" w:rsidTr="001E1E21">
        <w:trPr>
          <w:trHeight w:val="470"/>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pStyle w:val="a3"/>
              <w:snapToGrid w:val="0"/>
              <w:spacing w:before="120"/>
              <w:jc w:val="both"/>
              <w:rPr>
                <w:rFonts w:ascii="Times New Roman"/>
                <w:b/>
                <w:color w:val="000000" w:themeColor="text1"/>
                <w:sz w:val="24"/>
                <w:szCs w:val="24"/>
              </w:rPr>
            </w:pPr>
            <w:r w:rsidRPr="00717199">
              <w:rPr>
                <w:rFonts w:ascii="Times New Roman"/>
                <w:b/>
                <w:color w:val="000000" w:themeColor="text1"/>
                <w:sz w:val="24"/>
                <w:szCs w:val="24"/>
              </w:rPr>
              <w:lastRenderedPageBreak/>
              <w:t>系所名稱：</w:t>
            </w:r>
            <w:r w:rsidRPr="00717199">
              <w:rPr>
                <w:rFonts w:ascii="Times New Roman"/>
                <w:color w:val="000000" w:themeColor="text1"/>
                <w:sz w:val="24"/>
                <w:szCs w:val="24"/>
              </w:rPr>
              <w:t>企業管理系</w:t>
            </w:r>
          </w:p>
        </w:tc>
      </w:tr>
      <w:tr w:rsidR="00F711CF" w:rsidRPr="00717199" w:rsidTr="001E1E21">
        <w:trPr>
          <w:trHeight w:val="415"/>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pStyle w:val="a3"/>
              <w:snapToGrid w:val="0"/>
              <w:spacing w:before="120"/>
              <w:jc w:val="both"/>
              <w:rPr>
                <w:rFonts w:ascii="Times New Roman"/>
                <w:color w:val="000000" w:themeColor="text1"/>
                <w:sz w:val="24"/>
                <w:szCs w:val="24"/>
              </w:rPr>
            </w:pPr>
            <w:r w:rsidRPr="00717199">
              <w:rPr>
                <w:rFonts w:ascii="Times New Roman"/>
                <w:b/>
                <w:color w:val="000000" w:themeColor="text1"/>
                <w:sz w:val="24"/>
                <w:szCs w:val="24"/>
              </w:rPr>
              <w:t>科目名稱：</w:t>
            </w:r>
            <w:r w:rsidRPr="00717199">
              <w:rPr>
                <w:rFonts w:ascii="Times New Roman"/>
                <w:color w:val="000000" w:themeColor="text1"/>
                <w:sz w:val="24"/>
                <w:szCs w:val="24"/>
              </w:rPr>
              <w:t>網紅直播</w:t>
            </w:r>
            <w:r w:rsidRPr="00717199">
              <w:rPr>
                <w:rFonts w:ascii="Times New Roman"/>
                <w:color w:val="000000"/>
                <w:sz w:val="24"/>
                <w:szCs w:val="24"/>
                <w:shd w:val="clear" w:color="auto" w:fill="FFFFFF"/>
              </w:rPr>
              <w:t>實務</w:t>
            </w:r>
            <w:r w:rsidRPr="00717199">
              <w:rPr>
                <w:rFonts w:ascii="Times New Roman" w:hint="eastAsia"/>
                <w:color w:val="000000"/>
                <w:sz w:val="24"/>
                <w:szCs w:val="24"/>
                <w:shd w:val="clear" w:color="auto" w:fill="FFFFFF"/>
              </w:rPr>
              <w:t>(</w:t>
            </w:r>
            <w:r>
              <w:rPr>
                <w:rFonts w:ascii="Times New Roman" w:hint="eastAsia"/>
                <w:color w:val="000000"/>
                <w:sz w:val="24"/>
                <w:szCs w:val="24"/>
                <w:shd w:val="clear" w:color="auto" w:fill="FFFFFF"/>
              </w:rPr>
              <w:t>二</w:t>
            </w:r>
            <w:r w:rsidRPr="00717199">
              <w:rPr>
                <w:rFonts w:ascii="Times New Roman" w:hint="eastAsia"/>
                <w:color w:val="000000"/>
                <w:sz w:val="24"/>
                <w:szCs w:val="24"/>
                <w:shd w:val="clear" w:color="auto" w:fill="FFFFFF"/>
              </w:rPr>
              <w:t>)</w:t>
            </w:r>
          </w:p>
        </w:tc>
      </w:tr>
      <w:tr w:rsidR="00F711CF" w:rsidRPr="00717199" w:rsidTr="001E1E21">
        <w:trPr>
          <w:trHeight w:val="435"/>
          <w:jc w:val="center"/>
        </w:trPr>
        <w:tc>
          <w:tcPr>
            <w:tcW w:w="8784" w:type="dxa"/>
            <w:gridSpan w:val="3"/>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pStyle w:val="a3"/>
              <w:snapToGrid w:val="0"/>
              <w:spacing w:before="120"/>
              <w:jc w:val="both"/>
              <w:rPr>
                <w:rFonts w:ascii="Times New Roman"/>
                <w:b/>
                <w:color w:val="000000" w:themeColor="text1"/>
                <w:sz w:val="24"/>
                <w:szCs w:val="24"/>
              </w:rPr>
            </w:pPr>
            <w:r w:rsidRPr="00717199">
              <w:rPr>
                <w:rFonts w:ascii="Times New Roman"/>
                <w:b/>
                <w:color w:val="000000" w:themeColor="text1"/>
                <w:sz w:val="24"/>
                <w:szCs w:val="24"/>
              </w:rPr>
              <w:t>科目英文名稱：</w:t>
            </w:r>
            <w:r w:rsidRPr="00717199">
              <w:rPr>
                <w:rFonts w:ascii="Times New Roman"/>
                <w:color w:val="000000"/>
                <w:sz w:val="24"/>
                <w:szCs w:val="24"/>
                <w:shd w:val="clear" w:color="auto" w:fill="FFFFFF"/>
              </w:rPr>
              <w:t>The Practice of L</w:t>
            </w:r>
            <w:r w:rsidRPr="00717199">
              <w:rPr>
                <w:rFonts w:ascii="Times New Roman"/>
                <w:sz w:val="24"/>
                <w:szCs w:val="24"/>
                <w:shd w:val="clear" w:color="auto" w:fill="F5F5F5"/>
              </w:rPr>
              <w:t>ive Master</w:t>
            </w:r>
            <w:r>
              <w:rPr>
                <w:rFonts w:ascii="Times New Roman" w:hint="eastAsia"/>
                <w:sz w:val="24"/>
                <w:szCs w:val="24"/>
                <w:shd w:val="clear" w:color="auto" w:fill="F5F5F5"/>
              </w:rPr>
              <w:t xml:space="preserve"> (2)</w:t>
            </w:r>
          </w:p>
        </w:tc>
      </w:tr>
      <w:tr w:rsidR="00F711CF" w:rsidRPr="00717199" w:rsidTr="001E1E21">
        <w:trPr>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b/>
                <w:bCs/>
                <w:color w:val="000000" w:themeColor="text1"/>
              </w:rPr>
              <w:t>學年、學期、學分、學時：第</w:t>
            </w:r>
            <w:r w:rsidRPr="00717199">
              <w:rPr>
                <w:rFonts w:eastAsia="標楷體" w:hint="eastAsia"/>
                <w:b/>
                <w:bCs/>
                <w:color w:val="000000" w:themeColor="text1"/>
              </w:rPr>
              <w:t>4</w:t>
            </w:r>
            <w:r w:rsidRPr="00717199">
              <w:rPr>
                <w:rFonts w:eastAsia="標楷體"/>
                <w:b/>
                <w:bCs/>
                <w:color w:val="000000" w:themeColor="text1"/>
              </w:rPr>
              <w:t>學年、第</w:t>
            </w:r>
            <w:r w:rsidRPr="00717199">
              <w:rPr>
                <w:rFonts w:eastAsia="標楷體"/>
                <w:b/>
                <w:bCs/>
                <w:color w:val="000000" w:themeColor="text1"/>
              </w:rPr>
              <w:t>1</w:t>
            </w:r>
            <w:r w:rsidRPr="00717199">
              <w:rPr>
                <w:rFonts w:eastAsia="標楷體"/>
                <w:b/>
                <w:bCs/>
                <w:color w:val="000000" w:themeColor="text1"/>
              </w:rPr>
              <w:t>學期、</w:t>
            </w:r>
            <w:r w:rsidRPr="00717199">
              <w:rPr>
                <w:rFonts w:eastAsia="標楷體" w:hint="eastAsia"/>
                <w:b/>
                <w:bCs/>
                <w:color w:val="000000" w:themeColor="text1"/>
              </w:rPr>
              <w:t>4</w:t>
            </w:r>
            <w:r w:rsidRPr="00717199">
              <w:rPr>
                <w:rFonts w:eastAsia="標楷體"/>
                <w:b/>
                <w:bCs/>
                <w:color w:val="000000" w:themeColor="text1"/>
              </w:rPr>
              <w:t>學分、</w:t>
            </w:r>
            <w:r w:rsidRPr="00717199">
              <w:rPr>
                <w:rFonts w:eastAsia="標楷體" w:hint="eastAsia"/>
                <w:b/>
                <w:bCs/>
                <w:color w:val="000000" w:themeColor="text1"/>
              </w:rPr>
              <w:t>4</w:t>
            </w:r>
            <w:r w:rsidRPr="00717199">
              <w:rPr>
                <w:rFonts w:eastAsia="標楷體"/>
                <w:b/>
                <w:bCs/>
                <w:color w:val="000000" w:themeColor="text1"/>
              </w:rPr>
              <w:t>學時</w:t>
            </w:r>
          </w:p>
        </w:tc>
      </w:tr>
      <w:tr w:rsidR="00F711CF" w:rsidRPr="00717199" w:rsidTr="001E1E21">
        <w:trPr>
          <w:trHeight w:val="149"/>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b/>
                <w:bCs/>
                <w:color w:val="000000" w:themeColor="text1"/>
              </w:rPr>
            </w:pPr>
            <w:r w:rsidRPr="00717199">
              <w:rPr>
                <w:rFonts w:eastAsia="標楷體"/>
                <w:b/>
                <w:bCs/>
                <w:color w:val="000000" w:themeColor="text1"/>
              </w:rPr>
              <w:t>修習別：</w:t>
            </w:r>
            <w:r w:rsidRPr="00717199">
              <w:rPr>
                <w:rFonts w:eastAsia="標楷體"/>
                <w:color w:val="000000" w:themeColor="text1"/>
              </w:rPr>
              <w:t>□</w:t>
            </w:r>
            <w:r w:rsidRPr="00717199">
              <w:rPr>
                <w:rFonts w:eastAsia="標楷體"/>
                <w:color w:val="000000" w:themeColor="text1"/>
              </w:rPr>
              <w:t>專必、</w:t>
            </w:r>
            <w:r w:rsidRPr="00717199">
              <w:rPr>
                <w:rFonts w:eastAsia="標楷體"/>
                <w:color w:val="000000" w:themeColor="text1"/>
              </w:rPr>
              <w:t>■</w:t>
            </w:r>
            <w:r w:rsidRPr="00717199">
              <w:rPr>
                <w:rFonts w:eastAsia="標楷體"/>
                <w:color w:val="000000" w:themeColor="text1"/>
              </w:rPr>
              <w:t>專選</w:t>
            </w:r>
          </w:p>
        </w:tc>
      </w:tr>
      <w:tr w:rsidR="00F711CF" w:rsidRPr="00717199" w:rsidTr="001E1E21">
        <w:trPr>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b/>
                <w:bCs/>
                <w:color w:val="000000" w:themeColor="text1"/>
              </w:rPr>
              <w:t>先修科目或先備能力：</w:t>
            </w:r>
            <w:r w:rsidRPr="00717199">
              <w:rPr>
                <w:rFonts w:eastAsia="標楷體"/>
                <w:color w:val="000000" w:themeColor="text1"/>
              </w:rPr>
              <w:t>行銷管理</w:t>
            </w:r>
          </w:p>
        </w:tc>
      </w:tr>
      <w:tr w:rsidR="00F711CF" w:rsidRPr="00717199" w:rsidTr="001E1E21">
        <w:trPr>
          <w:trHeight w:val="258"/>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b/>
                <w:bCs/>
                <w:color w:val="000000" w:themeColor="text1"/>
              </w:rPr>
              <w:t>實務課程定義：</w:t>
            </w:r>
            <w:r w:rsidRPr="00717199">
              <w:rPr>
                <w:rFonts w:eastAsia="標楷體"/>
                <w:color w:val="000000" w:themeColor="text1"/>
              </w:rPr>
              <w:t>□1.</w:t>
            </w:r>
            <w:r w:rsidRPr="00717199">
              <w:rPr>
                <w:rFonts w:eastAsia="標楷體"/>
                <w:color w:val="000000" w:themeColor="text1"/>
              </w:rPr>
              <w:t>校外實習</w:t>
            </w:r>
            <w:r w:rsidRPr="00717199">
              <w:rPr>
                <w:rFonts w:eastAsia="標楷體"/>
                <w:color w:val="000000" w:themeColor="text1"/>
              </w:rPr>
              <w:t xml:space="preserve"> □2.</w:t>
            </w:r>
            <w:r w:rsidRPr="00717199">
              <w:rPr>
                <w:rFonts w:eastAsia="標楷體"/>
                <w:color w:val="000000" w:themeColor="text1"/>
              </w:rPr>
              <w:t>專題製作</w:t>
            </w:r>
            <w:r w:rsidRPr="00717199">
              <w:rPr>
                <w:rFonts w:eastAsia="標楷體"/>
                <w:color w:val="000000" w:themeColor="text1"/>
              </w:rPr>
              <w:t>□3.</w:t>
            </w:r>
            <w:r w:rsidRPr="00717199">
              <w:rPr>
                <w:rFonts w:eastAsia="標楷體"/>
                <w:color w:val="000000" w:themeColor="text1"/>
              </w:rPr>
              <w:t>專業證照考取</w:t>
            </w:r>
            <w:r w:rsidRPr="00717199">
              <w:rPr>
                <w:rFonts w:eastAsia="標楷體"/>
                <w:color w:val="000000" w:themeColor="text1"/>
              </w:rPr>
              <w:t xml:space="preserve"> □4.</w:t>
            </w:r>
            <w:r w:rsidRPr="00717199">
              <w:rPr>
                <w:rFonts w:eastAsia="標楷體"/>
                <w:color w:val="000000" w:themeColor="text1"/>
              </w:rPr>
              <w:t>實作競賽</w:t>
            </w:r>
            <w:r w:rsidRPr="00717199">
              <w:rPr>
                <w:rFonts w:eastAsia="標楷體"/>
                <w:color w:val="000000" w:themeColor="text1"/>
              </w:rPr>
              <w:t>■5.</w:t>
            </w:r>
            <w:r w:rsidRPr="00717199">
              <w:rPr>
                <w:rFonts w:eastAsia="標楷體"/>
                <w:color w:val="000000" w:themeColor="text1"/>
              </w:rPr>
              <w:t>機器、儀器、設備、工具、軟體系統操作或應用</w:t>
            </w:r>
            <w:r w:rsidRPr="00717199">
              <w:rPr>
                <w:rFonts w:eastAsia="標楷體"/>
                <w:color w:val="000000" w:themeColor="text1"/>
              </w:rPr>
              <w:t xml:space="preserve"> □6.</w:t>
            </w:r>
            <w:r w:rsidRPr="00717199">
              <w:rPr>
                <w:rFonts w:eastAsia="標楷體"/>
                <w:color w:val="000000" w:themeColor="text1"/>
              </w:rPr>
              <w:t>實驗室或工廠實作</w:t>
            </w:r>
            <w:r w:rsidRPr="00717199">
              <w:rPr>
                <w:rFonts w:eastAsia="標楷體"/>
                <w:color w:val="000000" w:themeColor="text1"/>
              </w:rPr>
              <w:t xml:space="preserve"> □7.</w:t>
            </w:r>
            <w:r w:rsidRPr="00717199">
              <w:rPr>
                <w:rFonts w:eastAsia="標楷體"/>
                <w:color w:val="000000" w:themeColor="text1"/>
              </w:rPr>
              <w:t>創新創意與專利撰寫</w:t>
            </w:r>
            <w:r w:rsidRPr="00717199">
              <w:rPr>
                <w:rFonts w:eastAsia="標楷體"/>
                <w:color w:val="000000" w:themeColor="text1"/>
              </w:rPr>
              <w:t xml:space="preserve"> □8.</w:t>
            </w:r>
            <w:r w:rsidRPr="00717199">
              <w:rPr>
                <w:rFonts w:eastAsia="標楷體"/>
                <w:color w:val="000000" w:themeColor="text1"/>
              </w:rPr>
              <w:t>專案、企畫案撰寫或執行</w:t>
            </w:r>
            <w:r w:rsidRPr="00717199">
              <w:rPr>
                <w:rFonts w:eastAsia="標楷體"/>
                <w:color w:val="000000" w:themeColor="text1"/>
              </w:rPr>
              <w:t xml:space="preserve"> □9.</w:t>
            </w:r>
            <w:r w:rsidRPr="00717199">
              <w:rPr>
                <w:rFonts w:eastAsia="標楷體"/>
                <w:color w:val="000000" w:themeColor="text1"/>
              </w:rPr>
              <w:t>個案研討、模擬演練或錄製影片</w:t>
            </w:r>
            <w:r w:rsidRPr="00717199">
              <w:rPr>
                <w:rFonts w:eastAsia="標楷體"/>
                <w:color w:val="000000" w:themeColor="text1"/>
              </w:rPr>
              <w:t xml:space="preserve"> □10.</w:t>
            </w:r>
            <w:r w:rsidRPr="00717199">
              <w:rPr>
                <w:rFonts w:eastAsia="標楷體"/>
                <w:color w:val="000000" w:themeColor="text1"/>
              </w:rPr>
              <w:t>學習性遊戲、表演、展覽等活動</w:t>
            </w:r>
            <w:r w:rsidRPr="00717199">
              <w:rPr>
                <w:rFonts w:eastAsia="標楷體"/>
                <w:color w:val="000000" w:themeColor="text1"/>
              </w:rPr>
              <w:t xml:space="preserve"> ■11.</w:t>
            </w:r>
            <w:r w:rsidRPr="00717199">
              <w:rPr>
                <w:rFonts w:eastAsia="標楷體"/>
                <w:color w:val="000000" w:themeColor="text1"/>
              </w:rPr>
              <w:t>專業技能或實務應用能力培養</w:t>
            </w:r>
          </w:p>
        </w:tc>
      </w:tr>
      <w:tr w:rsidR="00F711CF" w:rsidRPr="00717199" w:rsidTr="001E1E21">
        <w:trPr>
          <w:trHeight w:val="258"/>
          <w:jc w:val="center"/>
        </w:trPr>
        <w:tc>
          <w:tcPr>
            <w:tcW w:w="8784" w:type="dxa"/>
            <w:gridSpan w:val="3"/>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教學目標：</w:t>
            </w:r>
            <w:r w:rsidRPr="00717199">
              <w:rPr>
                <w:rFonts w:eastAsia="標楷體"/>
                <w:color w:val="000000"/>
                <w:shd w:val="clear" w:color="auto" w:fill="FFFFFF"/>
              </w:rPr>
              <w:t>本課程主要在輔導學生考取領隊實務證照，內容涵蓋四個部分：</w:t>
            </w:r>
            <w:r w:rsidRPr="00717199">
              <w:rPr>
                <w:rFonts w:eastAsia="標楷體"/>
                <w:color w:val="000000"/>
                <w:shd w:val="clear" w:color="auto" w:fill="FFFFFF"/>
              </w:rPr>
              <w:t xml:space="preserve"> 1.</w:t>
            </w:r>
            <w:r w:rsidRPr="00717199">
              <w:rPr>
                <w:rFonts w:eastAsia="標楷體"/>
                <w:color w:val="000000"/>
                <w:shd w:val="clear" w:color="auto" w:fill="FFFFFF"/>
              </w:rPr>
              <w:t>導覽介紹</w:t>
            </w:r>
            <w:r w:rsidRPr="00717199">
              <w:rPr>
                <w:rFonts w:eastAsia="標楷體"/>
                <w:color w:val="000000"/>
                <w:shd w:val="clear" w:color="auto" w:fill="FFFFFF"/>
              </w:rPr>
              <w:t xml:space="preserve"> 2.</w:t>
            </w:r>
            <w:r w:rsidRPr="00717199">
              <w:rPr>
                <w:rFonts w:eastAsia="標楷體"/>
                <w:color w:val="000000"/>
                <w:shd w:val="clear" w:color="auto" w:fill="FFFFFF"/>
              </w:rPr>
              <w:t>觀光心理與行為及旅遊行銷技巧</w:t>
            </w:r>
            <w:r w:rsidRPr="00717199">
              <w:rPr>
                <w:rFonts w:eastAsia="標楷體"/>
                <w:color w:val="000000"/>
                <w:shd w:val="clear" w:color="auto" w:fill="FFFFFF"/>
              </w:rPr>
              <w:t>3.</w:t>
            </w:r>
            <w:r w:rsidRPr="00717199">
              <w:rPr>
                <w:rFonts w:eastAsia="標楷體"/>
                <w:color w:val="000000"/>
                <w:shd w:val="clear" w:color="auto" w:fill="FFFFFF"/>
              </w:rPr>
              <w:t>急救常識與國際禮儀</w:t>
            </w:r>
            <w:r w:rsidRPr="00717199">
              <w:rPr>
                <w:rFonts w:eastAsia="標楷體"/>
                <w:color w:val="000000"/>
                <w:shd w:val="clear" w:color="auto" w:fill="FFFFFF"/>
              </w:rPr>
              <w:t>4.</w:t>
            </w:r>
            <w:r w:rsidRPr="00717199">
              <w:rPr>
                <w:rFonts w:eastAsia="標楷體"/>
                <w:color w:val="000000"/>
                <w:shd w:val="clear" w:color="auto" w:fill="FFFFFF"/>
              </w:rPr>
              <w:t>兩岸關係法規。</w:t>
            </w:r>
          </w:p>
        </w:tc>
      </w:tr>
      <w:tr w:rsidR="00F711CF" w:rsidRPr="00717199" w:rsidTr="001E1E21">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共通職能</w:t>
            </w:r>
          </w:p>
        </w:tc>
        <w:tc>
          <w:tcPr>
            <w:tcW w:w="5784"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說明</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百分比比例</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溝通表達</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運用適當方法技巧，清楚表達訊息及進行對話。</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持續學習</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能夠持續因應產業趨勢進行專業能力發展。</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人際互動</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能夠分析自己的領域，主動找出需要建立或改善的重要關係。</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團隊合作</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能夠與團隊成員共同解決問題並承擔責任。</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問題解決</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能夠評估各種解決方案的利弊，找出最佳問題解決方案。</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創新</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能夠蒐集、分析及組織各方意見與想法，並提出嶄新的觀點或見解。</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工作責任及紀律</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autoSpaceDE w:val="0"/>
              <w:autoSpaceDN w:val="0"/>
              <w:adjustRightInd w:val="0"/>
              <w:jc w:val="both"/>
              <w:rPr>
                <w:rFonts w:eastAsia="標楷體"/>
                <w:color w:val="000000" w:themeColor="text1"/>
                <w:kern w:val="0"/>
              </w:rPr>
            </w:pPr>
            <w:r w:rsidRPr="00717199">
              <w:rPr>
                <w:rFonts w:eastAsia="標楷體"/>
                <w:color w:val="000000" w:themeColor="text1"/>
                <w:kern w:val="0"/>
              </w:rPr>
              <w:t>以誠信為行事原則，瞭解違反組織及專業上的道德法律標準之後果，並落實責任與紀律於日常工作表現。</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15</w:t>
            </w:r>
            <w:r w:rsidRPr="00717199">
              <w:rPr>
                <w:rFonts w:eastAsia="標楷體"/>
                <w:color w:val="000000" w:themeColor="text1"/>
              </w:rPr>
              <w:t>％</w:t>
            </w:r>
          </w:p>
        </w:tc>
      </w:tr>
      <w:tr w:rsidR="00F711CF" w:rsidRPr="00717199"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b/>
                <w:bCs/>
                <w:color w:val="000000" w:themeColor="text1"/>
              </w:rPr>
              <w:t>資訊科技應用</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both"/>
              <w:rPr>
                <w:rFonts w:eastAsia="標楷體"/>
                <w:b/>
                <w:bCs/>
                <w:color w:val="000000" w:themeColor="text1"/>
              </w:rPr>
            </w:pPr>
            <w:r w:rsidRPr="00717199">
              <w:rPr>
                <w:rFonts w:eastAsia="標楷體"/>
                <w:color w:val="000000" w:themeColor="text1"/>
                <w:kern w:val="0"/>
              </w:rPr>
              <w:t>有效運用科技，使工作流程更有效率。</w:t>
            </w:r>
          </w:p>
        </w:tc>
        <w:tc>
          <w:tcPr>
            <w:tcW w:w="99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系核心能力</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百分比比例</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A</w:t>
            </w:r>
            <w:r w:rsidRPr="00717199">
              <w:rPr>
                <w:rFonts w:eastAsia="標楷體"/>
                <w:color w:val="000000" w:themeColor="text1"/>
              </w:rPr>
              <w:t>行銷知識與技能</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B</w:t>
            </w:r>
            <w:r w:rsidRPr="00717199">
              <w:rPr>
                <w:rFonts w:eastAsia="標楷體"/>
                <w:color w:val="000000" w:themeColor="text1"/>
              </w:rPr>
              <w:t>成本管理能力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C</w:t>
            </w:r>
            <w:r w:rsidRPr="00717199">
              <w:rPr>
                <w:rFonts w:eastAsia="標楷體"/>
                <w:color w:val="000000" w:themeColor="text1"/>
              </w:rPr>
              <w:t>投資理財規劃能力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D</w:t>
            </w:r>
            <w:r w:rsidRPr="00717199">
              <w:rPr>
                <w:rFonts w:eastAsia="標楷體"/>
                <w:color w:val="000000" w:themeColor="text1"/>
              </w:rPr>
              <w:t>企業相關法規知識</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E</w:t>
            </w:r>
            <w:r w:rsidRPr="00717199">
              <w:rPr>
                <w:rFonts w:eastAsia="標楷體"/>
                <w:color w:val="000000" w:themeColor="text1"/>
              </w:rPr>
              <w:t>管理問題發現與改善能力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F</w:t>
            </w:r>
            <w:r w:rsidRPr="00717199">
              <w:rPr>
                <w:rFonts w:eastAsia="標楷體"/>
                <w:color w:val="000000" w:themeColor="text1"/>
              </w:rPr>
              <w:t>創意發想與企劃能力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G</w:t>
            </w:r>
            <w:r w:rsidRPr="00717199">
              <w:rPr>
                <w:rFonts w:eastAsia="標楷體"/>
                <w:color w:val="000000" w:themeColor="text1"/>
              </w:rPr>
              <w:t>簡報能力</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r w:rsidR="00F711CF" w:rsidRPr="00717199"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lastRenderedPageBreak/>
              <w:t>H</w:t>
            </w:r>
            <w:r w:rsidRPr="00717199">
              <w:rPr>
                <w:rFonts w:eastAsia="標楷體"/>
                <w:color w:val="000000" w:themeColor="text1"/>
              </w:rPr>
              <w:t>敬業、熱情與人文關懷</w:t>
            </w:r>
          </w:p>
        </w:tc>
        <w:tc>
          <w:tcPr>
            <w:tcW w:w="992" w:type="dxa"/>
            <w:tcBorders>
              <w:top w:val="single" w:sz="4" w:space="0" w:color="auto"/>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20</w:t>
            </w:r>
            <w:r w:rsidRPr="00717199">
              <w:rPr>
                <w:rFonts w:eastAsia="標楷體"/>
                <w:color w:val="000000" w:themeColor="text1"/>
              </w:rPr>
              <w:t>％</w:t>
            </w:r>
          </w:p>
        </w:tc>
      </w:tr>
    </w:tbl>
    <w:p w:rsidR="00F711CF" w:rsidRPr="00EF0186" w:rsidRDefault="00F711CF" w:rsidP="00F711C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11CF" w:rsidRPr="00717199" w:rsidTr="001E1E2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spacing w:line="240" w:lineRule="exact"/>
              <w:jc w:val="center"/>
              <w:rPr>
                <w:rFonts w:eastAsia="標楷體"/>
                <w:b/>
                <w:bCs/>
                <w:color w:val="000000" w:themeColor="text1"/>
              </w:rPr>
            </w:pPr>
            <w:r w:rsidRPr="00717199">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717199" w:rsidRDefault="00F711CF" w:rsidP="001E1E21">
            <w:pPr>
              <w:jc w:val="center"/>
              <w:rPr>
                <w:rFonts w:eastAsia="標楷體"/>
                <w:b/>
                <w:bCs/>
                <w:color w:val="000000" w:themeColor="text1"/>
              </w:rPr>
            </w:pPr>
            <w:r w:rsidRPr="00717199">
              <w:rPr>
                <w:rFonts w:eastAsia="標楷體"/>
                <w:b/>
                <w:bCs/>
                <w:color w:val="000000" w:themeColor="text1"/>
              </w:rPr>
              <w:t>週次</w:t>
            </w:r>
          </w:p>
        </w:tc>
      </w:tr>
      <w:tr w:rsidR="00F711CF" w:rsidRPr="00717199" w:rsidTr="001E1E21">
        <w:trPr>
          <w:trHeight w:val="316"/>
          <w:jc w:val="center"/>
        </w:trPr>
        <w:tc>
          <w:tcPr>
            <w:tcW w:w="2822" w:type="dxa"/>
            <w:tcBorders>
              <w:top w:val="single" w:sz="4" w:space="0" w:color="auto"/>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shd w:val="clear" w:color="auto" w:fill="FFFFFF"/>
              </w:rPr>
              <w:t>課程內容須知</w:t>
            </w:r>
          </w:p>
        </w:tc>
        <w:tc>
          <w:tcPr>
            <w:tcW w:w="4544"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直播市場現況及未來發展等。</w:t>
            </w:r>
          </w:p>
        </w:tc>
        <w:tc>
          <w:tcPr>
            <w:tcW w:w="1134" w:type="dxa"/>
            <w:tcBorders>
              <w:top w:val="single" w:sz="4" w:space="0" w:color="auto"/>
              <w:left w:val="single" w:sz="4" w:space="0" w:color="auto"/>
              <w:right w:val="single" w:sz="4" w:space="0" w:color="auto"/>
            </w:tcBorders>
          </w:tcPr>
          <w:p w:rsidR="00F711CF" w:rsidRPr="00717199"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717199">
              <w:rPr>
                <w:rFonts w:ascii="Times New Roman" w:eastAsia="標楷體" w:hAnsi="Times New Roman" w:cs="Times New Roman"/>
                <w:color w:val="000000" w:themeColor="text1"/>
                <w:kern w:val="2"/>
              </w:rPr>
              <w:t>01</w:t>
            </w:r>
          </w:p>
        </w:tc>
      </w:tr>
      <w:tr w:rsidR="00F711CF" w:rsidRPr="00717199" w:rsidTr="001E1E21">
        <w:trPr>
          <w:trHeight w:val="383"/>
          <w:jc w:val="center"/>
        </w:trPr>
        <w:tc>
          <w:tcPr>
            <w:tcW w:w="2822" w:type="dxa"/>
            <w:tcBorders>
              <w:top w:val="single" w:sz="4" w:space="0" w:color="auto"/>
              <w:left w:val="single" w:sz="4" w:space="0" w:color="auto"/>
              <w:right w:val="single" w:sz="4" w:space="0" w:color="auto"/>
            </w:tcBorders>
          </w:tcPr>
          <w:p w:rsidR="00F711CF" w:rsidRPr="00717199" w:rsidRDefault="00F711CF" w:rsidP="001E1E21">
            <w:pPr>
              <w:rPr>
                <w:rFonts w:eastAsia="標楷體"/>
              </w:rPr>
            </w:pPr>
            <w:r w:rsidRPr="00717199">
              <w:rPr>
                <w:rFonts w:eastAsia="標楷體"/>
              </w:rPr>
              <w:t>自我能力培養</w:t>
            </w:r>
          </w:p>
        </w:tc>
        <w:tc>
          <w:tcPr>
            <w:tcW w:w="4544"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themeColor="text1"/>
              </w:rPr>
              <w:t>個性塑造</w:t>
            </w:r>
          </w:p>
        </w:tc>
        <w:tc>
          <w:tcPr>
            <w:tcW w:w="1134" w:type="dxa"/>
            <w:tcBorders>
              <w:top w:val="single" w:sz="4" w:space="0" w:color="auto"/>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02</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自我能力培養與表演</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rPr>
              <w:t>表演技巧</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03</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心理學</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shd w:val="clear" w:color="auto" w:fill="FFFFFF"/>
              </w:rPr>
              <w:t>直播</w:t>
            </w:r>
            <w:r w:rsidRPr="00717199">
              <w:rPr>
                <w:rFonts w:eastAsia="標楷體"/>
              </w:rPr>
              <w:t>心理學</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04</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shd w:val="clear" w:color="auto" w:fill="FFFFFF"/>
              </w:rPr>
              <w:t>直播內容設計</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shd w:val="clear" w:color="auto" w:fill="FFFFFF"/>
              </w:rPr>
              <w:t>直播內容學習與趣味設計</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05</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數位媒體運用</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rPr>
              <w:t>數位拍攝與剪輯媒體</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06</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數位媒體運用</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rPr>
              <w:t>數位媒體錄製與特效</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07</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故事設計</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themeColor="text1"/>
              </w:rPr>
              <w:t>故事設計與行銷</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08</w:t>
            </w:r>
          </w:p>
        </w:tc>
      </w:tr>
      <w:tr w:rsidR="00F711CF" w:rsidRPr="00717199" w:rsidTr="001E1E21">
        <w:trPr>
          <w:trHeight w:val="383"/>
          <w:jc w:val="center"/>
        </w:trPr>
        <w:tc>
          <w:tcPr>
            <w:tcW w:w="2822" w:type="dxa"/>
            <w:tcBorders>
              <w:left w:val="single" w:sz="4" w:space="0" w:color="auto"/>
              <w:bottom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shd w:val="clear" w:color="auto" w:fill="FFFFFF"/>
              </w:rPr>
              <w:t>學習評量</w:t>
            </w:r>
          </w:p>
        </w:tc>
        <w:tc>
          <w:tcPr>
            <w:tcW w:w="4544" w:type="dxa"/>
            <w:tcBorders>
              <w:left w:val="single" w:sz="4" w:space="0" w:color="auto"/>
              <w:bottom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學習評量</w:t>
            </w:r>
          </w:p>
        </w:tc>
        <w:tc>
          <w:tcPr>
            <w:tcW w:w="1134" w:type="dxa"/>
            <w:tcBorders>
              <w:left w:val="single" w:sz="4" w:space="0" w:color="auto"/>
              <w:bottom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09</w:t>
            </w:r>
          </w:p>
        </w:tc>
      </w:tr>
      <w:tr w:rsidR="00F711CF" w:rsidRPr="00717199" w:rsidTr="001E1E21">
        <w:trPr>
          <w:trHeight w:val="383"/>
          <w:jc w:val="center"/>
        </w:trPr>
        <w:tc>
          <w:tcPr>
            <w:tcW w:w="2822"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網路行銷</w:t>
            </w:r>
          </w:p>
        </w:tc>
        <w:tc>
          <w:tcPr>
            <w:tcW w:w="4544" w:type="dxa"/>
            <w:tcBorders>
              <w:top w:val="single" w:sz="4" w:space="0" w:color="auto"/>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themeColor="text1"/>
              </w:rPr>
              <w:t>文案與企劃</w:t>
            </w:r>
          </w:p>
        </w:tc>
        <w:tc>
          <w:tcPr>
            <w:tcW w:w="1134" w:type="dxa"/>
            <w:tcBorders>
              <w:top w:val="single" w:sz="4" w:space="0" w:color="auto"/>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10</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創業企劃</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themeColor="text1"/>
              </w:rPr>
              <w:t>微型創業企劃與設計</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11</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themeColor="text1"/>
              </w:rPr>
              <w:t>財務企劃</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themeColor="text1"/>
              </w:rPr>
              <w:t>財務設計</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12</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開台實作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themeColor="text1"/>
              </w:rPr>
              <w:t>頻道管理與實作</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13</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開台實作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color w:val="000000" w:themeColor="text1"/>
              </w:rPr>
              <w:t>直播管理與實作</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14</w:t>
            </w:r>
          </w:p>
        </w:tc>
      </w:tr>
      <w:tr w:rsidR="00F711CF" w:rsidRPr="00717199" w:rsidTr="001E1E21">
        <w:trPr>
          <w:trHeight w:val="317"/>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themeColor="text1"/>
              </w:rPr>
              <w:t>頻道</w:t>
            </w:r>
            <w:r w:rsidRPr="00717199">
              <w:rPr>
                <w:rFonts w:eastAsia="標楷體"/>
              </w:rPr>
              <w:t>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rPr>
              <w:t>Youtube</w:t>
            </w:r>
            <w:r w:rsidRPr="00717199">
              <w:rPr>
                <w:rFonts w:eastAsia="標楷體"/>
                <w:color w:val="000000" w:themeColor="text1"/>
              </w:rPr>
              <w:t>直播頻道</w:t>
            </w:r>
            <w:r w:rsidRPr="00717199">
              <w:rPr>
                <w:rFonts w:eastAsia="標楷體"/>
              </w:rPr>
              <w:t>實作</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color w:val="000000" w:themeColor="text1"/>
              </w:rPr>
            </w:pPr>
            <w:r w:rsidRPr="00717199">
              <w:rPr>
                <w:rFonts w:eastAsia="標楷體"/>
                <w:color w:val="000000" w:themeColor="text1"/>
              </w:rPr>
              <w:t>15</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color w:val="000000" w:themeColor="text1"/>
              </w:rPr>
              <w:t>頻道</w:t>
            </w:r>
            <w:r w:rsidRPr="00717199">
              <w:rPr>
                <w:rFonts w:eastAsia="標楷體"/>
              </w:rPr>
              <w:t>實作</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rPr>
              <w:t>Facebook</w:t>
            </w:r>
            <w:r w:rsidRPr="00717199">
              <w:rPr>
                <w:rFonts w:eastAsia="標楷體"/>
                <w:color w:val="000000" w:themeColor="text1"/>
              </w:rPr>
              <w:t>直播頻道</w:t>
            </w:r>
            <w:r w:rsidRPr="00717199">
              <w:rPr>
                <w:rFonts w:eastAsia="標楷體"/>
              </w:rPr>
              <w:t>實作</w:t>
            </w:r>
          </w:p>
        </w:tc>
        <w:tc>
          <w:tcPr>
            <w:tcW w:w="1134" w:type="dxa"/>
            <w:tcBorders>
              <w:top w:val="single" w:sz="4" w:space="0" w:color="auto"/>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16</w:t>
            </w:r>
          </w:p>
        </w:tc>
      </w:tr>
      <w:tr w:rsidR="00F711CF" w:rsidRPr="00717199" w:rsidTr="001E1E21">
        <w:trPr>
          <w:trHeight w:val="383"/>
          <w:jc w:val="center"/>
        </w:trPr>
        <w:tc>
          <w:tcPr>
            <w:tcW w:w="2822" w:type="dxa"/>
            <w:tcBorders>
              <w:left w:val="single" w:sz="4" w:space="0" w:color="auto"/>
              <w:right w:val="single" w:sz="4" w:space="0" w:color="auto"/>
            </w:tcBorders>
          </w:tcPr>
          <w:p w:rsidR="00F711CF" w:rsidRPr="00717199" w:rsidRDefault="00F711CF" w:rsidP="001E1E21">
            <w:pPr>
              <w:rPr>
                <w:rFonts w:eastAsia="標楷體"/>
              </w:rPr>
            </w:pPr>
            <w:r w:rsidRPr="00717199">
              <w:rPr>
                <w:rFonts w:eastAsia="標楷體"/>
              </w:rPr>
              <w:t>直播技巧</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Pr>
                <w:rFonts w:eastAsia="標楷體" w:hint="eastAsia"/>
                <w:color w:val="000000" w:themeColor="text1"/>
              </w:rPr>
              <w:t>進</w:t>
            </w:r>
            <w:r w:rsidRPr="00717199">
              <w:rPr>
                <w:rFonts w:eastAsia="標楷體" w:hint="eastAsia"/>
                <w:color w:val="000000" w:themeColor="text1"/>
              </w:rPr>
              <w:t>階</w:t>
            </w:r>
            <w:r w:rsidRPr="00717199">
              <w:rPr>
                <w:rFonts w:eastAsia="標楷體"/>
              </w:rPr>
              <w:t>直播技巧與商業實務</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17</w:t>
            </w:r>
          </w:p>
        </w:tc>
      </w:tr>
      <w:tr w:rsidR="00F711CF" w:rsidRPr="00717199" w:rsidTr="001E1E21">
        <w:trPr>
          <w:trHeight w:val="291"/>
          <w:jc w:val="center"/>
        </w:trPr>
        <w:tc>
          <w:tcPr>
            <w:tcW w:w="2822"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學習評量</w:t>
            </w:r>
          </w:p>
        </w:tc>
        <w:tc>
          <w:tcPr>
            <w:tcW w:w="4544" w:type="dxa"/>
            <w:tcBorders>
              <w:left w:val="single" w:sz="4" w:space="0" w:color="auto"/>
              <w:right w:val="single" w:sz="4" w:space="0" w:color="auto"/>
            </w:tcBorders>
          </w:tcPr>
          <w:p w:rsidR="00F711CF" w:rsidRPr="00717199" w:rsidRDefault="00F711CF" w:rsidP="001E1E21">
            <w:pPr>
              <w:rPr>
                <w:rFonts w:eastAsia="標楷體"/>
                <w:color w:val="000000" w:themeColor="text1"/>
              </w:rPr>
            </w:pPr>
            <w:r w:rsidRPr="00717199">
              <w:rPr>
                <w:rFonts w:eastAsia="標楷體"/>
                <w:color w:val="000000"/>
                <w:shd w:val="clear" w:color="auto" w:fill="FFFFFF"/>
              </w:rPr>
              <w:t>學習評量</w:t>
            </w:r>
          </w:p>
        </w:tc>
        <w:tc>
          <w:tcPr>
            <w:tcW w:w="1134" w:type="dxa"/>
            <w:tcBorders>
              <w:left w:val="single" w:sz="4" w:space="0" w:color="auto"/>
              <w:right w:val="single" w:sz="4" w:space="0" w:color="auto"/>
            </w:tcBorders>
          </w:tcPr>
          <w:p w:rsidR="00F711CF" w:rsidRPr="00717199" w:rsidRDefault="00F711CF" w:rsidP="001E1E21">
            <w:pPr>
              <w:jc w:val="center"/>
              <w:rPr>
                <w:rFonts w:eastAsia="標楷體"/>
                <w:b/>
                <w:bCs/>
                <w:color w:val="000000" w:themeColor="text1"/>
                <w:u w:val="single"/>
              </w:rPr>
            </w:pPr>
            <w:r w:rsidRPr="00717199">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7"/>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7"/>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7"/>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Pr="00246E6B" w:rsidRDefault="00F711CF" w:rsidP="00F711CF">
      <w:pPr>
        <w:pStyle w:val="a3"/>
        <w:snapToGrid w:val="0"/>
        <w:spacing w:before="120"/>
        <w:jc w:val="both"/>
        <w:rPr>
          <w:rFonts w:hAnsi="標楷體"/>
          <w:color w:val="000000" w:themeColor="text1"/>
          <w:sz w:val="24"/>
          <w:szCs w:val="24"/>
          <w:lang w:val="de-DE"/>
        </w:rPr>
      </w:pPr>
    </w:p>
    <w:p w:rsidR="00F711CF" w:rsidRDefault="00F711CF">
      <w:pPr>
        <w:widowControl/>
        <w:rPr>
          <w:rFonts w:eastAsiaTheme="minorEastAsia" w:hAnsi="標楷體" w:cs="Tahoma"/>
          <w:color w:val="000000" w:themeColor="text1"/>
          <w:kern w:val="3"/>
          <w:lang w:val="de-DE" w:bidi="fa-IR"/>
        </w:rPr>
      </w:pPr>
      <w:r>
        <w:rPr>
          <w:rFonts w:hAnsi="標楷體"/>
          <w:color w:val="000000" w:themeColor="text1"/>
        </w:rP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784"/>
        <w:gridCol w:w="1134"/>
      </w:tblGrid>
      <w:tr w:rsidR="00F711CF" w:rsidRPr="009E2924" w:rsidTr="001E1E21">
        <w:trPr>
          <w:trHeight w:val="470"/>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pStyle w:val="a3"/>
              <w:snapToGrid w:val="0"/>
              <w:spacing w:before="120"/>
              <w:jc w:val="both"/>
              <w:rPr>
                <w:rFonts w:ascii="Times New Roman"/>
                <w:b/>
                <w:color w:val="000000" w:themeColor="text1"/>
                <w:sz w:val="24"/>
                <w:szCs w:val="24"/>
              </w:rPr>
            </w:pPr>
            <w:r w:rsidRPr="009E2924">
              <w:rPr>
                <w:rFonts w:ascii="Times New Roman"/>
                <w:b/>
                <w:color w:val="000000" w:themeColor="text1"/>
                <w:sz w:val="24"/>
                <w:szCs w:val="24"/>
              </w:rPr>
              <w:lastRenderedPageBreak/>
              <w:t>系所名稱：</w:t>
            </w:r>
            <w:r w:rsidRPr="009E2924">
              <w:rPr>
                <w:rFonts w:ascii="Times New Roman"/>
                <w:color w:val="000000" w:themeColor="text1"/>
                <w:sz w:val="24"/>
                <w:szCs w:val="24"/>
              </w:rPr>
              <w:t>企業管理系</w:t>
            </w:r>
          </w:p>
        </w:tc>
      </w:tr>
      <w:tr w:rsidR="00F711CF" w:rsidRPr="009E2924" w:rsidTr="001E1E21">
        <w:trPr>
          <w:trHeight w:val="415"/>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pStyle w:val="a3"/>
              <w:snapToGrid w:val="0"/>
              <w:spacing w:before="120"/>
              <w:jc w:val="both"/>
              <w:rPr>
                <w:rFonts w:ascii="Times New Roman"/>
                <w:color w:val="000000" w:themeColor="text1"/>
                <w:sz w:val="24"/>
                <w:szCs w:val="24"/>
              </w:rPr>
            </w:pPr>
            <w:r w:rsidRPr="009E2924">
              <w:rPr>
                <w:rFonts w:ascii="Times New Roman"/>
                <w:b/>
                <w:color w:val="000000" w:themeColor="text1"/>
                <w:sz w:val="24"/>
                <w:szCs w:val="24"/>
              </w:rPr>
              <w:t>科目名稱：</w:t>
            </w:r>
            <w:r w:rsidRPr="009E2924">
              <w:rPr>
                <w:rFonts w:ascii="Times New Roman"/>
                <w:color w:val="000000" w:themeColor="text1"/>
                <w:sz w:val="24"/>
                <w:szCs w:val="24"/>
              </w:rPr>
              <w:t>網紅直播</w:t>
            </w:r>
            <w:r w:rsidRPr="009E2924">
              <w:rPr>
                <w:rFonts w:ascii="Times New Roman"/>
                <w:color w:val="000000"/>
                <w:sz w:val="24"/>
                <w:szCs w:val="24"/>
                <w:shd w:val="clear" w:color="auto" w:fill="FFFFFF"/>
              </w:rPr>
              <w:t>實務</w:t>
            </w:r>
          </w:p>
        </w:tc>
      </w:tr>
      <w:tr w:rsidR="00F711CF" w:rsidRPr="009E2924" w:rsidTr="001E1E21">
        <w:trPr>
          <w:trHeight w:val="435"/>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pStyle w:val="a3"/>
              <w:snapToGrid w:val="0"/>
              <w:spacing w:before="120"/>
              <w:jc w:val="both"/>
              <w:rPr>
                <w:rFonts w:ascii="Times New Roman"/>
                <w:b/>
                <w:color w:val="000000" w:themeColor="text1"/>
                <w:sz w:val="24"/>
                <w:szCs w:val="24"/>
              </w:rPr>
            </w:pPr>
            <w:r w:rsidRPr="009E2924">
              <w:rPr>
                <w:rFonts w:ascii="Times New Roman"/>
                <w:b/>
                <w:color w:val="000000" w:themeColor="text1"/>
                <w:sz w:val="24"/>
                <w:szCs w:val="24"/>
              </w:rPr>
              <w:t>科目英文名稱：</w:t>
            </w:r>
            <w:r w:rsidRPr="009E2924">
              <w:rPr>
                <w:rFonts w:ascii="Times New Roman"/>
                <w:color w:val="000000"/>
                <w:sz w:val="24"/>
                <w:szCs w:val="24"/>
                <w:shd w:val="clear" w:color="auto" w:fill="FFFFFF"/>
              </w:rPr>
              <w:t>The Practice of L</w:t>
            </w:r>
            <w:r w:rsidRPr="009E2924">
              <w:rPr>
                <w:rFonts w:ascii="Times New Roman"/>
                <w:sz w:val="24"/>
                <w:szCs w:val="24"/>
                <w:shd w:val="clear" w:color="auto" w:fill="F5F5F5"/>
              </w:rPr>
              <w:t>ive Master</w:t>
            </w:r>
          </w:p>
        </w:tc>
      </w:tr>
      <w:tr w:rsidR="00F711CF" w:rsidRPr="009E2924" w:rsidTr="001E1E21">
        <w:trPr>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b/>
                <w:bCs/>
                <w:color w:val="000000" w:themeColor="text1"/>
              </w:rPr>
              <w:t>學年、學期、學分、學時：第</w:t>
            </w:r>
            <w:r w:rsidRPr="009E2924">
              <w:rPr>
                <w:rFonts w:eastAsia="標楷體"/>
                <w:color w:val="000000" w:themeColor="text1"/>
              </w:rPr>
              <w:t>2</w:t>
            </w:r>
            <w:r w:rsidRPr="009E2924">
              <w:rPr>
                <w:rFonts w:eastAsia="標楷體"/>
                <w:b/>
                <w:bCs/>
                <w:color w:val="000000" w:themeColor="text1"/>
              </w:rPr>
              <w:t>學年、第</w:t>
            </w:r>
            <w:r w:rsidRPr="009E2924">
              <w:rPr>
                <w:rFonts w:eastAsia="標楷體"/>
                <w:b/>
                <w:bCs/>
                <w:color w:val="000000" w:themeColor="text1"/>
              </w:rPr>
              <w:t>1</w:t>
            </w:r>
            <w:r w:rsidRPr="009E2924">
              <w:rPr>
                <w:rFonts w:eastAsia="標楷體"/>
                <w:b/>
                <w:bCs/>
                <w:color w:val="000000" w:themeColor="text1"/>
              </w:rPr>
              <w:t>學期、</w:t>
            </w:r>
            <w:r w:rsidRPr="009E2924">
              <w:rPr>
                <w:rFonts w:eastAsia="標楷體"/>
                <w:b/>
                <w:bCs/>
                <w:color w:val="000000" w:themeColor="text1"/>
              </w:rPr>
              <w:t>2</w:t>
            </w:r>
            <w:r w:rsidRPr="009E2924">
              <w:rPr>
                <w:rFonts w:eastAsia="標楷體"/>
                <w:b/>
                <w:bCs/>
                <w:color w:val="000000" w:themeColor="text1"/>
              </w:rPr>
              <w:t>學分、</w:t>
            </w:r>
            <w:r w:rsidRPr="009E2924">
              <w:rPr>
                <w:rFonts w:eastAsia="標楷體"/>
                <w:color w:val="000000" w:themeColor="text1"/>
              </w:rPr>
              <w:t>2</w:t>
            </w:r>
            <w:r w:rsidRPr="009E2924">
              <w:rPr>
                <w:rFonts w:eastAsia="標楷體"/>
                <w:b/>
                <w:bCs/>
                <w:color w:val="000000" w:themeColor="text1"/>
              </w:rPr>
              <w:t>學時</w:t>
            </w:r>
          </w:p>
        </w:tc>
      </w:tr>
      <w:tr w:rsidR="00F711CF" w:rsidRPr="009E2924" w:rsidTr="001E1E21">
        <w:trPr>
          <w:trHeight w:val="149"/>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b/>
                <w:bCs/>
                <w:color w:val="000000" w:themeColor="text1"/>
              </w:rPr>
            </w:pPr>
            <w:r w:rsidRPr="009E2924">
              <w:rPr>
                <w:rFonts w:eastAsia="標楷體"/>
                <w:b/>
                <w:bCs/>
                <w:color w:val="000000" w:themeColor="text1"/>
              </w:rPr>
              <w:t>修習別：</w:t>
            </w:r>
            <w:r w:rsidRPr="009E2924">
              <w:rPr>
                <w:rFonts w:eastAsia="標楷體"/>
                <w:color w:val="000000" w:themeColor="text1"/>
              </w:rPr>
              <w:t>□</w:t>
            </w:r>
            <w:r w:rsidRPr="009E2924">
              <w:rPr>
                <w:rFonts w:eastAsia="標楷體"/>
                <w:color w:val="000000" w:themeColor="text1"/>
              </w:rPr>
              <w:t>專必、</w:t>
            </w:r>
            <w:r w:rsidRPr="009E2924">
              <w:rPr>
                <w:rFonts w:eastAsia="標楷體"/>
                <w:color w:val="000000" w:themeColor="text1"/>
              </w:rPr>
              <w:t>■</w:t>
            </w:r>
            <w:r w:rsidRPr="009E2924">
              <w:rPr>
                <w:rFonts w:eastAsia="標楷體"/>
                <w:color w:val="000000" w:themeColor="text1"/>
              </w:rPr>
              <w:t>專選</w:t>
            </w:r>
          </w:p>
        </w:tc>
      </w:tr>
      <w:tr w:rsidR="00F711CF" w:rsidRPr="009E2924" w:rsidTr="001E1E21">
        <w:trPr>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b/>
                <w:bCs/>
                <w:color w:val="000000" w:themeColor="text1"/>
              </w:rPr>
              <w:t>先修科目或先備能力：</w:t>
            </w:r>
            <w:r w:rsidRPr="009E2924">
              <w:rPr>
                <w:rFonts w:eastAsia="標楷體"/>
                <w:color w:val="000000" w:themeColor="text1"/>
              </w:rPr>
              <w:t>行銷管理</w:t>
            </w:r>
          </w:p>
        </w:tc>
      </w:tr>
      <w:tr w:rsidR="00F711CF" w:rsidRPr="009E2924" w:rsidTr="001E1E21">
        <w:trPr>
          <w:trHeight w:val="258"/>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b/>
                <w:bCs/>
                <w:color w:val="000000" w:themeColor="text1"/>
              </w:rPr>
              <w:t>實務課程定義：</w:t>
            </w:r>
            <w:r w:rsidRPr="009E2924">
              <w:rPr>
                <w:rFonts w:eastAsia="標楷體"/>
                <w:color w:val="000000" w:themeColor="text1"/>
              </w:rPr>
              <w:t>□1.</w:t>
            </w:r>
            <w:r w:rsidRPr="009E2924">
              <w:rPr>
                <w:rFonts w:eastAsia="標楷體"/>
                <w:color w:val="000000" w:themeColor="text1"/>
              </w:rPr>
              <w:t>校外實習</w:t>
            </w:r>
            <w:r w:rsidRPr="009E2924">
              <w:rPr>
                <w:rFonts w:eastAsia="標楷體"/>
                <w:color w:val="000000" w:themeColor="text1"/>
              </w:rPr>
              <w:t xml:space="preserve"> □2.</w:t>
            </w:r>
            <w:r w:rsidRPr="009E2924">
              <w:rPr>
                <w:rFonts w:eastAsia="標楷體"/>
                <w:color w:val="000000" w:themeColor="text1"/>
              </w:rPr>
              <w:t>專題製作</w:t>
            </w:r>
            <w:r w:rsidRPr="009E2924">
              <w:rPr>
                <w:rFonts w:eastAsia="標楷體"/>
                <w:color w:val="000000" w:themeColor="text1"/>
              </w:rPr>
              <w:t>□3.</w:t>
            </w:r>
            <w:r w:rsidRPr="009E2924">
              <w:rPr>
                <w:rFonts w:eastAsia="標楷體"/>
                <w:color w:val="000000" w:themeColor="text1"/>
              </w:rPr>
              <w:t>專業證照考取</w:t>
            </w:r>
            <w:r w:rsidRPr="009E2924">
              <w:rPr>
                <w:rFonts w:eastAsia="標楷體"/>
                <w:color w:val="000000" w:themeColor="text1"/>
              </w:rPr>
              <w:t xml:space="preserve"> □4.</w:t>
            </w:r>
            <w:r w:rsidRPr="009E2924">
              <w:rPr>
                <w:rFonts w:eastAsia="標楷體"/>
                <w:color w:val="000000" w:themeColor="text1"/>
              </w:rPr>
              <w:t>實作競賽</w:t>
            </w:r>
            <w:r w:rsidRPr="009E2924">
              <w:rPr>
                <w:rFonts w:eastAsia="標楷體"/>
                <w:color w:val="000000" w:themeColor="text1"/>
              </w:rPr>
              <w:t>■5.</w:t>
            </w:r>
            <w:r w:rsidRPr="009E2924">
              <w:rPr>
                <w:rFonts w:eastAsia="標楷體"/>
                <w:color w:val="000000" w:themeColor="text1"/>
              </w:rPr>
              <w:t>機器、儀器、設備、工具、軟體系統操作或應用</w:t>
            </w:r>
            <w:r w:rsidRPr="009E2924">
              <w:rPr>
                <w:rFonts w:eastAsia="標楷體"/>
                <w:color w:val="000000" w:themeColor="text1"/>
              </w:rPr>
              <w:t xml:space="preserve"> □6.</w:t>
            </w:r>
            <w:r w:rsidRPr="009E2924">
              <w:rPr>
                <w:rFonts w:eastAsia="標楷體"/>
                <w:color w:val="000000" w:themeColor="text1"/>
              </w:rPr>
              <w:t>實驗室或工廠實作</w:t>
            </w:r>
            <w:r w:rsidRPr="009E2924">
              <w:rPr>
                <w:rFonts w:eastAsia="標楷體"/>
                <w:color w:val="000000" w:themeColor="text1"/>
              </w:rPr>
              <w:t xml:space="preserve"> □7.</w:t>
            </w:r>
            <w:r w:rsidRPr="009E2924">
              <w:rPr>
                <w:rFonts w:eastAsia="標楷體"/>
                <w:color w:val="000000" w:themeColor="text1"/>
              </w:rPr>
              <w:t>創新創意與專利撰寫</w:t>
            </w:r>
            <w:r w:rsidRPr="009E2924">
              <w:rPr>
                <w:rFonts w:eastAsia="標楷體"/>
                <w:color w:val="000000" w:themeColor="text1"/>
              </w:rPr>
              <w:t xml:space="preserve"> □8.</w:t>
            </w:r>
            <w:r w:rsidRPr="009E2924">
              <w:rPr>
                <w:rFonts w:eastAsia="標楷體"/>
                <w:color w:val="000000" w:themeColor="text1"/>
              </w:rPr>
              <w:t>專案、企畫案撰寫或執行</w:t>
            </w:r>
            <w:r w:rsidRPr="009E2924">
              <w:rPr>
                <w:rFonts w:eastAsia="標楷體"/>
                <w:color w:val="000000" w:themeColor="text1"/>
              </w:rPr>
              <w:t xml:space="preserve"> □9.</w:t>
            </w:r>
            <w:r w:rsidRPr="009E2924">
              <w:rPr>
                <w:rFonts w:eastAsia="標楷體"/>
                <w:color w:val="000000" w:themeColor="text1"/>
              </w:rPr>
              <w:t>個案研討、模擬演練或錄製影片</w:t>
            </w:r>
            <w:r w:rsidRPr="009E2924">
              <w:rPr>
                <w:rFonts w:eastAsia="標楷體"/>
                <w:color w:val="000000" w:themeColor="text1"/>
              </w:rPr>
              <w:t xml:space="preserve"> □10.</w:t>
            </w:r>
            <w:r w:rsidRPr="009E2924">
              <w:rPr>
                <w:rFonts w:eastAsia="標楷體"/>
                <w:color w:val="000000" w:themeColor="text1"/>
              </w:rPr>
              <w:t>學習性遊戲、表演、展覽等活動</w:t>
            </w:r>
            <w:r w:rsidRPr="009E2924">
              <w:rPr>
                <w:rFonts w:eastAsia="標楷體"/>
                <w:color w:val="000000" w:themeColor="text1"/>
              </w:rPr>
              <w:t xml:space="preserve"> ■11.</w:t>
            </w:r>
            <w:r w:rsidRPr="009E2924">
              <w:rPr>
                <w:rFonts w:eastAsia="標楷體"/>
                <w:color w:val="000000" w:themeColor="text1"/>
              </w:rPr>
              <w:t>專業技能或實務應用能力培養</w:t>
            </w:r>
          </w:p>
        </w:tc>
      </w:tr>
      <w:tr w:rsidR="00F711CF" w:rsidRPr="009E2924" w:rsidTr="001E1E21">
        <w:trPr>
          <w:trHeight w:val="258"/>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教學目標：</w:t>
            </w:r>
            <w:r w:rsidRPr="009E2924">
              <w:rPr>
                <w:rFonts w:eastAsia="標楷體"/>
                <w:color w:val="000000"/>
                <w:shd w:val="clear" w:color="auto" w:fill="FFFFFF"/>
              </w:rPr>
              <w:t>本課程主要在輔導學生考取領隊實務證照，內容涵蓋四個部分：</w:t>
            </w:r>
            <w:r w:rsidRPr="009E2924">
              <w:rPr>
                <w:rFonts w:eastAsia="標楷體"/>
                <w:color w:val="000000"/>
                <w:shd w:val="clear" w:color="auto" w:fill="FFFFFF"/>
              </w:rPr>
              <w:t xml:space="preserve"> 1.</w:t>
            </w:r>
            <w:r w:rsidRPr="009E2924">
              <w:rPr>
                <w:rFonts w:eastAsia="標楷體"/>
                <w:color w:val="000000"/>
                <w:shd w:val="clear" w:color="auto" w:fill="FFFFFF"/>
              </w:rPr>
              <w:t>導覽介紹</w:t>
            </w:r>
            <w:r w:rsidRPr="009E2924">
              <w:rPr>
                <w:rFonts w:eastAsia="標楷體"/>
                <w:color w:val="000000"/>
                <w:shd w:val="clear" w:color="auto" w:fill="FFFFFF"/>
              </w:rPr>
              <w:t xml:space="preserve"> 2.</w:t>
            </w:r>
            <w:r w:rsidRPr="009E2924">
              <w:rPr>
                <w:rFonts w:eastAsia="標楷體"/>
                <w:color w:val="000000"/>
                <w:shd w:val="clear" w:color="auto" w:fill="FFFFFF"/>
              </w:rPr>
              <w:t>觀光心理與行為及旅遊行銷技巧</w:t>
            </w:r>
            <w:r w:rsidRPr="009E2924">
              <w:rPr>
                <w:rFonts w:eastAsia="標楷體"/>
                <w:color w:val="000000"/>
                <w:shd w:val="clear" w:color="auto" w:fill="FFFFFF"/>
              </w:rPr>
              <w:t>3.</w:t>
            </w:r>
            <w:r w:rsidRPr="009E2924">
              <w:rPr>
                <w:rFonts w:eastAsia="標楷體"/>
                <w:color w:val="000000"/>
                <w:shd w:val="clear" w:color="auto" w:fill="FFFFFF"/>
              </w:rPr>
              <w:t>急救常識與國際禮儀</w:t>
            </w:r>
            <w:r w:rsidRPr="009E2924">
              <w:rPr>
                <w:rFonts w:eastAsia="標楷體"/>
                <w:color w:val="000000"/>
                <w:shd w:val="clear" w:color="auto" w:fill="FFFFFF"/>
              </w:rPr>
              <w:t>4.</w:t>
            </w:r>
            <w:r w:rsidRPr="009E2924">
              <w:rPr>
                <w:rFonts w:eastAsia="標楷體"/>
                <w:color w:val="000000"/>
                <w:shd w:val="clear" w:color="auto" w:fill="FFFFFF"/>
              </w:rPr>
              <w:t>兩岸關係法規。</w:t>
            </w:r>
          </w:p>
        </w:tc>
      </w:tr>
      <w:tr w:rsidR="00F711CF" w:rsidRPr="009E2924" w:rsidTr="001E1E21">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711CF" w:rsidRPr="009E2924" w:rsidRDefault="00F711CF" w:rsidP="001E1E21">
            <w:pPr>
              <w:jc w:val="center"/>
              <w:rPr>
                <w:rFonts w:eastAsia="標楷體"/>
                <w:b/>
                <w:bCs/>
                <w:color w:val="000000" w:themeColor="text1"/>
              </w:rPr>
            </w:pPr>
            <w:r w:rsidRPr="009E2924">
              <w:rPr>
                <w:rFonts w:eastAsia="標楷體"/>
                <w:b/>
                <w:bCs/>
                <w:color w:val="000000" w:themeColor="text1"/>
              </w:rPr>
              <w:t>共通職能</w:t>
            </w:r>
          </w:p>
        </w:tc>
        <w:tc>
          <w:tcPr>
            <w:tcW w:w="5784" w:type="dxa"/>
            <w:tcBorders>
              <w:top w:val="single" w:sz="4" w:space="0" w:color="auto"/>
              <w:left w:val="single" w:sz="4" w:space="0" w:color="auto"/>
              <w:bottom w:val="single" w:sz="4" w:space="0" w:color="auto"/>
              <w:right w:val="single" w:sz="4" w:space="0" w:color="auto"/>
            </w:tcBorders>
            <w:shd w:val="clear" w:color="auto" w:fill="BFBFBF"/>
          </w:tcPr>
          <w:p w:rsidR="00F711CF" w:rsidRPr="009E2924" w:rsidRDefault="00F711CF" w:rsidP="001E1E21">
            <w:pPr>
              <w:jc w:val="center"/>
              <w:rPr>
                <w:rFonts w:eastAsia="標楷體"/>
                <w:b/>
                <w:bCs/>
                <w:color w:val="000000" w:themeColor="text1"/>
              </w:rPr>
            </w:pPr>
            <w:r w:rsidRPr="009E2924">
              <w:rPr>
                <w:rFonts w:eastAsia="標楷體"/>
                <w:b/>
                <w:bCs/>
                <w:color w:val="000000" w:themeColor="text1"/>
              </w:rPr>
              <w:t>說明</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711CF" w:rsidRPr="009E2924" w:rsidRDefault="00F711CF" w:rsidP="001E1E21">
            <w:pPr>
              <w:jc w:val="center"/>
              <w:rPr>
                <w:rFonts w:eastAsia="標楷體"/>
                <w:b/>
                <w:bCs/>
                <w:color w:val="000000" w:themeColor="text1"/>
              </w:rPr>
            </w:pPr>
            <w:r w:rsidRPr="009E2924">
              <w:rPr>
                <w:rFonts w:eastAsia="標楷體"/>
                <w:b/>
                <w:bCs/>
                <w:color w:val="000000" w:themeColor="text1"/>
              </w:rPr>
              <w:t>百分比比例</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溝通表達</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color w:val="000000" w:themeColor="text1"/>
                <w:kern w:val="0"/>
              </w:rPr>
              <w:t>運用適當方法技巧，清楚表達訊息及進行對話。</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15</w:t>
            </w:r>
            <w:r w:rsidRPr="009E2924">
              <w:rPr>
                <w:rFonts w:eastAsia="標楷體"/>
                <w:color w:val="000000" w:themeColor="text1"/>
              </w:rPr>
              <w:t>％</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持續學習</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color w:val="000000" w:themeColor="text1"/>
                <w:kern w:val="0"/>
              </w:rPr>
              <w:t>能夠持續因應產業趨勢進行專業能力發展。</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10</w:t>
            </w:r>
            <w:r w:rsidRPr="009E2924">
              <w:rPr>
                <w:rFonts w:eastAsia="標楷體"/>
                <w:color w:val="000000" w:themeColor="text1"/>
              </w:rPr>
              <w:t>％</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人際互動</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color w:val="000000" w:themeColor="text1"/>
                <w:kern w:val="0"/>
              </w:rPr>
              <w:t>能夠分析自己的領域，主動找出需要建立或改善的重要關係。</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15</w:t>
            </w:r>
            <w:r w:rsidRPr="009E2924">
              <w:rPr>
                <w:rFonts w:eastAsia="標楷體"/>
                <w:color w:val="000000" w:themeColor="text1"/>
              </w:rPr>
              <w:t>％</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團隊合作</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color w:val="000000" w:themeColor="text1"/>
                <w:kern w:val="0"/>
              </w:rPr>
              <w:t>能夠與團隊成員共同解決問題並承擔責任。</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10</w:t>
            </w:r>
            <w:r w:rsidRPr="009E2924">
              <w:rPr>
                <w:rFonts w:eastAsia="標楷體"/>
                <w:color w:val="000000" w:themeColor="text1"/>
              </w:rPr>
              <w:t>％</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問題解決</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color w:val="000000" w:themeColor="text1"/>
                <w:kern w:val="0"/>
              </w:rPr>
              <w:t>能夠評估各種解決方案的利弊，找出最佳問題解決方案。</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15</w:t>
            </w:r>
            <w:r w:rsidRPr="009E2924">
              <w:rPr>
                <w:rFonts w:eastAsia="標楷體"/>
                <w:color w:val="000000" w:themeColor="text1"/>
              </w:rPr>
              <w:t>％</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創新</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color w:val="000000" w:themeColor="text1"/>
                <w:kern w:val="0"/>
              </w:rPr>
              <w:t>能夠蒐集、分析及組織各方意見與想法，並提出嶄新的觀點或見解。</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10</w:t>
            </w:r>
            <w:r w:rsidRPr="009E2924">
              <w:rPr>
                <w:rFonts w:eastAsia="標楷體"/>
                <w:color w:val="000000" w:themeColor="text1"/>
              </w:rPr>
              <w:t>％</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工作責任及紀律</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autoSpaceDE w:val="0"/>
              <w:autoSpaceDN w:val="0"/>
              <w:adjustRightInd w:val="0"/>
              <w:jc w:val="both"/>
              <w:rPr>
                <w:rFonts w:eastAsia="標楷體"/>
                <w:color w:val="000000" w:themeColor="text1"/>
                <w:kern w:val="0"/>
              </w:rPr>
            </w:pPr>
            <w:r w:rsidRPr="009E2924">
              <w:rPr>
                <w:rFonts w:eastAsia="標楷體"/>
                <w:color w:val="000000" w:themeColor="text1"/>
                <w:kern w:val="0"/>
              </w:rPr>
              <w:t>以誠信為行事原則，瞭解違反組織及專業上的道德法律標準之後果，並落實責任與紀律於日常工作表現。</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15</w:t>
            </w:r>
            <w:r w:rsidRPr="009E2924">
              <w:rPr>
                <w:rFonts w:eastAsia="標楷體"/>
                <w:color w:val="000000" w:themeColor="text1"/>
              </w:rPr>
              <w:t>％</w:t>
            </w:r>
          </w:p>
        </w:tc>
      </w:tr>
      <w:tr w:rsidR="00F711CF" w:rsidRPr="009E2924"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b/>
                <w:bCs/>
                <w:color w:val="000000" w:themeColor="text1"/>
              </w:rPr>
              <w:t>資訊科技應用</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both"/>
              <w:rPr>
                <w:rFonts w:eastAsia="標楷體"/>
                <w:b/>
                <w:bCs/>
                <w:color w:val="000000" w:themeColor="text1"/>
              </w:rPr>
            </w:pPr>
            <w:r w:rsidRPr="009E2924">
              <w:rPr>
                <w:rFonts w:eastAsia="標楷體"/>
                <w:color w:val="000000" w:themeColor="text1"/>
                <w:kern w:val="0"/>
              </w:rPr>
              <w:t>有效運用科技，使工作流程更有效率。</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color w:val="000000" w:themeColor="text1"/>
              </w:rPr>
            </w:pPr>
            <w:r w:rsidRPr="009E2924">
              <w:rPr>
                <w:rFonts w:eastAsia="標楷體"/>
                <w:color w:val="000000" w:themeColor="text1"/>
              </w:rPr>
              <w:t>10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9E2924" w:rsidRDefault="00F711CF" w:rsidP="001E1E21">
            <w:pPr>
              <w:jc w:val="center"/>
              <w:rPr>
                <w:rFonts w:eastAsia="標楷體"/>
                <w:b/>
                <w:bCs/>
                <w:color w:val="000000" w:themeColor="text1"/>
              </w:rPr>
            </w:pPr>
            <w:r w:rsidRPr="009E2924">
              <w:rPr>
                <w:rFonts w:eastAsia="標楷體"/>
                <w:b/>
                <w:bCs/>
                <w:color w:val="000000" w:themeColor="text1"/>
              </w:rPr>
              <w:t>系核心能力</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711CF" w:rsidRPr="009E2924" w:rsidRDefault="00F711CF" w:rsidP="001E1E21">
            <w:pPr>
              <w:jc w:val="center"/>
              <w:rPr>
                <w:rFonts w:eastAsia="標楷體"/>
                <w:b/>
                <w:bCs/>
                <w:color w:val="000000" w:themeColor="text1"/>
              </w:rPr>
            </w:pPr>
            <w:r w:rsidRPr="009E2924">
              <w:rPr>
                <w:rFonts w:eastAsia="標楷體"/>
                <w:b/>
                <w:bCs/>
                <w:color w:val="000000" w:themeColor="text1"/>
              </w:rPr>
              <w:t>百分比比例</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A</w:t>
            </w:r>
            <w:r w:rsidRPr="009E2924">
              <w:rPr>
                <w:rFonts w:eastAsia="標楷體"/>
                <w:color w:val="000000" w:themeColor="text1"/>
              </w:rPr>
              <w:t>行銷知識與技能</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10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B</w:t>
            </w:r>
            <w:r w:rsidRPr="009E2924">
              <w:rPr>
                <w:rFonts w:eastAsia="標楷體"/>
                <w:color w:val="000000" w:themeColor="text1"/>
              </w:rPr>
              <w:t>成本管理能力</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C</w:t>
            </w:r>
            <w:r w:rsidRPr="009E2924">
              <w:rPr>
                <w:rFonts w:eastAsia="標楷體"/>
                <w:color w:val="000000" w:themeColor="text1"/>
              </w:rPr>
              <w:t>投資理財規劃能力</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D</w:t>
            </w:r>
            <w:r w:rsidRPr="009E2924">
              <w:rPr>
                <w:rFonts w:eastAsia="標楷體"/>
                <w:color w:val="000000" w:themeColor="text1"/>
              </w:rPr>
              <w:t>企業相關法規知識</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20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E</w:t>
            </w:r>
            <w:r w:rsidRPr="009E2924">
              <w:rPr>
                <w:rFonts w:eastAsia="標楷體"/>
                <w:color w:val="000000" w:themeColor="text1"/>
              </w:rPr>
              <w:t>管理問題發現與改善能力</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20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F</w:t>
            </w:r>
            <w:r w:rsidRPr="009E2924">
              <w:rPr>
                <w:rFonts w:eastAsia="標楷體"/>
                <w:color w:val="000000" w:themeColor="text1"/>
              </w:rPr>
              <w:t>創意發想與企劃能力</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10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G</w:t>
            </w:r>
            <w:r w:rsidRPr="009E2924">
              <w:rPr>
                <w:rFonts w:eastAsia="標楷體"/>
                <w:color w:val="000000" w:themeColor="text1"/>
              </w:rPr>
              <w:t>簡報能力</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20</w:t>
            </w:r>
            <w:r w:rsidRPr="009E2924">
              <w:rPr>
                <w:rFonts w:eastAsia="標楷體"/>
                <w:color w:val="000000" w:themeColor="text1"/>
              </w:rPr>
              <w:t>％</w:t>
            </w:r>
          </w:p>
        </w:tc>
      </w:tr>
      <w:tr w:rsidR="00F711CF" w:rsidRPr="009E2924"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lastRenderedPageBreak/>
              <w:t>H</w:t>
            </w:r>
            <w:r w:rsidRPr="009E2924">
              <w:rPr>
                <w:rFonts w:eastAsia="標楷體"/>
                <w:color w:val="000000" w:themeColor="text1"/>
              </w:rPr>
              <w:t>敬業、熱情與人文關懷</w:t>
            </w:r>
          </w:p>
        </w:tc>
        <w:tc>
          <w:tcPr>
            <w:tcW w:w="1134" w:type="dxa"/>
            <w:tcBorders>
              <w:top w:val="single" w:sz="4" w:space="0" w:color="auto"/>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20</w:t>
            </w:r>
            <w:r w:rsidRPr="009E2924">
              <w:rPr>
                <w:rFonts w:eastAsia="標楷體"/>
                <w:color w:val="000000" w:themeColor="text1"/>
              </w:rPr>
              <w:t>％</w:t>
            </w:r>
          </w:p>
        </w:tc>
      </w:tr>
    </w:tbl>
    <w:p w:rsidR="00F711CF" w:rsidRPr="00EF0186" w:rsidRDefault="00F711CF" w:rsidP="00F711C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11CF" w:rsidRPr="009E2924" w:rsidTr="001E1E2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b/>
                <w:bCs/>
                <w:color w:val="000000" w:themeColor="text1"/>
              </w:rPr>
            </w:pPr>
            <w:r w:rsidRPr="009E2924">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spacing w:line="240" w:lineRule="exact"/>
              <w:jc w:val="center"/>
              <w:rPr>
                <w:rFonts w:eastAsia="標楷體"/>
                <w:b/>
                <w:bCs/>
                <w:color w:val="000000" w:themeColor="text1"/>
              </w:rPr>
            </w:pPr>
            <w:r w:rsidRPr="009E2924">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9E2924" w:rsidRDefault="00F711CF" w:rsidP="001E1E21">
            <w:pPr>
              <w:jc w:val="center"/>
              <w:rPr>
                <w:rFonts w:eastAsia="標楷體"/>
                <w:b/>
                <w:bCs/>
                <w:color w:val="000000" w:themeColor="text1"/>
              </w:rPr>
            </w:pPr>
            <w:r w:rsidRPr="009E2924">
              <w:rPr>
                <w:rFonts w:eastAsia="標楷體"/>
                <w:b/>
                <w:bCs/>
                <w:color w:val="000000" w:themeColor="text1"/>
              </w:rPr>
              <w:t>週次</w:t>
            </w:r>
          </w:p>
        </w:tc>
      </w:tr>
      <w:tr w:rsidR="00F711CF" w:rsidRPr="009E2924" w:rsidTr="001E1E21">
        <w:trPr>
          <w:trHeight w:val="316"/>
          <w:jc w:val="center"/>
        </w:trPr>
        <w:tc>
          <w:tcPr>
            <w:tcW w:w="2822" w:type="dxa"/>
            <w:tcBorders>
              <w:top w:val="single" w:sz="4" w:space="0" w:color="auto"/>
              <w:left w:val="single" w:sz="4" w:space="0" w:color="auto"/>
              <w:right w:val="single" w:sz="4" w:space="0" w:color="auto"/>
            </w:tcBorders>
          </w:tcPr>
          <w:p w:rsidR="00F711CF" w:rsidRPr="009E2924" w:rsidRDefault="00F711CF" w:rsidP="001E1E21">
            <w:pPr>
              <w:rPr>
                <w:rFonts w:eastAsia="標楷體"/>
              </w:rPr>
            </w:pPr>
            <w:r w:rsidRPr="009E2924">
              <w:rPr>
                <w:rFonts w:eastAsia="標楷體"/>
                <w:color w:val="000000"/>
                <w:shd w:val="clear" w:color="auto" w:fill="FFFFFF"/>
              </w:rPr>
              <w:t>課程內容須知</w:t>
            </w:r>
          </w:p>
        </w:tc>
        <w:tc>
          <w:tcPr>
            <w:tcW w:w="4544" w:type="dxa"/>
            <w:tcBorders>
              <w:top w:val="single" w:sz="4" w:space="0" w:color="auto"/>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shd w:val="clear" w:color="auto" w:fill="FFFFFF"/>
              </w:rPr>
              <w:t>直播市場現況及未來發展等。課程內容講授簡介。</w:t>
            </w:r>
          </w:p>
        </w:tc>
        <w:tc>
          <w:tcPr>
            <w:tcW w:w="1134" w:type="dxa"/>
            <w:tcBorders>
              <w:top w:val="single" w:sz="4" w:space="0" w:color="auto"/>
              <w:left w:val="single" w:sz="4" w:space="0" w:color="auto"/>
              <w:right w:val="single" w:sz="4" w:space="0" w:color="auto"/>
            </w:tcBorders>
          </w:tcPr>
          <w:p w:rsidR="00F711CF" w:rsidRPr="009E2924"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9E2924">
              <w:rPr>
                <w:rFonts w:ascii="Times New Roman" w:eastAsia="標楷體" w:hAnsi="Times New Roman" w:cs="Times New Roman"/>
                <w:color w:val="000000" w:themeColor="text1"/>
                <w:kern w:val="2"/>
              </w:rPr>
              <w:t>01</w:t>
            </w:r>
          </w:p>
        </w:tc>
      </w:tr>
      <w:tr w:rsidR="00F711CF" w:rsidRPr="009E2924" w:rsidTr="001E1E21">
        <w:trPr>
          <w:trHeight w:val="383"/>
          <w:jc w:val="center"/>
        </w:trPr>
        <w:tc>
          <w:tcPr>
            <w:tcW w:w="2822" w:type="dxa"/>
            <w:tcBorders>
              <w:top w:val="single" w:sz="4" w:space="0" w:color="auto"/>
              <w:left w:val="single" w:sz="4" w:space="0" w:color="auto"/>
              <w:right w:val="single" w:sz="4" w:space="0" w:color="auto"/>
            </w:tcBorders>
          </w:tcPr>
          <w:p w:rsidR="00F711CF" w:rsidRPr="009E2924" w:rsidRDefault="00F711CF" w:rsidP="001E1E21">
            <w:pPr>
              <w:rPr>
                <w:rFonts w:eastAsia="標楷體"/>
              </w:rPr>
            </w:pPr>
            <w:r w:rsidRPr="009E2924">
              <w:rPr>
                <w:rFonts w:eastAsia="標楷體"/>
              </w:rPr>
              <w:t>自我能力培養</w:t>
            </w:r>
          </w:p>
        </w:tc>
        <w:tc>
          <w:tcPr>
            <w:tcW w:w="4544" w:type="dxa"/>
            <w:tcBorders>
              <w:top w:val="single" w:sz="4" w:space="0" w:color="auto"/>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個性塑造</w:t>
            </w:r>
          </w:p>
        </w:tc>
        <w:tc>
          <w:tcPr>
            <w:tcW w:w="1134" w:type="dxa"/>
            <w:tcBorders>
              <w:top w:val="single" w:sz="4" w:space="0" w:color="auto"/>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02</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rPr>
              <w:t>自我能力培養與表演</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rPr>
              <w:t>表演技巧</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03</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rPr>
              <w:t>心理學</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shd w:val="clear" w:color="auto" w:fill="FFFFFF"/>
              </w:rPr>
              <w:t>直播</w:t>
            </w:r>
            <w:r w:rsidRPr="009E2924">
              <w:rPr>
                <w:rFonts w:eastAsia="標楷體"/>
              </w:rPr>
              <w:t>心理學</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04</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color w:val="000000"/>
                <w:shd w:val="clear" w:color="auto" w:fill="FFFFFF"/>
              </w:rPr>
              <w:t>直播內容設計</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shd w:val="clear" w:color="auto" w:fill="FFFFFF"/>
              </w:rPr>
              <w:t>直播內容學習與趣味設計</w:t>
            </w:r>
          </w:p>
        </w:tc>
        <w:tc>
          <w:tcPr>
            <w:tcW w:w="1134" w:type="dxa"/>
            <w:tcBorders>
              <w:left w:val="single" w:sz="4" w:space="0" w:color="auto"/>
              <w:bottom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05</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rPr>
              <w:t>數位媒體運用</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rPr>
              <w:t>數位拍攝與剪輯媒體</w:t>
            </w:r>
          </w:p>
        </w:tc>
        <w:tc>
          <w:tcPr>
            <w:tcW w:w="1134" w:type="dxa"/>
            <w:tcBorders>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06</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rPr>
              <w:t>數位媒體運用</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rPr>
              <w:t>數位媒體錄製與特效</w:t>
            </w:r>
          </w:p>
        </w:tc>
        <w:tc>
          <w:tcPr>
            <w:tcW w:w="1134" w:type="dxa"/>
            <w:tcBorders>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07</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故事設計</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故事設計與行銷</w:t>
            </w:r>
          </w:p>
        </w:tc>
        <w:tc>
          <w:tcPr>
            <w:tcW w:w="1134" w:type="dxa"/>
            <w:tcBorders>
              <w:left w:val="single" w:sz="4" w:space="0" w:color="auto"/>
              <w:bottom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08</w:t>
            </w:r>
          </w:p>
        </w:tc>
      </w:tr>
      <w:tr w:rsidR="00F711CF" w:rsidRPr="009E2924" w:rsidTr="001E1E21">
        <w:trPr>
          <w:trHeight w:val="383"/>
          <w:jc w:val="center"/>
        </w:trPr>
        <w:tc>
          <w:tcPr>
            <w:tcW w:w="2822" w:type="dxa"/>
            <w:tcBorders>
              <w:left w:val="single" w:sz="4" w:space="0" w:color="auto"/>
              <w:bottom w:val="single" w:sz="4" w:space="0" w:color="auto"/>
              <w:right w:val="single" w:sz="4" w:space="0" w:color="auto"/>
            </w:tcBorders>
          </w:tcPr>
          <w:p w:rsidR="00F711CF" w:rsidRPr="009E2924" w:rsidRDefault="00F711CF" w:rsidP="001E1E21">
            <w:pPr>
              <w:rPr>
                <w:rFonts w:eastAsia="標楷體"/>
              </w:rPr>
            </w:pPr>
            <w:r w:rsidRPr="009E2924">
              <w:rPr>
                <w:rFonts w:eastAsia="標楷體"/>
                <w:color w:val="000000"/>
                <w:shd w:val="clear" w:color="auto" w:fill="FFFFFF"/>
              </w:rPr>
              <w:t>學習評量</w:t>
            </w:r>
          </w:p>
        </w:tc>
        <w:tc>
          <w:tcPr>
            <w:tcW w:w="4544" w:type="dxa"/>
            <w:tcBorders>
              <w:left w:val="single" w:sz="4" w:space="0" w:color="auto"/>
              <w:bottom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shd w:val="clear" w:color="auto" w:fill="FFFFFF"/>
              </w:rPr>
              <w:t>學習評量</w:t>
            </w:r>
          </w:p>
        </w:tc>
        <w:tc>
          <w:tcPr>
            <w:tcW w:w="1134" w:type="dxa"/>
            <w:tcBorders>
              <w:left w:val="single" w:sz="4" w:space="0" w:color="auto"/>
              <w:bottom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09</w:t>
            </w:r>
          </w:p>
        </w:tc>
      </w:tr>
      <w:tr w:rsidR="00F711CF" w:rsidRPr="009E2924" w:rsidTr="001E1E21">
        <w:trPr>
          <w:trHeight w:val="383"/>
          <w:jc w:val="center"/>
        </w:trPr>
        <w:tc>
          <w:tcPr>
            <w:tcW w:w="2822" w:type="dxa"/>
            <w:tcBorders>
              <w:top w:val="single" w:sz="4" w:space="0" w:color="auto"/>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網路行銷</w:t>
            </w:r>
          </w:p>
        </w:tc>
        <w:tc>
          <w:tcPr>
            <w:tcW w:w="4544" w:type="dxa"/>
            <w:tcBorders>
              <w:top w:val="single" w:sz="4" w:space="0" w:color="auto"/>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文案與企劃</w:t>
            </w:r>
          </w:p>
        </w:tc>
        <w:tc>
          <w:tcPr>
            <w:tcW w:w="1134" w:type="dxa"/>
            <w:tcBorders>
              <w:top w:val="single" w:sz="4" w:space="0" w:color="auto"/>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10</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創業企劃</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微型創業企劃與設計</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11</w:t>
            </w:r>
          </w:p>
        </w:tc>
      </w:tr>
      <w:tr w:rsidR="00F711CF" w:rsidRPr="009E2924" w:rsidTr="001E1E21">
        <w:trPr>
          <w:trHeight w:val="317"/>
          <w:jc w:val="center"/>
        </w:trPr>
        <w:tc>
          <w:tcPr>
            <w:tcW w:w="2822"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財務企劃</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財務設計</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12</w:t>
            </w:r>
          </w:p>
        </w:tc>
      </w:tr>
      <w:tr w:rsidR="00F711CF" w:rsidRPr="009E2924" w:rsidTr="001E1E21">
        <w:trPr>
          <w:trHeight w:val="317"/>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rPr>
              <w:t>開台實作</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頻道管理與實作</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13</w:t>
            </w:r>
          </w:p>
        </w:tc>
      </w:tr>
      <w:tr w:rsidR="00F711CF" w:rsidRPr="009E2924" w:rsidTr="001E1E21">
        <w:trPr>
          <w:trHeight w:val="317"/>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rPr>
              <w:t>開台實作</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themeColor="text1"/>
              </w:rPr>
              <w:t>直播管理與實作</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14</w:t>
            </w:r>
          </w:p>
        </w:tc>
      </w:tr>
      <w:tr w:rsidR="00F711CF" w:rsidRPr="009E2924" w:rsidTr="001E1E21">
        <w:trPr>
          <w:trHeight w:val="317"/>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color w:val="000000" w:themeColor="text1"/>
              </w:rPr>
              <w:t>頻道</w:t>
            </w:r>
            <w:r w:rsidRPr="009E2924">
              <w:rPr>
                <w:rFonts w:eastAsia="標楷體"/>
              </w:rPr>
              <w:t>實作</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rPr>
              <w:t>Youtube</w:t>
            </w:r>
            <w:r w:rsidRPr="009E2924">
              <w:rPr>
                <w:rFonts w:eastAsia="標楷體"/>
                <w:color w:val="000000" w:themeColor="text1"/>
              </w:rPr>
              <w:t>直播頻道</w:t>
            </w:r>
            <w:r w:rsidRPr="009E2924">
              <w:rPr>
                <w:rFonts w:eastAsia="標楷體"/>
              </w:rPr>
              <w:t>實作</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color w:val="000000" w:themeColor="text1"/>
              </w:rPr>
            </w:pPr>
            <w:r w:rsidRPr="009E2924">
              <w:rPr>
                <w:rFonts w:eastAsia="標楷體"/>
                <w:color w:val="000000" w:themeColor="text1"/>
              </w:rPr>
              <w:t>15</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color w:val="000000" w:themeColor="text1"/>
              </w:rPr>
              <w:t>頻道</w:t>
            </w:r>
            <w:r w:rsidRPr="009E2924">
              <w:rPr>
                <w:rFonts w:eastAsia="標楷體"/>
              </w:rPr>
              <w:t>實作</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rPr>
              <w:t>Facebook</w:t>
            </w:r>
            <w:r w:rsidRPr="009E2924">
              <w:rPr>
                <w:rFonts w:eastAsia="標楷體"/>
                <w:color w:val="000000" w:themeColor="text1"/>
              </w:rPr>
              <w:t>直播頻道</w:t>
            </w:r>
            <w:r w:rsidRPr="009E2924">
              <w:rPr>
                <w:rFonts w:eastAsia="標楷體"/>
              </w:rPr>
              <w:t>實作</w:t>
            </w:r>
          </w:p>
        </w:tc>
        <w:tc>
          <w:tcPr>
            <w:tcW w:w="1134" w:type="dxa"/>
            <w:tcBorders>
              <w:top w:val="single" w:sz="4" w:space="0" w:color="auto"/>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16</w:t>
            </w:r>
          </w:p>
        </w:tc>
      </w:tr>
      <w:tr w:rsidR="00F711CF" w:rsidRPr="009E2924" w:rsidTr="001E1E21">
        <w:trPr>
          <w:trHeight w:val="383"/>
          <w:jc w:val="center"/>
        </w:trPr>
        <w:tc>
          <w:tcPr>
            <w:tcW w:w="2822" w:type="dxa"/>
            <w:tcBorders>
              <w:left w:val="single" w:sz="4" w:space="0" w:color="auto"/>
              <w:right w:val="single" w:sz="4" w:space="0" w:color="auto"/>
            </w:tcBorders>
          </w:tcPr>
          <w:p w:rsidR="00F711CF" w:rsidRPr="009E2924" w:rsidRDefault="00F711CF" w:rsidP="001E1E21">
            <w:pPr>
              <w:rPr>
                <w:rFonts w:eastAsia="標楷體"/>
              </w:rPr>
            </w:pPr>
            <w:r w:rsidRPr="009E2924">
              <w:rPr>
                <w:rFonts w:eastAsia="標楷體"/>
              </w:rPr>
              <w:t>直播技巧</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rPr>
              <w:t>直播技巧與商業實務</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17</w:t>
            </w:r>
          </w:p>
        </w:tc>
      </w:tr>
      <w:tr w:rsidR="00F711CF" w:rsidRPr="009E2924" w:rsidTr="001E1E21">
        <w:trPr>
          <w:trHeight w:val="291"/>
          <w:jc w:val="center"/>
        </w:trPr>
        <w:tc>
          <w:tcPr>
            <w:tcW w:w="2822"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shd w:val="clear" w:color="auto" w:fill="FFFFFF"/>
              </w:rPr>
              <w:t>學習評量</w:t>
            </w:r>
          </w:p>
        </w:tc>
        <w:tc>
          <w:tcPr>
            <w:tcW w:w="4544" w:type="dxa"/>
            <w:tcBorders>
              <w:left w:val="single" w:sz="4" w:space="0" w:color="auto"/>
              <w:right w:val="single" w:sz="4" w:space="0" w:color="auto"/>
            </w:tcBorders>
          </w:tcPr>
          <w:p w:rsidR="00F711CF" w:rsidRPr="009E2924" w:rsidRDefault="00F711CF" w:rsidP="001E1E21">
            <w:pPr>
              <w:rPr>
                <w:rFonts w:eastAsia="標楷體"/>
                <w:color w:val="000000" w:themeColor="text1"/>
              </w:rPr>
            </w:pPr>
            <w:r w:rsidRPr="009E2924">
              <w:rPr>
                <w:rFonts w:eastAsia="標楷體"/>
                <w:color w:val="000000"/>
                <w:shd w:val="clear" w:color="auto" w:fill="FFFFFF"/>
              </w:rPr>
              <w:t>學習評量</w:t>
            </w:r>
          </w:p>
        </w:tc>
        <w:tc>
          <w:tcPr>
            <w:tcW w:w="1134" w:type="dxa"/>
            <w:tcBorders>
              <w:left w:val="single" w:sz="4" w:space="0" w:color="auto"/>
              <w:right w:val="single" w:sz="4" w:space="0" w:color="auto"/>
            </w:tcBorders>
          </w:tcPr>
          <w:p w:rsidR="00F711CF" w:rsidRPr="009E2924" w:rsidRDefault="00F711CF" w:rsidP="001E1E21">
            <w:pPr>
              <w:jc w:val="center"/>
              <w:rPr>
                <w:rFonts w:eastAsia="標楷體"/>
                <w:b/>
                <w:bCs/>
                <w:color w:val="000000" w:themeColor="text1"/>
                <w:u w:val="single"/>
              </w:rPr>
            </w:pPr>
            <w:r w:rsidRPr="009E2924">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8"/>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8"/>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8"/>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Pr="00246E6B" w:rsidRDefault="00F711CF" w:rsidP="00F711CF">
      <w:pPr>
        <w:pStyle w:val="a3"/>
        <w:snapToGrid w:val="0"/>
        <w:spacing w:before="120"/>
        <w:jc w:val="both"/>
        <w:rPr>
          <w:rFonts w:hAnsi="標楷體"/>
          <w:color w:val="000000" w:themeColor="text1"/>
          <w:sz w:val="24"/>
          <w:szCs w:val="24"/>
          <w:lang w:val="de-DE"/>
        </w:rPr>
      </w:pPr>
    </w:p>
    <w:p w:rsidR="00F711CF" w:rsidRDefault="00F711CF">
      <w:pPr>
        <w:widowControl/>
        <w:rPr>
          <w:rFonts w:eastAsiaTheme="minorEastAsia" w:hAnsi="標楷體" w:cs="Tahoma"/>
          <w:color w:val="000000" w:themeColor="text1"/>
          <w:kern w:val="3"/>
          <w:lang w:val="de-DE" w:bidi="fa-IR"/>
        </w:rPr>
      </w:pPr>
      <w:r>
        <w:rPr>
          <w:rFonts w:hAnsi="標楷體"/>
          <w:color w:val="000000" w:themeColor="text1"/>
        </w:rP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784"/>
        <w:gridCol w:w="1134"/>
      </w:tblGrid>
      <w:tr w:rsidR="00F711CF" w:rsidRPr="00211B08" w:rsidTr="001E1E21">
        <w:trPr>
          <w:trHeight w:val="470"/>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pStyle w:val="a3"/>
              <w:snapToGrid w:val="0"/>
              <w:spacing w:before="120"/>
              <w:jc w:val="both"/>
              <w:rPr>
                <w:rFonts w:ascii="Times New Roman"/>
                <w:b/>
                <w:color w:val="000000" w:themeColor="text1"/>
                <w:sz w:val="24"/>
                <w:szCs w:val="24"/>
              </w:rPr>
            </w:pPr>
            <w:r w:rsidRPr="00211B08">
              <w:rPr>
                <w:rFonts w:ascii="Times New Roman"/>
                <w:b/>
                <w:color w:val="000000" w:themeColor="text1"/>
                <w:sz w:val="24"/>
                <w:szCs w:val="24"/>
              </w:rPr>
              <w:lastRenderedPageBreak/>
              <w:t>系所名稱：</w:t>
            </w:r>
            <w:r w:rsidRPr="00211B08">
              <w:rPr>
                <w:rFonts w:ascii="Times New Roman"/>
                <w:color w:val="000000" w:themeColor="text1"/>
                <w:sz w:val="24"/>
                <w:szCs w:val="24"/>
              </w:rPr>
              <w:t>企業管理系</w:t>
            </w:r>
          </w:p>
        </w:tc>
      </w:tr>
      <w:tr w:rsidR="00F711CF" w:rsidRPr="00211B08" w:rsidTr="001E1E21">
        <w:trPr>
          <w:trHeight w:val="415"/>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pStyle w:val="a3"/>
              <w:snapToGrid w:val="0"/>
              <w:spacing w:before="120"/>
              <w:jc w:val="both"/>
              <w:rPr>
                <w:rFonts w:ascii="Times New Roman"/>
                <w:color w:val="000000" w:themeColor="text1"/>
                <w:sz w:val="24"/>
                <w:szCs w:val="24"/>
              </w:rPr>
            </w:pPr>
            <w:r w:rsidRPr="00211B08">
              <w:rPr>
                <w:rFonts w:ascii="Times New Roman"/>
                <w:b/>
                <w:color w:val="000000" w:themeColor="text1"/>
                <w:sz w:val="24"/>
                <w:szCs w:val="24"/>
              </w:rPr>
              <w:t>科目名稱：</w:t>
            </w:r>
            <w:r w:rsidRPr="00211B08">
              <w:rPr>
                <w:rFonts w:ascii="Times New Roman"/>
                <w:color w:val="000000" w:themeColor="text1"/>
                <w:sz w:val="24"/>
                <w:szCs w:val="24"/>
              </w:rPr>
              <w:t>觀光</w:t>
            </w:r>
            <w:r w:rsidRPr="00211B08">
              <w:rPr>
                <w:rFonts w:ascii="Times New Roman"/>
                <w:color w:val="000000"/>
                <w:sz w:val="24"/>
                <w:szCs w:val="24"/>
                <w:shd w:val="clear" w:color="auto" w:fill="FFFFFF"/>
              </w:rPr>
              <w:t>領隊實務</w:t>
            </w:r>
          </w:p>
        </w:tc>
      </w:tr>
      <w:tr w:rsidR="00F711CF" w:rsidRPr="00211B08" w:rsidTr="001E1E21">
        <w:trPr>
          <w:trHeight w:val="435"/>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pStyle w:val="a3"/>
              <w:snapToGrid w:val="0"/>
              <w:spacing w:before="120"/>
              <w:jc w:val="both"/>
              <w:rPr>
                <w:rFonts w:ascii="Times New Roman"/>
                <w:b/>
                <w:color w:val="000000" w:themeColor="text1"/>
                <w:sz w:val="24"/>
                <w:szCs w:val="24"/>
              </w:rPr>
            </w:pPr>
            <w:r w:rsidRPr="00211B08">
              <w:rPr>
                <w:rFonts w:ascii="Times New Roman"/>
                <w:b/>
                <w:color w:val="000000" w:themeColor="text1"/>
                <w:sz w:val="24"/>
                <w:szCs w:val="24"/>
              </w:rPr>
              <w:t>科目英文名稱：</w:t>
            </w:r>
            <w:r w:rsidRPr="00211B08">
              <w:rPr>
                <w:rFonts w:ascii="Times New Roman"/>
                <w:color w:val="000000"/>
                <w:sz w:val="24"/>
                <w:szCs w:val="24"/>
                <w:shd w:val="clear" w:color="auto" w:fill="FFFFFF"/>
              </w:rPr>
              <w:t>The Practice of TourLeader</w:t>
            </w:r>
          </w:p>
        </w:tc>
      </w:tr>
      <w:tr w:rsidR="00F711CF" w:rsidRPr="00211B08" w:rsidTr="001E1E21">
        <w:trPr>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b/>
                <w:bCs/>
                <w:color w:val="000000" w:themeColor="text1"/>
              </w:rPr>
              <w:t>學年、學期、學分、學時：第</w:t>
            </w:r>
            <w:r w:rsidRPr="00211B08">
              <w:rPr>
                <w:rFonts w:eastAsia="標楷體"/>
                <w:color w:val="000000" w:themeColor="text1"/>
              </w:rPr>
              <w:t>4</w:t>
            </w:r>
            <w:r w:rsidRPr="00211B08">
              <w:rPr>
                <w:rFonts w:eastAsia="標楷體"/>
                <w:b/>
                <w:bCs/>
                <w:color w:val="000000" w:themeColor="text1"/>
              </w:rPr>
              <w:t>學年、第</w:t>
            </w:r>
            <w:r w:rsidRPr="00211B08">
              <w:rPr>
                <w:rFonts w:eastAsia="標楷體"/>
                <w:b/>
                <w:bCs/>
                <w:color w:val="000000" w:themeColor="text1"/>
              </w:rPr>
              <w:t>2</w:t>
            </w:r>
            <w:r w:rsidRPr="00211B08">
              <w:rPr>
                <w:rFonts w:eastAsia="標楷體"/>
                <w:b/>
                <w:bCs/>
                <w:color w:val="000000" w:themeColor="text1"/>
              </w:rPr>
              <w:t>學期、</w:t>
            </w:r>
            <w:r w:rsidRPr="00211B08">
              <w:rPr>
                <w:rFonts w:eastAsia="標楷體"/>
                <w:b/>
                <w:bCs/>
                <w:color w:val="000000" w:themeColor="text1"/>
              </w:rPr>
              <w:t>3</w:t>
            </w:r>
            <w:r w:rsidRPr="00211B08">
              <w:rPr>
                <w:rFonts w:eastAsia="標楷體"/>
                <w:b/>
                <w:bCs/>
                <w:color w:val="000000" w:themeColor="text1"/>
              </w:rPr>
              <w:t>學分、</w:t>
            </w:r>
            <w:r w:rsidRPr="00211B08">
              <w:rPr>
                <w:rFonts w:eastAsia="標楷體"/>
                <w:color w:val="000000" w:themeColor="text1"/>
              </w:rPr>
              <w:t>3</w:t>
            </w:r>
            <w:r w:rsidRPr="00211B08">
              <w:rPr>
                <w:rFonts w:eastAsia="標楷體"/>
                <w:b/>
                <w:bCs/>
                <w:color w:val="000000" w:themeColor="text1"/>
              </w:rPr>
              <w:t>學時</w:t>
            </w:r>
          </w:p>
        </w:tc>
      </w:tr>
      <w:tr w:rsidR="00F711CF" w:rsidRPr="00211B08" w:rsidTr="001E1E21">
        <w:trPr>
          <w:trHeight w:val="149"/>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b/>
                <w:bCs/>
                <w:color w:val="000000" w:themeColor="text1"/>
              </w:rPr>
            </w:pPr>
            <w:r w:rsidRPr="00211B08">
              <w:rPr>
                <w:rFonts w:eastAsia="標楷體"/>
                <w:b/>
                <w:bCs/>
                <w:color w:val="000000" w:themeColor="text1"/>
              </w:rPr>
              <w:t>修習別：</w:t>
            </w:r>
            <w:r w:rsidRPr="00211B08">
              <w:rPr>
                <w:rFonts w:eastAsia="標楷體"/>
                <w:color w:val="000000" w:themeColor="text1"/>
              </w:rPr>
              <w:t>□</w:t>
            </w:r>
            <w:r w:rsidRPr="00211B08">
              <w:rPr>
                <w:rFonts w:eastAsia="標楷體"/>
                <w:color w:val="000000" w:themeColor="text1"/>
              </w:rPr>
              <w:t>專必、</w:t>
            </w:r>
            <w:r w:rsidRPr="00211B08">
              <w:rPr>
                <w:rFonts w:eastAsia="標楷體"/>
                <w:color w:val="000000" w:themeColor="text1"/>
              </w:rPr>
              <w:t>■</w:t>
            </w:r>
            <w:r w:rsidRPr="00211B08">
              <w:rPr>
                <w:rFonts w:eastAsia="標楷體"/>
                <w:color w:val="000000" w:themeColor="text1"/>
              </w:rPr>
              <w:t>專選</w:t>
            </w:r>
          </w:p>
        </w:tc>
      </w:tr>
      <w:tr w:rsidR="00F711CF" w:rsidRPr="00211B08" w:rsidTr="001E1E21">
        <w:trPr>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b/>
                <w:bCs/>
                <w:color w:val="000000" w:themeColor="text1"/>
              </w:rPr>
              <w:t>先修科目或先備能力：</w:t>
            </w:r>
            <w:r w:rsidRPr="00211B08">
              <w:rPr>
                <w:rFonts w:eastAsia="標楷體"/>
                <w:color w:val="000000" w:themeColor="text1"/>
              </w:rPr>
              <w:t>行銷管理</w:t>
            </w:r>
          </w:p>
        </w:tc>
      </w:tr>
      <w:tr w:rsidR="00F711CF" w:rsidRPr="00211B08" w:rsidTr="001E1E21">
        <w:trPr>
          <w:trHeight w:val="258"/>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b/>
                <w:bCs/>
                <w:color w:val="000000" w:themeColor="text1"/>
              </w:rPr>
              <w:t>實務課程定義：</w:t>
            </w:r>
            <w:r w:rsidRPr="00211B08">
              <w:rPr>
                <w:rFonts w:eastAsia="標楷體"/>
                <w:color w:val="000000" w:themeColor="text1"/>
              </w:rPr>
              <w:t>□1.</w:t>
            </w:r>
            <w:r w:rsidRPr="00211B08">
              <w:rPr>
                <w:rFonts w:eastAsia="標楷體"/>
                <w:color w:val="000000" w:themeColor="text1"/>
              </w:rPr>
              <w:t>校外實習</w:t>
            </w:r>
            <w:r w:rsidRPr="00211B08">
              <w:rPr>
                <w:rFonts w:eastAsia="標楷體"/>
                <w:color w:val="000000" w:themeColor="text1"/>
              </w:rPr>
              <w:t xml:space="preserve"> □2.</w:t>
            </w:r>
            <w:r w:rsidRPr="00211B08">
              <w:rPr>
                <w:rFonts w:eastAsia="標楷體"/>
                <w:color w:val="000000" w:themeColor="text1"/>
              </w:rPr>
              <w:t>專題製作</w:t>
            </w:r>
            <w:r w:rsidRPr="00211B08">
              <w:rPr>
                <w:rFonts w:eastAsia="標楷體"/>
                <w:color w:val="000000" w:themeColor="text1"/>
              </w:rPr>
              <w:t>■3.</w:t>
            </w:r>
            <w:r w:rsidRPr="00211B08">
              <w:rPr>
                <w:rFonts w:eastAsia="標楷體"/>
                <w:color w:val="000000" w:themeColor="text1"/>
              </w:rPr>
              <w:t>專業證照考取</w:t>
            </w:r>
            <w:r w:rsidRPr="00211B08">
              <w:rPr>
                <w:rFonts w:eastAsia="標楷體"/>
                <w:color w:val="000000" w:themeColor="text1"/>
              </w:rPr>
              <w:t xml:space="preserve"> □4.</w:t>
            </w:r>
            <w:r w:rsidRPr="00211B08">
              <w:rPr>
                <w:rFonts w:eastAsia="標楷體"/>
                <w:color w:val="000000" w:themeColor="text1"/>
              </w:rPr>
              <w:t>實作競賽</w:t>
            </w:r>
            <w:r w:rsidRPr="00211B08">
              <w:rPr>
                <w:rFonts w:eastAsia="標楷體"/>
                <w:color w:val="000000" w:themeColor="text1"/>
              </w:rPr>
              <w:t xml:space="preserve"> □5.</w:t>
            </w:r>
            <w:r w:rsidRPr="00211B08">
              <w:rPr>
                <w:rFonts w:eastAsia="標楷體"/>
                <w:color w:val="000000" w:themeColor="text1"/>
              </w:rPr>
              <w:t>機器、儀器、設備、工具、軟體系統操作或應用</w:t>
            </w:r>
            <w:r w:rsidRPr="00211B08">
              <w:rPr>
                <w:rFonts w:eastAsia="標楷體"/>
                <w:color w:val="000000" w:themeColor="text1"/>
              </w:rPr>
              <w:t xml:space="preserve"> □6.</w:t>
            </w:r>
            <w:r w:rsidRPr="00211B08">
              <w:rPr>
                <w:rFonts w:eastAsia="標楷體"/>
                <w:color w:val="000000" w:themeColor="text1"/>
              </w:rPr>
              <w:t>實驗室或工廠實作</w:t>
            </w:r>
            <w:r w:rsidRPr="00211B08">
              <w:rPr>
                <w:rFonts w:eastAsia="標楷體"/>
                <w:color w:val="000000" w:themeColor="text1"/>
              </w:rPr>
              <w:t xml:space="preserve"> □7.</w:t>
            </w:r>
            <w:r w:rsidRPr="00211B08">
              <w:rPr>
                <w:rFonts w:eastAsia="標楷體"/>
                <w:color w:val="000000" w:themeColor="text1"/>
              </w:rPr>
              <w:t>創新創意與專利撰寫</w:t>
            </w:r>
            <w:r w:rsidRPr="00211B08">
              <w:rPr>
                <w:rFonts w:eastAsia="標楷體"/>
                <w:color w:val="000000" w:themeColor="text1"/>
              </w:rPr>
              <w:t xml:space="preserve"> □8.</w:t>
            </w:r>
            <w:r w:rsidRPr="00211B08">
              <w:rPr>
                <w:rFonts w:eastAsia="標楷體"/>
                <w:color w:val="000000" w:themeColor="text1"/>
              </w:rPr>
              <w:t>專案、企畫案撰寫或執行</w:t>
            </w:r>
            <w:r w:rsidRPr="00211B08">
              <w:rPr>
                <w:rFonts w:eastAsia="標楷體"/>
                <w:color w:val="000000" w:themeColor="text1"/>
              </w:rPr>
              <w:t xml:space="preserve"> □9.</w:t>
            </w:r>
            <w:r w:rsidRPr="00211B08">
              <w:rPr>
                <w:rFonts w:eastAsia="標楷體"/>
                <w:color w:val="000000" w:themeColor="text1"/>
              </w:rPr>
              <w:t>個案研討、模擬演練或錄製影片</w:t>
            </w:r>
            <w:r w:rsidRPr="00211B08">
              <w:rPr>
                <w:rFonts w:eastAsia="標楷體"/>
                <w:color w:val="000000" w:themeColor="text1"/>
              </w:rPr>
              <w:t xml:space="preserve"> □10.</w:t>
            </w:r>
            <w:r w:rsidRPr="00211B08">
              <w:rPr>
                <w:rFonts w:eastAsia="標楷體"/>
                <w:color w:val="000000" w:themeColor="text1"/>
              </w:rPr>
              <w:t>學習性遊戲、表演、展覽等活動</w:t>
            </w:r>
            <w:r w:rsidRPr="00211B08">
              <w:rPr>
                <w:rFonts w:eastAsia="標楷體"/>
                <w:color w:val="000000" w:themeColor="text1"/>
              </w:rPr>
              <w:t xml:space="preserve"> ■11.</w:t>
            </w:r>
            <w:r w:rsidRPr="00211B08">
              <w:rPr>
                <w:rFonts w:eastAsia="標楷體"/>
                <w:color w:val="000000" w:themeColor="text1"/>
              </w:rPr>
              <w:t>專業技能或實務應用能力培養</w:t>
            </w:r>
          </w:p>
        </w:tc>
      </w:tr>
      <w:tr w:rsidR="00F711CF" w:rsidRPr="00211B08" w:rsidTr="001E1E21">
        <w:trPr>
          <w:trHeight w:val="258"/>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教學目標：</w:t>
            </w:r>
            <w:r w:rsidRPr="00211B08">
              <w:rPr>
                <w:rFonts w:eastAsia="標楷體"/>
                <w:color w:val="000000"/>
                <w:shd w:val="clear" w:color="auto" w:fill="FFFFFF"/>
              </w:rPr>
              <w:t>本課程主要在輔導學生考取領隊實務證照，內容涵蓋四個部分：</w:t>
            </w:r>
            <w:r w:rsidRPr="00211B08">
              <w:rPr>
                <w:rFonts w:eastAsia="標楷體"/>
                <w:color w:val="000000"/>
                <w:shd w:val="clear" w:color="auto" w:fill="FFFFFF"/>
              </w:rPr>
              <w:t xml:space="preserve"> 1.</w:t>
            </w:r>
            <w:r w:rsidRPr="00211B08">
              <w:rPr>
                <w:rFonts w:eastAsia="標楷體"/>
                <w:color w:val="000000"/>
                <w:shd w:val="clear" w:color="auto" w:fill="FFFFFF"/>
              </w:rPr>
              <w:t>導覽介紹</w:t>
            </w:r>
            <w:r w:rsidRPr="00211B08">
              <w:rPr>
                <w:rFonts w:eastAsia="標楷體"/>
                <w:color w:val="000000"/>
                <w:shd w:val="clear" w:color="auto" w:fill="FFFFFF"/>
              </w:rPr>
              <w:t xml:space="preserve"> 2.</w:t>
            </w:r>
            <w:r w:rsidRPr="00211B08">
              <w:rPr>
                <w:rFonts w:eastAsia="標楷體"/>
                <w:color w:val="000000"/>
                <w:shd w:val="clear" w:color="auto" w:fill="FFFFFF"/>
              </w:rPr>
              <w:t>觀光心理與行為及旅遊行銷技巧</w:t>
            </w:r>
            <w:r w:rsidRPr="00211B08">
              <w:rPr>
                <w:rFonts w:eastAsia="標楷體"/>
                <w:color w:val="000000"/>
                <w:shd w:val="clear" w:color="auto" w:fill="FFFFFF"/>
              </w:rPr>
              <w:t>3.</w:t>
            </w:r>
            <w:r w:rsidRPr="00211B08">
              <w:rPr>
                <w:rFonts w:eastAsia="標楷體"/>
                <w:color w:val="000000"/>
                <w:shd w:val="clear" w:color="auto" w:fill="FFFFFF"/>
              </w:rPr>
              <w:t>急救常識與國際禮儀</w:t>
            </w:r>
            <w:r w:rsidRPr="00211B08">
              <w:rPr>
                <w:rFonts w:eastAsia="標楷體"/>
                <w:color w:val="000000"/>
                <w:shd w:val="clear" w:color="auto" w:fill="FFFFFF"/>
              </w:rPr>
              <w:t>4.</w:t>
            </w:r>
            <w:r w:rsidRPr="00211B08">
              <w:rPr>
                <w:rFonts w:eastAsia="標楷體"/>
                <w:color w:val="000000"/>
                <w:shd w:val="clear" w:color="auto" w:fill="FFFFFF"/>
              </w:rPr>
              <w:t>兩岸關係法規。</w:t>
            </w:r>
          </w:p>
        </w:tc>
      </w:tr>
      <w:tr w:rsidR="00F711CF" w:rsidRPr="00211B08" w:rsidTr="001E1E21">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711CF" w:rsidRPr="00211B08" w:rsidRDefault="00F711CF" w:rsidP="001E1E21">
            <w:pPr>
              <w:jc w:val="center"/>
              <w:rPr>
                <w:rFonts w:eastAsia="標楷體"/>
                <w:b/>
                <w:bCs/>
                <w:color w:val="000000" w:themeColor="text1"/>
              </w:rPr>
            </w:pPr>
            <w:r w:rsidRPr="00211B08">
              <w:rPr>
                <w:rFonts w:eastAsia="標楷體"/>
                <w:b/>
                <w:bCs/>
                <w:color w:val="000000" w:themeColor="text1"/>
              </w:rPr>
              <w:t>共通職能</w:t>
            </w:r>
          </w:p>
        </w:tc>
        <w:tc>
          <w:tcPr>
            <w:tcW w:w="5784" w:type="dxa"/>
            <w:tcBorders>
              <w:top w:val="single" w:sz="4" w:space="0" w:color="auto"/>
              <w:left w:val="single" w:sz="4" w:space="0" w:color="auto"/>
              <w:bottom w:val="single" w:sz="4" w:space="0" w:color="auto"/>
              <w:right w:val="single" w:sz="4" w:space="0" w:color="auto"/>
            </w:tcBorders>
            <w:shd w:val="clear" w:color="auto" w:fill="BFBFBF"/>
          </w:tcPr>
          <w:p w:rsidR="00F711CF" w:rsidRPr="00211B08" w:rsidRDefault="00F711CF" w:rsidP="001E1E21">
            <w:pPr>
              <w:jc w:val="center"/>
              <w:rPr>
                <w:rFonts w:eastAsia="標楷體"/>
                <w:b/>
                <w:bCs/>
                <w:color w:val="000000" w:themeColor="text1"/>
              </w:rPr>
            </w:pPr>
            <w:r w:rsidRPr="00211B08">
              <w:rPr>
                <w:rFonts w:eastAsia="標楷體"/>
                <w:b/>
                <w:bCs/>
                <w:color w:val="000000" w:themeColor="text1"/>
              </w:rPr>
              <w:t>說明</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711CF" w:rsidRPr="00211B08" w:rsidRDefault="00F711CF" w:rsidP="001E1E21">
            <w:pPr>
              <w:jc w:val="center"/>
              <w:rPr>
                <w:rFonts w:eastAsia="標楷體"/>
                <w:b/>
                <w:bCs/>
                <w:color w:val="000000" w:themeColor="text1"/>
              </w:rPr>
            </w:pPr>
            <w:r w:rsidRPr="00211B08">
              <w:rPr>
                <w:rFonts w:eastAsia="標楷體"/>
                <w:b/>
                <w:bCs/>
                <w:color w:val="000000" w:themeColor="text1"/>
              </w:rPr>
              <w:t>百分比比例</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溝通表達</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color w:val="000000" w:themeColor="text1"/>
                <w:kern w:val="0"/>
              </w:rPr>
              <w:t>運用適當方法技巧，清楚表達訊息及進行對話。</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15</w:t>
            </w:r>
            <w:r w:rsidRPr="00211B08">
              <w:rPr>
                <w:rFonts w:eastAsia="標楷體"/>
                <w:color w:val="000000" w:themeColor="text1"/>
              </w:rPr>
              <w:t>％</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持續學習</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color w:val="000000" w:themeColor="text1"/>
                <w:kern w:val="0"/>
              </w:rPr>
              <w:t>能夠持續因應產業趨勢進行專業能力發展。</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10</w:t>
            </w:r>
            <w:r w:rsidRPr="00211B08">
              <w:rPr>
                <w:rFonts w:eastAsia="標楷體"/>
                <w:color w:val="000000" w:themeColor="text1"/>
              </w:rPr>
              <w:t>％</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人際互動</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color w:val="000000" w:themeColor="text1"/>
                <w:kern w:val="0"/>
              </w:rPr>
              <w:t>能夠分析自己的領域，主動找出需要建立或改善的重要關係。</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15</w:t>
            </w:r>
            <w:r w:rsidRPr="00211B08">
              <w:rPr>
                <w:rFonts w:eastAsia="標楷體"/>
                <w:color w:val="000000" w:themeColor="text1"/>
              </w:rPr>
              <w:t>％</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團隊合作</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color w:val="000000" w:themeColor="text1"/>
                <w:kern w:val="0"/>
              </w:rPr>
              <w:t>能夠與團隊成員共同解決問題並承擔責任。</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10</w:t>
            </w:r>
            <w:r w:rsidRPr="00211B08">
              <w:rPr>
                <w:rFonts w:eastAsia="標楷體"/>
                <w:color w:val="000000" w:themeColor="text1"/>
              </w:rPr>
              <w:t>％</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問題解決</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color w:val="000000" w:themeColor="text1"/>
                <w:kern w:val="0"/>
              </w:rPr>
              <w:t>能夠評估各種解決方案的利弊，找出最佳問題解決方案。</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15</w:t>
            </w:r>
            <w:r w:rsidRPr="00211B08">
              <w:rPr>
                <w:rFonts w:eastAsia="標楷體"/>
                <w:color w:val="000000" w:themeColor="text1"/>
              </w:rPr>
              <w:t>％</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創新</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color w:val="000000" w:themeColor="text1"/>
                <w:kern w:val="0"/>
              </w:rPr>
              <w:t>能夠蒐集、分析及組織各方意見與想法，並提出嶄新的觀點或見解。</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10</w:t>
            </w:r>
            <w:r w:rsidRPr="00211B08">
              <w:rPr>
                <w:rFonts w:eastAsia="標楷體"/>
                <w:color w:val="000000" w:themeColor="text1"/>
              </w:rPr>
              <w:t>％</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工作責任及紀律</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autoSpaceDE w:val="0"/>
              <w:autoSpaceDN w:val="0"/>
              <w:adjustRightInd w:val="0"/>
              <w:jc w:val="both"/>
              <w:rPr>
                <w:rFonts w:eastAsia="標楷體"/>
                <w:color w:val="000000" w:themeColor="text1"/>
                <w:kern w:val="0"/>
              </w:rPr>
            </w:pPr>
            <w:r w:rsidRPr="00211B08">
              <w:rPr>
                <w:rFonts w:eastAsia="標楷體"/>
                <w:color w:val="000000" w:themeColor="text1"/>
                <w:kern w:val="0"/>
              </w:rPr>
              <w:t>以誠信為行事原則，瞭解違反組織及專業上的道德法律標準之後果，並落實責任與紀律於日常工作表現。</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15</w:t>
            </w:r>
            <w:r w:rsidRPr="00211B08">
              <w:rPr>
                <w:rFonts w:eastAsia="標楷體"/>
                <w:color w:val="000000" w:themeColor="text1"/>
              </w:rPr>
              <w:t>％</w:t>
            </w:r>
          </w:p>
        </w:tc>
      </w:tr>
      <w:tr w:rsidR="00F711CF" w:rsidRPr="00211B08"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b/>
                <w:bCs/>
                <w:color w:val="000000" w:themeColor="text1"/>
              </w:rPr>
              <w:t>資訊科技應用</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both"/>
              <w:rPr>
                <w:rFonts w:eastAsia="標楷體"/>
                <w:b/>
                <w:bCs/>
                <w:color w:val="000000" w:themeColor="text1"/>
              </w:rPr>
            </w:pPr>
            <w:r w:rsidRPr="00211B08">
              <w:rPr>
                <w:rFonts w:eastAsia="標楷體"/>
                <w:color w:val="000000" w:themeColor="text1"/>
                <w:kern w:val="0"/>
              </w:rPr>
              <w:t>有效運用科技，使工作流程更有效率。</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color w:val="000000" w:themeColor="text1"/>
              </w:rPr>
            </w:pPr>
            <w:r w:rsidRPr="00211B08">
              <w:rPr>
                <w:rFonts w:eastAsia="標楷體"/>
                <w:color w:val="000000" w:themeColor="text1"/>
              </w:rPr>
              <w:t>10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211B08" w:rsidRDefault="00F711CF" w:rsidP="001E1E21">
            <w:pPr>
              <w:jc w:val="center"/>
              <w:rPr>
                <w:rFonts w:eastAsia="標楷體"/>
                <w:b/>
                <w:bCs/>
                <w:color w:val="000000" w:themeColor="text1"/>
              </w:rPr>
            </w:pPr>
            <w:r w:rsidRPr="00211B08">
              <w:rPr>
                <w:rFonts w:eastAsia="標楷體"/>
                <w:b/>
                <w:bCs/>
                <w:color w:val="000000" w:themeColor="text1"/>
              </w:rPr>
              <w:t>系核心能力</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711CF" w:rsidRPr="00211B08" w:rsidRDefault="00F711CF" w:rsidP="001E1E21">
            <w:pPr>
              <w:jc w:val="center"/>
              <w:rPr>
                <w:rFonts w:eastAsia="標楷體"/>
                <w:b/>
                <w:bCs/>
                <w:color w:val="000000" w:themeColor="text1"/>
              </w:rPr>
            </w:pPr>
            <w:r w:rsidRPr="00211B08">
              <w:rPr>
                <w:rFonts w:eastAsia="標楷體"/>
                <w:b/>
                <w:bCs/>
                <w:color w:val="000000" w:themeColor="text1"/>
              </w:rPr>
              <w:t>百分比比例</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t>A</w:t>
            </w:r>
            <w:r w:rsidRPr="00211B08">
              <w:rPr>
                <w:rFonts w:eastAsia="標楷體"/>
                <w:color w:val="000000" w:themeColor="text1"/>
              </w:rPr>
              <w:t>行銷知識與技能</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10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t>B</w:t>
            </w:r>
            <w:r w:rsidRPr="00211B08">
              <w:rPr>
                <w:rFonts w:eastAsia="標楷體"/>
                <w:color w:val="000000" w:themeColor="text1"/>
              </w:rPr>
              <w:t>成本管理能力</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t>C</w:t>
            </w:r>
            <w:r w:rsidRPr="00211B08">
              <w:rPr>
                <w:rFonts w:eastAsia="標楷體"/>
                <w:color w:val="000000" w:themeColor="text1"/>
              </w:rPr>
              <w:t>投資理財規劃能力</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t>D</w:t>
            </w:r>
            <w:r w:rsidRPr="00211B08">
              <w:rPr>
                <w:rFonts w:eastAsia="標楷體"/>
                <w:color w:val="000000" w:themeColor="text1"/>
              </w:rPr>
              <w:t>企業相關法規知識</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20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t>E</w:t>
            </w:r>
            <w:r w:rsidRPr="00211B08">
              <w:rPr>
                <w:rFonts w:eastAsia="標楷體"/>
                <w:color w:val="000000" w:themeColor="text1"/>
              </w:rPr>
              <w:t>管理問題發現與改善能力</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20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t>F</w:t>
            </w:r>
            <w:r w:rsidRPr="00211B08">
              <w:rPr>
                <w:rFonts w:eastAsia="標楷體"/>
                <w:color w:val="000000" w:themeColor="text1"/>
              </w:rPr>
              <w:t>創意發想與企劃能力</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10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t>G</w:t>
            </w:r>
            <w:r w:rsidRPr="00211B08">
              <w:rPr>
                <w:rFonts w:eastAsia="標楷體"/>
                <w:color w:val="000000" w:themeColor="text1"/>
              </w:rPr>
              <w:t>簡報能力</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20</w:t>
            </w:r>
            <w:r w:rsidRPr="00211B08">
              <w:rPr>
                <w:rFonts w:eastAsia="標楷體"/>
                <w:color w:val="000000" w:themeColor="text1"/>
              </w:rPr>
              <w:t>％</w:t>
            </w:r>
          </w:p>
        </w:tc>
      </w:tr>
      <w:tr w:rsidR="00F711CF" w:rsidRPr="00211B08"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themeColor="text1"/>
              </w:rPr>
              <w:lastRenderedPageBreak/>
              <w:t>H</w:t>
            </w:r>
            <w:r w:rsidRPr="00211B08">
              <w:rPr>
                <w:rFonts w:eastAsia="標楷體"/>
                <w:color w:val="000000" w:themeColor="text1"/>
              </w:rPr>
              <w:t>敬業、熱情與人文關懷</w:t>
            </w:r>
          </w:p>
        </w:tc>
        <w:tc>
          <w:tcPr>
            <w:tcW w:w="1134" w:type="dxa"/>
            <w:tcBorders>
              <w:top w:val="single" w:sz="4" w:space="0" w:color="auto"/>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20</w:t>
            </w:r>
            <w:r w:rsidRPr="00211B08">
              <w:rPr>
                <w:rFonts w:eastAsia="標楷體"/>
                <w:color w:val="000000" w:themeColor="text1"/>
              </w:rPr>
              <w:t>％</w:t>
            </w:r>
          </w:p>
        </w:tc>
      </w:tr>
    </w:tbl>
    <w:p w:rsidR="00F711CF" w:rsidRPr="00EF0186" w:rsidRDefault="00F711CF" w:rsidP="00F711C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11CF" w:rsidRPr="00211B08" w:rsidTr="001E1E2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b/>
                <w:bCs/>
                <w:color w:val="000000" w:themeColor="text1"/>
              </w:rPr>
            </w:pPr>
            <w:r w:rsidRPr="00211B08">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spacing w:line="240" w:lineRule="exact"/>
              <w:jc w:val="center"/>
              <w:rPr>
                <w:rFonts w:eastAsia="標楷體"/>
                <w:b/>
                <w:bCs/>
                <w:color w:val="000000" w:themeColor="text1"/>
              </w:rPr>
            </w:pPr>
            <w:r w:rsidRPr="00211B08">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211B08" w:rsidRDefault="00F711CF" w:rsidP="001E1E21">
            <w:pPr>
              <w:jc w:val="center"/>
              <w:rPr>
                <w:rFonts w:eastAsia="標楷體"/>
                <w:b/>
                <w:bCs/>
                <w:color w:val="000000" w:themeColor="text1"/>
              </w:rPr>
            </w:pPr>
            <w:r w:rsidRPr="00211B08">
              <w:rPr>
                <w:rFonts w:eastAsia="標楷體"/>
                <w:b/>
                <w:bCs/>
                <w:color w:val="000000" w:themeColor="text1"/>
              </w:rPr>
              <w:t>週次</w:t>
            </w:r>
          </w:p>
        </w:tc>
      </w:tr>
      <w:tr w:rsidR="00F711CF" w:rsidRPr="00211B08" w:rsidTr="001E1E21">
        <w:trPr>
          <w:trHeight w:val="316"/>
          <w:jc w:val="center"/>
        </w:trPr>
        <w:tc>
          <w:tcPr>
            <w:tcW w:w="2822" w:type="dxa"/>
            <w:tcBorders>
              <w:top w:val="single" w:sz="4" w:space="0" w:color="auto"/>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課程內容須知</w:t>
            </w:r>
          </w:p>
        </w:tc>
        <w:tc>
          <w:tcPr>
            <w:tcW w:w="4544" w:type="dxa"/>
            <w:tcBorders>
              <w:top w:val="single" w:sz="4" w:space="0" w:color="auto"/>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就業市場現況及未來發展等。課程內容講授簡介。</w:t>
            </w:r>
          </w:p>
        </w:tc>
        <w:tc>
          <w:tcPr>
            <w:tcW w:w="1134" w:type="dxa"/>
            <w:tcBorders>
              <w:top w:val="single" w:sz="4" w:space="0" w:color="auto"/>
              <w:left w:val="single" w:sz="4" w:space="0" w:color="auto"/>
              <w:right w:val="single" w:sz="4" w:space="0" w:color="auto"/>
            </w:tcBorders>
          </w:tcPr>
          <w:p w:rsidR="00F711CF" w:rsidRPr="00211B08"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211B08">
              <w:rPr>
                <w:rFonts w:ascii="Times New Roman" w:eastAsia="標楷體" w:hAnsi="Times New Roman" w:cs="Times New Roman"/>
                <w:color w:val="000000" w:themeColor="text1"/>
                <w:kern w:val="2"/>
              </w:rPr>
              <w:t>01</w:t>
            </w:r>
          </w:p>
        </w:tc>
      </w:tr>
      <w:tr w:rsidR="00F711CF" w:rsidRPr="00211B08" w:rsidTr="001E1E21">
        <w:trPr>
          <w:trHeight w:val="383"/>
          <w:jc w:val="center"/>
        </w:trPr>
        <w:tc>
          <w:tcPr>
            <w:tcW w:w="2822" w:type="dxa"/>
            <w:tcBorders>
              <w:top w:val="single" w:sz="4" w:space="0" w:color="auto"/>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航空票務上</w:t>
            </w:r>
            <w:r w:rsidRPr="00211B08">
              <w:rPr>
                <w:rFonts w:eastAsia="標楷體"/>
                <w:color w:val="000000"/>
                <w:shd w:val="clear" w:color="auto" w:fill="FFFFFF"/>
              </w:rPr>
              <w:t xml:space="preserve">  </w:t>
            </w:r>
          </w:p>
        </w:tc>
        <w:tc>
          <w:tcPr>
            <w:tcW w:w="4544" w:type="dxa"/>
            <w:tcBorders>
              <w:top w:val="single" w:sz="4" w:space="0" w:color="auto"/>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航空票務基本常識包括</w:t>
            </w:r>
            <w:r w:rsidRPr="00211B08">
              <w:rPr>
                <w:rFonts w:eastAsia="標楷體"/>
                <w:color w:val="000000"/>
                <w:shd w:val="clear" w:color="auto" w:fill="FFFFFF"/>
              </w:rPr>
              <w:t>:</w:t>
            </w:r>
            <w:r w:rsidRPr="00211B08">
              <w:rPr>
                <w:rFonts w:eastAsia="標楷體"/>
                <w:color w:val="000000"/>
                <w:shd w:val="clear" w:color="auto" w:fill="FFFFFF"/>
              </w:rPr>
              <w:t>航空運輸之票價、運價及規則、國際售票指標</w:t>
            </w:r>
            <w:r w:rsidRPr="00211B08">
              <w:rPr>
                <w:rFonts w:eastAsia="標楷體"/>
                <w:color w:val="000000"/>
                <w:shd w:val="clear" w:color="auto" w:fill="FFFFFF"/>
              </w:rPr>
              <w:t xml:space="preserve"> ISI</w:t>
            </w:r>
            <w:r w:rsidRPr="00211B08">
              <w:rPr>
                <w:rFonts w:eastAsia="標楷體"/>
                <w:color w:val="000000"/>
                <w:shd w:val="clear" w:color="auto" w:fill="FFFFFF"/>
              </w:rPr>
              <w:t>、票務與航空術語、飛航資料概述、機票的種類、機票用語代號、旅客托運行李限制。</w:t>
            </w:r>
          </w:p>
        </w:tc>
        <w:tc>
          <w:tcPr>
            <w:tcW w:w="1134" w:type="dxa"/>
            <w:tcBorders>
              <w:top w:val="single" w:sz="4" w:space="0" w:color="auto"/>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02</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航空票務下</w:t>
            </w:r>
            <w:r w:rsidRPr="00211B08">
              <w:rPr>
                <w:rFonts w:eastAsia="標楷體"/>
                <w:color w:val="000000"/>
                <w:shd w:val="clear" w:color="auto" w:fill="FFFFFF"/>
              </w:rPr>
              <w:t xml:space="preserve">  </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票務與航空專用語，票務系統，機票用語中英對照，國際航空票務票價計算規則訂位狀況，票種代碼，團體代號，旅客行李，損害賠償及九大空中航權。</w:t>
            </w:r>
            <w:r w:rsidRPr="00211B08">
              <w:rPr>
                <w:rFonts w:eastAsia="標楷體"/>
                <w:color w:val="000000"/>
                <w:shd w:val="clear" w:color="auto" w:fill="FFFFFF"/>
              </w:rPr>
              <w:t xml:space="preserve">  </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03</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解說技巧</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解說服務要素、領隊服務的基本認識、導覽解說的基本要素、導覽解說的意義、技巧及如何策劃戶外教學解說活動，增進未來導覽解說及帶活動的能力。領隊技巧，導遊</w:t>
            </w:r>
            <w:r w:rsidRPr="00211B08">
              <w:rPr>
                <w:rFonts w:eastAsia="標楷體"/>
                <w:color w:val="000000"/>
                <w:shd w:val="clear" w:color="auto" w:fill="FFFFFF"/>
              </w:rPr>
              <w:t>/</w:t>
            </w:r>
            <w:r w:rsidRPr="00211B08">
              <w:rPr>
                <w:rFonts w:eastAsia="標楷體"/>
                <w:color w:val="000000"/>
                <w:shd w:val="clear" w:color="auto" w:fill="FFFFFF"/>
              </w:rPr>
              <w:t>領隊的異同點。</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04</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觀光心理與行為及旅遊行銷技巧</w:t>
            </w:r>
            <w:r w:rsidRPr="00211B08">
              <w:rPr>
                <w:rFonts w:eastAsia="標楷體"/>
                <w:color w:val="000000"/>
                <w:shd w:val="clear" w:color="auto" w:fill="FFFFFF"/>
              </w:rPr>
              <w:t xml:space="preserve">  </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觀光客心理行為與觀光產業關係、旅遊決策與觀光客購買前行為之態度、消費決策與購物資訊蒐集、旅遊的模式及理論等。</w:t>
            </w:r>
          </w:p>
        </w:tc>
        <w:tc>
          <w:tcPr>
            <w:tcW w:w="1134" w:type="dxa"/>
            <w:tcBorders>
              <w:left w:val="single" w:sz="4" w:space="0" w:color="auto"/>
              <w:bottom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05</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旅遊安全常識與緊急事件處理</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旅遊安全基本概念、事故預防與處理焦點、事故發生後的處理方式、國外治安旅客警示。國內旅遊安全須知如</w:t>
            </w:r>
            <w:r w:rsidRPr="00211B08">
              <w:rPr>
                <w:rFonts w:eastAsia="標楷體"/>
                <w:color w:val="000000"/>
                <w:shd w:val="clear" w:color="auto" w:fill="FFFFFF"/>
              </w:rPr>
              <w:t>:</w:t>
            </w:r>
            <w:r w:rsidRPr="00211B08">
              <w:rPr>
                <w:rFonts w:eastAsia="標楷體"/>
                <w:color w:val="000000"/>
                <w:shd w:val="clear" w:color="auto" w:fill="FFFFFF"/>
              </w:rPr>
              <w:t>出遊前先收集相關交通旅遊資訊、並做好行程規劃與訂房、注意自身旅遊安全等。責任保險、履約保險及國內外定型化契約。</w:t>
            </w:r>
            <w:r w:rsidRPr="00211B08">
              <w:rPr>
                <w:rFonts w:eastAsia="標楷體"/>
                <w:color w:val="000000"/>
                <w:shd w:val="clear" w:color="auto" w:fill="FFFFFF"/>
              </w:rPr>
              <w:t xml:space="preserve">  </w:t>
            </w:r>
          </w:p>
        </w:tc>
        <w:tc>
          <w:tcPr>
            <w:tcW w:w="1134" w:type="dxa"/>
            <w:tcBorders>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06</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急救常識與國際禮儀</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急救現場施救常識。正確的緊急判斷，臨危不亂更是首要條件。國際禮節是國際社會日常生活相互往來所通用之行為表象，此種禮節乃是多年來根據西方文明國家的傳統禮俗、習俗與經驗逐漸融化而成。</w:t>
            </w:r>
          </w:p>
        </w:tc>
        <w:tc>
          <w:tcPr>
            <w:tcW w:w="1134" w:type="dxa"/>
            <w:tcBorders>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07</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觀光行政與發展觀光法規及相關細則</w:t>
            </w:r>
            <w:r w:rsidRPr="00211B08">
              <w:rPr>
                <w:rFonts w:eastAsia="標楷體"/>
                <w:color w:val="000000"/>
                <w:shd w:val="clear" w:color="auto" w:fill="FFFFFF"/>
              </w:rPr>
              <w:t xml:space="preserve">  </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發展觀光條例的重點</w:t>
            </w:r>
            <w:r w:rsidRPr="00211B08">
              <w:rPr>
                <w:rFonts w:eastAsia="標楷體"/>
                <w:color w:val="000000"/>
                <w:shd w:val="clear" w:color="auto" w:fill="FFFFFF"/>
              </w:rPr>
              <w:t>:</w:t>
            </w:r>
            <w:r w:rsidRPr="00211B08">
              <w:rPr>
                <w:rFonts w:eastAsia="標楷體"/>
                <w:color w:val="000000"/>
                <w:shd w:val="clear" w:color="auto" w:fill="FFFFFF"/>
              </w:rPr>
              <w:t>觀光政策的制訂與執行評估以及觀光行政體系、觀光大事沿革、整備現有套裝旅遊路線、有關旅行業設立規定、旅行業的業務範圍及。國內</w:t>
            </w:r>
            <w:r w:rsidRPr="00211B08">
              <w:rPr>
                <w:rFonts w:eastAsia="標楷體"/>
                <w:color w:val="000000"/>
                <w:shd w:val="clear" w:color="auto" w:fill="FFFFFF"/>
              </w:rPr>
              <w:t>(</w:t>
            </w:r>
            <w:r w:rsidRPr="00211B08">
              <w:rPr>
                <w:rFonts w:eastAsia="標楷體"/>
                <w:color w:val="000000"/>
                <w:shd w:val="clear" w:color="auto" w:fill="FFFFFF"/>
              </w:rPr>
              <w:t>外</w:t>
            </w:r>
            <w:r w:rsidRPr="00211B08">
              <w:rPr>
                <w:rFonts w:eastAsia="標楷體"/>
                <w:color w:val="000000"/>
                <w:shd w:val="clear" w:color="auto" w:fill="FFFFFF"/>
              </w:rPr>
              <w:t>)</w:t>
            </w:r>
            <w:r w:rsidRPr="00211B08">
              <w:rPr>
                <w:rFonts w:eastAsia="標楷體"/>
                <w:color w:val="000000"/>
                <w:shd w:val="clear" w:color="auto" w:fill="FFFFFF"/>
              </w:rPr>
              <w:t>個別旅遊定型化契約書範本。</w:t>
            </w:r>
            <w:r w:rsidRPr="00211B08">
              <w:rPr>
                <w:rFonts w:eastAsia="標楷體"/>
                <w:color w:val="000000"/>
                <w:shd w:val="clear" w:color="auto" w:fill="FFFFFF"/>
              </w:rPr>
              <w:t xml:space="preserve">  </w:t>
            </w:r>
          </w:p>
        </w:tc>
        <w:tc>
          <w:tcPr>
            <w:tcW w:w="1134" w:type="dxa"/>
            <w:tcBorders>
              <w:left w:val="single" w:sz="4" w:space="0" w:color="auto"/>
              <w:bottom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08</w:t>
            </w:r>
          </w:p>
        </w:tc>
      </w:tr>
      <w:tr w:rsidR="00F711CF" w:rsidRPr="00211B08" w:rsidTr="001E1E21">
        <w:trPr>
          <w:trHeight w:val="383"/>
          <w:jc w:val="center"/>
        </w:trPr>
        <w:tc>
          <w:tcPr>
            <w:tcW w:w="2822" w:type="dxa"/>
            <w:tcBorders>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學習評量</w:t>
            </w:r>
          </w:p>
        </w:tc>
        <w:tc>
          <w:tcPr>
            <w:tcW w:w="4544" w:type="dxa"/>
            <w:tcBorders>
              <w:left w:val="single" w:sz="4" w:space="0" w:color="auto"/>
              <w:bottom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學習評量</w:t>
            </w:r>
          </w:p>
        </w:tc>
        <w:tc>
          <w:tcPr>
            <w:tcW w:w="1134" w:type="dxa"/>
            <w:tcBorders>
              <w:left w:val="single" w:sz="4" w:space="0" w:color="auto"/>
              <w:bottom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09</w:t>
            </w:r>
          </w:p>
        </w:tc>
      </w:tr>
      <w:tr w:rsidR="00F711CF" w:rsidRPr="00211B08" w:rsidTr="001E1E21">
        <w:trPr>
          <w:trHeight w:val="383"/>
          <w:jc w:val="center"/>
        </w:trPr>
        <w:tc>
          <w:tcPr>
            <w:tcW w:w="2822" w:type="dxa"/>
            <w:tcBorders>
              <w:top w:val="single" w:sz="4" w:space="0" w:color="auto"/>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台灣地區與大陸地區人民關係條例與兩岸現況</w:t>
            </w:r>
            <w:r w:rsidRPr="00211B08">
              <w:rPr>
                <w:rFonts w:eastAsia="標楷體"/>
                <w:color w:val="000000"/>
                <w:shd w:val="clear" w:color="auto" w:fill="FFFFFF"/>
              </w:rPr>
              <w:lastRenderedPageBreak/>
              <w:t>認識</w:t>
            </w:r>
          </w:p>
        </w:tc>
        <w:tc>
          <w:tcPr>
            <w:tcW w:w="4544" w:type="dxa"/>
            <w:tcBorders>
              <w:top w:val="single" w:sz="4" w:space="0" w:color="auto"/>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lastRenderedPageBreak/>
              <w:t>「兩岸人民關係條例」係基於增修憲法及政治事實制訂台灣地區與大陸地區人民關</w:t>
            </w:r>
            <w:r w:rsidRPr="00211B08">
              <w:rPr>
                <w:rFonts w:eastAsia="標楷體"/>
                <w:color w:val="000000"/>
                <w:shd w:val="clear" w:color="auto" w:fill="FFFFFF"/>
              </w:rPr>
              <w:lastRenderedPageBreak/>
              <w:t>係條例總則、民事、刑事適用法律、罰則等。在國家安全考量下，條例中規定，兩岸人民可自由往來，旅遊，商務，移民，投資，會議等項目。並制相關辦法。</w:t>
            </w:r>
            <w:r w:rsidRPr="00211B08">
              <w:rPr>
                <w:rFonts w:eastAsia="標楷體"/>
                <w:color w:val="000000"/>
                <w:shd w:val="clear" w:color="auto" w:fill="FFFFFF"/>
              </w:rPr>
              <w:t xml:space="preserve">  </w:t>
            </w:r>
          </w:p>
        </w:tc>
        <w:tc>
          <w:tcPr>
            <w:tcW w:w="1134" w:type="dxa"/>
            <w:tcBorders>
              <w:top w:val="single" w:sz="4" w:space="0" w:color="auto"/>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lastRenderedPageBreak/>
              <w:t>10</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入出境法規與實務及外匯常識</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包括入出境法規與實務包括</w:t>
            </w:r>
            <w:r w:rsidRPr="00211B08">
              <w:rPr>
                <w:rFonts w:eastAsia="標楷體"/>
                <w:color w:val="000000"/>
                <w:shd w:val="clear" w:color="auto" w:fill="FFFFFF"/>
              </w:rPr>
              <w:t>:</w:t>
            </w:r>
            <w:r w:rsidRPr="00211B08">
              <w:rPr>
                <w:rFonts w:eastAsia="標楷體"/>
                <w:color w:val="000000"/>
                <w:shd w:val="clear" w:color="auto" w:fill="FFFFFF"/>
              </w:rPr>
              <w:t>護照申請、簽證、入出境許可；兵役規定；入出境海關行李檢查與規定，以及領隊人員相關法規與外匯常識。</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11</w:t>
            </w:r>
          </w:p>
        </w:tc>
      </w:tr>
      <w:tr w:rsidR="00F711CF" w:rsidRPr="00211B08" w:rsidTr="001E1E21">
        <w:trPr>
          <w:trHeight w:val="317"/>
          <w:jc w:val="center"/>
        </w:trPr>
        <w:tc>
          <w:tcPr>
            <w:tcW w:w="2822"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兩岸關係法規</w:t>
            </w:r>
            <w:r w:rsidRPr="00211B08">
              <w:rPr>
                <w:rFonts w:eastAsia="標楷體"/>
                <w:color w:val="000000"/>
                <w:shd w:val="clear" w:color="auto" w:fill="FFFFFF"/>
              </w:rPr>
              <w:t xml:space="preserve">  </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港澳地區在兩岸間具有重要之仲介功能。內容包括台港關係條例及台澳關係入出國及移民法施行細則摘要以及雙方人民來往與投資相關條例。</w:t>
            </w:r>
            <w:r w:rsidRPr="00211B08">
              <w:rPr>
                <w:rFonts w:eastAsia="標楷體"/>
                <w:color w:val="000000"/>
                <w:shd w:val="clear" w:color="auto" w:fill="FFFFFF"/>
              </w:rPr>
              <w:t xml:space="preserve">  </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12</w:t>
            </w:r>
          </w:p>
        </w:tc>
      </w:tr>
      <w:tr w:rsidR="00F711CF" w:rsidRPr="00211B08" w:rsidTr="001E1E21">
        <w:trPr>
          <w:trHeight w:val="317"/>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歷史常識</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說明政治、文化、經濟為主。</w:t>
            </w:r>
            <w:r w:rsidRPr="00211B08">
              <w:rPr>
                <w:rFonts w:eastAsia="標楷體"/>
                <w:color w:val="000000"/>
                <w:shd w:val="clear" w:color="auto" w:fill="FFFFFF"/>
              </w:rPr>
              <w:t xml:space="preserve">  </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13</w:t>
            </w:r>
          </w:p>
        </w:tc>
      </w:tr>
      <w:tr w:rsidR="00F711CF" w:rsidRPr="00211B08" w:rsidTr="001E1E21">
        <w:trPr>
          <w:trHeight w:val="317"/>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地理景觀</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說明地理景觀，溫泉遍布的火山地形，群山聳立的高山地形，美麗的珊瑚礁海岸地形，豐富的生態環境。</w:t>
            </w:r>
            <w:r w:rsidRPr="00211B08">
              <w:rPr>
                <w:rFonts w:eastAsia="標楷體"/>
                <w:color w:val="000000"/>
                <w:shd w:val="clear" w:color="auto" w:fill="FFFFFF"/>
              </w:rPr>
              <w:t xml:space="preserve">  </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14</w:t>
            </w:r>
          </w:p>
        </w:tc>
      </w:tr>
      <w:tr w:rsidR="00F711CF" w:rsidRPr="00211B08" w:rsidTr="001E1E21">
        <w:trPr>
          <w:trHeight w:val="317"/>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自然、人文、生態景觀</w:t>
            </w:r>
            <w:r w:rsidRPr="00211B08">
              <w:rPr>
                <w:rFonts w:eastAsia="標楷體"/>
                <w:color w:val="000000"/>
                <w:shd w:val="clear" w:color="auto" w:fill="FFFFFF"/>
              </w:rPr>
              <w:t xml:space="preserve">  </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說明自然生態保護區，特殊自然景觀、地形、地物、化石等區。國家公園、自然保留區、國家森林遊樂區與國家風景區。</w:t>
            </w:r>
            <w:r w:rsidRPr="00211B08">
              <w:rPr>
                <w:rFonts w:eastAsia="標楷體"/>
                <w:color w:val="000000"/>
                <w:shd w:val="clear" w:color="auto" w:fill="FFFFFF"/>
              </w:rPr>
              <w:t xml:space="preserve">  </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color w:val="000000" w:themeColor="text1"/>
              </w:rPr>
            </w:pPr>
            <w:r w:rsidRPr="00211B08">
              <w:rPr>
                <w:rFonts w:eastAsia="標楷體"/>
                <w:color w:val="000000" w:themeColor="text1"/>
              </w:rPr>
              <w:t>15</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觀光資源維護</w:t>
            </w:r>
            <w:r w:rsidRPr="00211B08">
              <w:rPr>
                <w:rFonts w:eastAsia="標楷體"/>
                <w:color w:val="000000"/>
                <w:shd w:val="clear" w:color="auto" w:fill="FFFFFF"/>
              </w:rPr>
              <w:t xml:space="preserve">  </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說明觀光資源維護。</w:t>
            </w:r>
            <w:r w:rsidRPr="00211B08">
              <w:rPr>
                <w:rFonts w:eastAsia="標楷體"/>
                <w:color w:val="000000"/>
                <w:shd w:val="clear" w:color="auto" w:fill="FFFFFF"/>
              </w:rPr>
              <w:t xml:space="preserve">  </w:t>
            </w:r>
          </w:p>
        </w:tc>
        <w:tc>
          <w:tcPr>
            <w:tcW w:w="1134" w:type="dxa"/>
            <w:tcBorders>
              <w:top w:val="single" w:sz="4" w:space="0" w:color="auto"/>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16</w:t>
            </w:r>
          </w:p>
        </w:tc>
      </w:tr>
      <w:tr w:rsidR="00F711CF" w:rsidRPr="00211B08" w:rsidTr="001E1E21">
        <w:trPr>
          <w:trHeight w:val="383"/>
          <w:jc w:val="center"/>
        </w:trPr>
        <w:tc>
          <w:tcPr>
            <w:tcW w:w="2822" w:type="dxa"/>
            <w:tcBorders>
              <w:left w:val="single" w:sz="4" w:space="0" w:color="auto"/>
              <w:right w:val="single" w:sz="4" w:space="0" w:color="auto"/>
            </w:tcBorders>
          </w:tcPr>
          <w:p w:rsidR="00F711CF" w:rsidRPr="00211B08" w:rsidRDefault="00F711CF" w:rsidP="001E1E21">
            <w:pPr>
              <w:rPr>
                <w:rFonts w:eastAsia="標楷體"/>
              </w:rPr>
            </w:pPr>
            <w:r w:rsidRPr="00211B08">
              <w:rPr>
                <w:rFonts w:eastAsia="標楷體"/>
                <w:color w:val="000000"/>
                <w:shd w:val="clear" w:color="auto" w:fill="FFFFFF"/>
              </w:rPr>
              <w:t>學習評量</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學習評量</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17</w:t>
            </w:r>
          </w:p>
        </w:tc>
      </w:tr>
      <w:tr w:rsidR="00F711CF" w:rsidRPr="00211B08" w:rsidTr="001E1E21">
        <w:trPr>
          <w:trHeight w:val="291"/>
          <w:jc w:val="center"/>
        </w:trPr>
        <w:tc>
          <w:tcPr>
            <w:tcW w:w="2822"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學習評量</w:t>
            </w:r>
          </w:p>
        </w:tc>
        <w:tc>
          <w:tcPr>
            <w:tcW w:w="4544" w:type="dxa"/>
            <w:tcBorders>
              <w:left w:val="single" w:sz="4" w:space="0" w:color="auto"/>
              <w:right w:val="single" w:sz="4" w:space="0" w:color="auto"/>
            </w:tcBorders>
          </w:tcPr>
          <w:p w:rsidR="00F711CF" w:rsidRPr="00211B08" w:rsidRDefault="00F711CF" w:rsidP="001E1E21">
            <w:pPr>
              <w:rPr>
                <w:rFonts w:eastAsia="標楷體"/>
                <w:color w:val="000000" w:themeColor="text1"/>
              </w:rPr>
            </w:pPr>
            <w:r w:rsidRPr="00211B08">
              <w:rPr>
                <w:rFonts w:eastAsia="標楷體"/>
                <w:color w:val="000000"/>
                <w:shd w:val="clear" w:color="auto" w:fill="FFFFFF"/>
              </w:rPr>
              <w:t>學習評量</w:t>
            </w:r>
          </w:p>
        </w:tc>
        <w:tc>
          <w:tcPr>
            <w:tcW w:w="1134" w:type="dxa"/>
            <w:tcBorders>
              <w:left w:val="single" w:sz="4" w:space="0" w:color="auto"/>
              <w:right w:val="single" w:sz="4" w:space="0" w:color="auto"/>
            </w:tcBorders>
          </w:tcPr>
          <w:p w:rsidR="00F711CF" w:rsidRPr="00211B08" w:rsidRDefault="00F711CF" w:rsidP="001E1E21">
            <w:pPr>
              <w:jc w:val="center"/>
              <w:rPr>
                <w:rFonts w:eastAsia="標楷體"/>
                <w:b/>
                <w:bCs/>
                <w:color w:val="000000" w:themeColor="text1"/>
                <w:u w:val="single"/>
              </w:rPr>
            </w:pPr>
            <w:r w:rsidRPr="00211B08">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09"/>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09"/>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09"/>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Pr="00246E6B" w:rsidRDefault="00F711CF" w:rsidP="00F711CF">
      <w:pPr>
        <w:pStyle w:val="a3"/>
        <w:snapToGrid w:val="0"/>
        <w:spacing w:before="120"/>
        <w:jc w:val="both"/>
        <w:rPr>
          <w:rFonts w:hAnsi="標楷體"/>
          <w:color w:val="000000" w:themeColor="text1"/>
          <w:sz w:val="24"/>
          <w:szCs w:val="24"/>
          <w:lang w:val="de-DE"/>
        </w:rPr>
      </w:pPr>
    </w:p>
    <w:p w:rsidR="00F711CF" w:rsidRDefault="00F711CF">
      <w:pPr>
        <w:widowControl/>
        <w:rPr>
          <w:rFonts w:eastAsiaTheme="minorEastAsia" w:hAnsi="標楷體" w:cs="Tahoma"/>
          <w:color w:val="000000" w:themeColor="text1"/>
          <w:kern w:val="3"/>
          <w:lang w:val="de-DE" w:bidi="fa-IR"/>
        </w:rPr>
      </w:pPr>
      <w:r>
        <w:rPr>
          <w:rFonts w:hAnsi="標楷體"/>
          <w:color w:val="000000" w:themeColor="text1"/>
        </w:rPr>
        <w:br w:type="page"/>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784"/>
        <w:gridCol w:w="1134"/>
      </w:tblGrid>
      <w:tr w:rsidR="00F711CF" w:rsidRPr="00382AE5" w:rsidTr="001E1E21">
        <w:trPr>
          <w:trHeight w:val="470"/>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pStyle w:val="a3"/>
              <w:snapToGrid w:val="0"/>
              <w:spacing w:before="120"/>
              <w:jc w:val="both"/>
              <w:rPr>
                <w:rFonts w:ascii="Times New Roman"/>
                <w:b/>
                <w:color w:val="000000" w:themeColor="text1"/>
                <w:sz w:val="24"/>
                <w:szCs w:val="24"/>
              </w:rPr>
            </w:pPr>
            <w:r w:rsidRPr="00382AE5">
              <w:rPr>
                <w:rFonts w:ascii="Times New Roman"/>
                <w:b/>
                <w:color w:val="000000" w:themeColor="text1"/>
                <w:sz w:val="24"/>
                <w:szCs w:val="24"/>
              </w:rPr>
              <w:lastRenderedPageBreak/>
              <w:t>系所名稱：</w:t>
            </w:r>
            <w:r w:rsidRPr="00382AE5">
              <w:rPr>
                <w:rFonts w:ascii="Times New Roman"/>
                <w:color w:val="000000" w:themeColor="text1"/>
                <w:sz w:val="24"/>
                <w:szCs w:val="24"/>
              </w:rPr>
              <w:t>企業管理系</w:t>
            </w:r>
          </w:p>
        </w:tc>
      </w:tr>
      <w:tr w:rsidR="00F711CF" w:rsidRPr="00382AE5" w:rsidTr="001E1E21">
        <w:trPr>
          <w:trHeight w:val="415"/>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pStyle w:val="a3"/>
              <w:snapToGrid w:val="0"/>
              <w:spacing w:before="120"/>
              <w:jc w:val="both"/>
              <w:rPr>
                <w:rFonts w:ascii="Times New Roman"/>
                <w:color w:val="000000" w:themeColor="text1"/>
                <w:sz w:val="24"/>
                <w:szCs w:val="24"/>
              </w:rPr>
            </w:pPr>
            <w:r w:rsidRPr="00382AE5">
              <w:rPr>
                <w:rFonts w:ascii="Times New Roman"/>
                <w:b/>
                <w:color w:val="000000" w:themeColor="text1"/>
                <w:sz w:val="24"/>
                <w:szCs w:val="24"/>
              </w:rPr>
              <w:t>科目名稱：</w:t>
            </w:r>
            <w:r w:rsidRPr="00382AE5">
              <w:rPr>
                <w:rFonts w:ascii="Times New Roman"/>
                <w:color w:val="000000" w:themeColor="text1"/>
                <w:sz w:val="24"/>
                <w:szCs w:val="24"/>
              </w:rPr>
              <w:t>觀光</w:t>
            </w:r>
            <w:r w:rsidRPr="00382AE5">
              <w:rPr>
                <w:rFonts w:ascii="Times New Roman"/>
                <w:color w:val="000000"/>
                <w:sz w:val="24"/>
                <w:szCs w:val="24"/>
                <w:shd w:val="clear" w:color="auto" w:fill="FFFFFF"/>
              </w:rPr>
              <w:t>導遊實務</w:t>
            </w:r>
          </w:p>
        </w:tc>
      </w:tr>
      <w:tr w:rsidR="00F711CF" w:rsidRPr="00382AE5" w:rsidTr="001E1E21">
        <w:trPr>
          <w:trHeight w:val="435"/>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pStyle w:val="a3"/>
              <w:snapToGrid w:val="0"/>
              <w:spacing w:before="120"/>
              <w:jc w:val="both"/>
              <w:rPr>
                <w:rFonts w:ascii="Times New Roman"/>
                <w:b/>
                <w:color w:val="000000" w:themeColor="text1"/>
                <w:sz w:val="24"/>
                <w:szCs w:val="24"/>
              </w:rPr>
            </w:pPr>
            <w:r w:rsidRPr="00382AE5">
              <w:rPr>
                <w:rFonts w:ascii="Times New Roman"/>
                <w:b/>
                <w:color w:val="000000" w:themeColor="text1"/>
                <w:sz w:val="24"/>
                <w:szCs w:val="24"/>
              </w:rPr>
              <w:t>科目英文名稱：</w:t>
            </w:r>
            <w:r w:rsidRPr="00382AE5">
              <w:rPr>
                <w:rFonts w:ascii="Times New Roman"/>
                <w:color w:val="000000"/>
                <w:sz w:val="24"/>
                <w:szCs w:val="24"/>
                <w:shd w:val="clear" w:color="auto" w:fill="FFFFFF"/>
              </w:rPr>
              <w:t>The Practice of Tour Guide</w:t>
            </w:r>
          </w:p>
        </w:tc>
      </w:tr>
      <w:tr w:rsidR="00F711CF" w:rsidRPr="00382AE5" w:rsidTr="001E1E21">
        <w:trPr>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b/>
                <w:bCs/>
                <w:color w:val="000000" w:themeColor="text1"/>
              </w:rPr>
              <w:t>學年、學期、學分、學時：第</w:t>
            </w:r>
            <w:r w:rsidRPr="00382AE5">
              <w:rPr>
                <w:rFonts w:eastAsia="標楷體"/>
                <w:color w:val="000000" w:themeColor="text1"/>
              </w:rPr>
              <w:t>4</w:t>
            </w:r>
            <w:r w:rsidRPr="00382AE5">
              <w:rPr>
                <w:rFonts w:eastAsia="標楷體"/>
                <w:b/>
                <w:bCs/>
                <w:color w:val="000000" w:themeColor="text1"/>
              </w:rPr>
              <w:t>學年、第</w:t>
            </w:r>
            <w:r w:rsidRPr="00382AE5">
              <w:rPr>
                <w:rFonts w:eastAsia="標楷體"/>
                <w:b/>
                <w:bCs/>
                <w:color w:val="000000" w:themeColor="text1"/>
              </w:rPr>
              <w:t>1</w:t>
            </w:r>
            <w:r w:rsidRPr="00382AE5">
              <w:rPr>
                <w:rFonts w:eastAsia="標楷體"/>
                <w:b/>
                <w:bCs/>
                <w:color w:val="000000" w:themeColor="text1"/>
              </w:rPr>
              <w:t>學期、</w:t>
            </w:r>
            <w:r w:rsidRPr="00382AE5">
              <w:rPr>
                <w:rFonts w:eastAsia="標楷體"/>
                <w:b/>
                <w:bCs/>
                <w:color w:val="000000" w:themeColor="text1"/>
              </w:rPr>
              <w:t>3</w:t>
            </w:r>
            <w:r w:rsidRPr="00382AE5">
              <w:rPr>
                <w:rFonts w:eastAsia="標楷體"/>
                <w:b/>
                <w:bCs/>
                <w:color w:val="000000" w:themeColor="text1"/>
              </w:rPr>
              <w:t>學分、</w:t>
            </w:r>
            <w:r w:rsidRPr="00382AE5">
              <w:rPr>
                <w:rFonts w:eastAsia="標楷體"/>
                <w:color w:val="000000" w:themeColor="text1"/>
              </w:rPr>
              <w:t>3</w:t>
            </w:r>
            <w:r w:rsidRPr="00382AE5">
              <w:rPr>
                <w:rFonts w:eastAsia="標楷體"/>
                <w:b/>
                <w:bCs/>
                <w:color w:val="000000" w:themeColor="text1"/>
              </w:rPr>
              <w:t>學時</w:t>
            </w:r>
          </w:p>
        </w:tc>
      </w:tr>
      <w:tr w:rsidR="00F711CF" w:rsidRPr="00382AE5" w:rsidTr="001E1E21">
        <w:trPr>
          <w:trHeight w:val="149"/>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b/>
                <w:bCs/>
                <w:color w:val="000000" w:themeColor="text1"/>
              </w:rPr>
            </w:pPr>
            <w:r w:rsidRPr="00382AE5">
              <w:rPr>
                <w:rFonts w:eastAsia="標楷體"/>
                <w:b/>
                <w:bCs/>
                <w:color w:val="000000" w:themeColor="text1"/>
              </w:rPr>
              <w:t>修習別：</w:t>
            </w:r>
            <w:r w:rsidRPr="00382AE5">
              <w:rPr>
                <w:rFonts w:eastAsia="標楷體"/>
                <w:color w:val="000000" w:themeColor="text1"/>
              </w:rPr>
              <w:t>□</w:t>
            </w:r>
            <w:r w:rsidRPr="00382AE5">
              <w:rPr>
                <w:rFonts w:eastAsia="標楷體"/>
                <w:color w:val="000000" w:themeColor="text1"/>
              </w:rPr>
              <w:t>專必、</w:t>
            </w:r>
            <w:r w:rsidRPr="00382AE5">
              <w:rPr>
                <w:rFonts w:eastAsia="標楷體"/>
                <w:color w:val="000000" w:themeColor="text1"/>
              </w:rPr>
              <w:t>■</w:t>
            </w:r>
            <w:r w:rsidRPr="00382AE5">
              <w:rPr>
                <w:rFonts w:eastAsia="標楷體"/>
                <w:color w:val="000000" w:themeColor="text1"/>
              </w:rPr>
              <w:t>專選</w:t>
            </w:r>
          </w:p>
        </w:tc>
      </w:tr>
      <w:tr w:rsidR="00F711CF" w:rsidRPr="00382AE5" w:rsidTr="001E1E21">
        <w:trPr>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b/>
                <w:bCs/>
                <w:color w:val="000000" w:themeColor="text1"/>
              </w:rPr>
              <w:t>先修科目或先備能力：</w:t>
            </w:r>
            <w:r w:rsidRPr="00382AE5">
              <w:rPr>
                <w:rFonts w:eastAsia="標楷體"/>
                <w:color w:val="000000" w:themeColor="text1"/>
              </w:rPr>
              <w:t>行銷管理</w:t>
            </w:r>
          </w:p>
        </w:tc>
      </w:tr>
      <w:tr w:rsidR="00F711CF" w:rsidRPr="00382AE5" w:rsidTr="001E1E21">
        <w:trPr>
          <w:trHeight w:val="258"/>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b/>
                <w:bCs/>
                <w:color w:val="000000" w:themeColor="text1"/>
              </w:rPr>
              <w:t>實務課程定義：</w:t>
            </w:r>
            <w:r w:rsidRPr="00382AE5">
              <w:rPr>
                <w:rFonts w:eastAsia="標楷體"/>
                <w:color w:val="000000" w:themeColor="text1"/>
              </w:rPr>
              <w:t>■3.</w:t>
            </w:r>
            <w:r w:rsidRPr="00382AE5">
              <w:rPr>
                <w:rFonts w:eastAsia="標楷體"/>
                <w:color w:val="000000" w:themeColor="text1"/>
              </w:rPr>
              <w:t>專業證照考取</w:t>
            </w:r>
            <w:r w:rsidRPr="00382AE5">
              <w:rPr>
                <w:rFonts w:eastAsia="標楷體"/>
                <w:color w:val="000000" w:themeColor="text1"/>
              </w:rPr>
              <w:t xml:space="preserve"> ■11.</w:t>
            </w:r>
            <w:r w:rsidRPr="00382AE5">
              <w:rPr>
                <w:rFonts w:eastAsia="標楷體"/>
                <w:color w:val="000000" w:themeColor="text1"/>
              </w:rPr>
              <w:t>專業技能或實務應用能力培養</w:t>
            </w:r>
          </w:p>
        </w:tc>
      </w:tr>
      <w:tr w:rsidR="00F711CF" w:rsidRPr="00382AE5" w:rsidTr="001E1E21">
        <w:trPr>
          <w:trHeight w:val="258"/>
          <w:jc w:val="center"/>
        </w:trPr>
        <w:tc>
          <w:tcPr>
            <w:tcW w:w="8926" w:type="dxa"/>
            <w:gridSpan w:val="3"/>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教學目標：</w:t>
            </w:r>
            <w:r w:rsidRPr="00382AE5">
              <w:rPr>
                <w:rFonts w:eastAsia="標楷體"/>
                <w:color w:val="000000"/>
                <w:shd w:val="clear" w:color="auto" w:fill="FFFFFF"/>
              </w:rPr>
              <w:t>本課程主要在輔導學生考取導遊實務證照，內容涵蓋四個部分：</w:t>
            </w:r>
            <w:r w:rsidRPr="00382AE5">
              <w:rPr>
                <w:rFonts w:eastAsia="標楷體"/>
                <w:color w:val="000000"/>
                <w:shd w:val="clear" w:color="auto" w:fill="FFFFFF"/>
              </w:rPr>
              <w:t xml:space="preserve"> 1.</w:t>
            </w:r>
            <w:r w:rsidRPr="00382AE5">
              <w:rPr>
                <w:rFonts w:eastAsia="標楷體"/>
                <w:color w:val="000000"/>
                <w:shd w:val="clear" w:color="auto" w:fill="FFFFFF"/>
              </w:rPr>
              <w:t>導覽介紹</w:t>
            </w:r>
            <w:r w:rsidRPr="00382AE5">
              <w:rPr>
                <w:rFonts w:eastAsia="標楷體"/>
                <w:color w:val="000000"/>
                <w:shd w:val="clear" w:color="auto" w:fill="FFFFFF"/>
              </w:rPr>
              <w:t xml:space="preserve"> 2.</w:t>
            </w:r>
            <w:r w:rsidRPr="00382AE5">
              <w:rPr>
                <w:rFonts w:eastAsia="標楷體"/>
                <w:color w:val="000000"/>
                <w:shd w:val="clear" w:color="auto" w:fill="FFFFFF"/>
              </w:rPr>
              <w:t>國際禮儀</w:t>
            </w:r>
            <w:r w:rsidRPr="00382AE5">
              <w:rPr>
                <w:rFonts w:eastAsia="標楷體"/>
                <w:color w:val="000000"/>
                <w:shd w:val="clear" w:color="auto" w:fill="FFFFFF"/>
              </w:rPr>
              <w:t xml:space="preserve"> 3.</w:t>
            </w:r>
            <w:r w:rsidRPr="00382AE5">
              <w:rPr>
                <w:rFonts w:eastAsia="標楷體"/>
                <w:color w:val="000000"/>
                <w:shd w:val="clear" w:color="auto" w:fill="FFFFFF"/>
              </w:rPr>
              <w:t>觀光心理與行為</w:t>
            </w:r>
            <w:r w:rsidRPr="00382AE5">
              <w:rPr>
                <w:rFonts w:eastAsia="標楷體"/>
                <w:color w:val="000000"/>
                <w:shd w:val="clear" w:color="auto" w:fill="FFFFFF"/>
              </w:rPr>
              <w:t xml:space="preserve"> 4.</w:t>
            </w:r>
            <w:r w:rsidRPr="00382AE5">
              <w:rPr>
                <w:rFonts w:eastAsia="標楷體"/>
                <w:color w:val="000000"/>
                <w:shd w:val="clear" w:color="auto" w:fill="FFFFFF"/>
              </w:rPr>
              <w:t>航空票務。</w:t>
            </w:r>
          </w:p>
        </w:tc>
      </w:tr>
      <w:tr w:rsidR="00F711CF" w:rsidRPr="00382AE5" w:rsidTr="001E1E21">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711CF" w:rsidRPr="00382AE5" w:rsidRDefault="00F711CF" w:rsidP="001E1E21">
            <w:pPr>
              <w:jc w:val="center"/>
              <w:rPr>
                <w:rFonts w:eastAsia="標楷體"/>
                <w:b/>
                <w:bCs/>
                <w:color w:val="000000" w:themeColor="text1"/>
              </w:rPr>
            </w:pPr>
            <w:r w:rsidRPr="00382AE5">
              <w:rPr>
                <w:rFonts w:eastAsia="標楷體"/>
                <w:b/>
                <w:bCs/>
                <w:color w:val="000000" w:themeColor="text1"/>
              </w:rPr>
              <w:t>共通職能</w:t>
            </w:r>
          </w:p>
        </w:tc>
        <w:tc>
          <w:tcPr>
            <w:tcW w:w="5784" w:type="dxa"/>
            <w:tcBorders>
              <w:top w:val="single" w:sz="4" w:space="0" w:color="auto"/>
              <w:left w:val="single" w:sz="4" w:space="0" w:color="auto"/>
              <w:bottom w:val="single" w:sz="4" w:space="0" w:color="auto"/>
              <w:right w:val="single" w:sz="4" w:space="0" w:color="auto"/>
            </w:tcBorders>
            <w:shd w:val="clear" w:color="auto" w:fill="BFBFBF"/>
          </w:tcPr>
          <w:p w:rsidR="00F711CF" w:rsidRPr="00382AE5" w:rsidRDefault="00F711CF" w:rsidP="001E1E21">
            <w:pPr>
              <w:jc w:val="center"/>
              <w:rPr>
                <w:rFonts w:eastAsia="標楷體"/>
                <w:b/>
                <w:bCs/>
                <w:color w:val="000000" w:themeColor="text1"/>
              </w:rPr>
            </w:pPr>
            <w:r w:rsidRPr="00382AE5">
              <w:rPr>
                <w:rFonts w:eastAsia="標楷體"/>
                <w:b/>
                <w:bCs/>
                <w:color w:val="000000" w:themeColor="text1"/>
              </w:rPr>
              <w:t>說明</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711CF" w:rsidRPr="00382AE5" w:rsidRDefault="00F711CF" w:rsidP="001E1E21">
            <w:pPr>
              <w:jc w:val="center"/>
              <w:rPr>
                <w:rFonts w:eastAsia="標楷體"/>
                <w:b/>
                <w:bCs/>
                <w:color w:val="000000" w:themeColor="text1"/>
              </w:rPr>
            </w:pPr>
            <w:r w:rsidRPr="00382AE5">
              <w:rPr>
                <w:rFonts w:eastAsia="標楷體"/>
                <w:b/>
                <w:bCs/>
                <w:color w:val="000000" w:themeColor="text1"/>
              </w:rPr>
              <w:t>百分比比例</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溝通表達</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color w:val="000000" w:themeColor="text1"/>
                <w:kern w:val="0"/>
              </w:rPr>
              <w:t>運用適當方法技巧，清楚表達訊息及進行對話。</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15</w:t>
            </w:r>
            <w:r w:rsidRPr="00382AE5">
              <w:rPr>
                <w:rFonts w:eastAsia="標楷體"/>
                <w:color w:val="000000" w:themeColor="text1"/>
              </w:rPr>
              <w:t>％</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持續學習</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color w:val="000000" w:themeColor="text1"/>
                <w:kern w:val="0"/>
              </w:rPr>
              <w:t>能夠持續因應產業趨勢進行專業能力發展。</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10</w:t>
            </w:r>
            <w:r w:rsidRPr="00382AE5">
              <w:rPr>
                <w:rFonts w:eastAsia="標楷體"/>
                <w:color w:val="000000" w:themeColor="text1"/>
              </w:rPr>
              <w:t>％</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人際互動</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color w:val="000000" w:themeColor="text1"/>
                <w:kern w:val="0"/>
              </w:rPr>
              <w:t>能夠分析自己的領域，主動找出需要建立或改善的重要關係。</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15</w:t>
            </w:r>
            <w:r w:rsidRPr="00382AE5">
              <w:rPr>
                <w:rFonts w:eastAsia="標楷體"/>
                <w:color w:val="000000" w:themeColor="text1"/>
              </w:rPr>
              <w:t>％</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團隊合作</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color w:val="000000" w:themeColor="text1"/>
                <w:kern w:val="0"/>
              </w:rPr>
              <w:t>能夠與團隊成員共同解決問題並承擔責任。</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10</w:t>
            </w:r>
            <w:r w:rsidRPr="00382AE5">
              <w:rPr>
                <w:rFonts w:eastAsia="標楷體"/>
                <w:color w:val="000000" w:themeColor="text1"/>
              </w:rPr>
              <w:t>％</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問題解決</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color w:val="000000" w:themeColor="text1"/>
                <w:kern w:val="0"/>
              </w:rPr>
              <w:t>能夠評估各種解決方案的利弊，找出最佳問題解決方案。</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15</w:t>
            </w:r>
            <w:r w:rsidRPr="00382AE5">
              <w:rPr>
                <w:rFonts w:eastAsia="標楷體"/>
                <w:color w:val="000000" w:themeColor="text1"/>
              </w:rPr>
              <w:t>％</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創新</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color w:val="000000" w:themeColor="text1"/>
                <w:kern w:val="0"/>
              </w:rPr>
              <w:t>能夠蒐集、分析及組織各方意見與想法，並提出嶄新的觀點或見解。</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10</w:t>
            </w:r>
            <w:r w:rsidRPr="00382AE5">
              <w:rPr>
                <w:rFonts w:eastAsia="標楷體"/>
                <w:color w:val="000000" w:themeColor="text1"/>
              </w:rPr>
              <w:t>％</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工作責任及紀律</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autoSpaceDE w:val="0"/>
              <w:autoSpaceDN w:val="0"/>
              <w:adjustRightInd w:val="0"/>
              <w:jc w:val="both"/>
              <w:rPr>
                <w:rFonts w:eastAsia="標楷體"/>
                <w:color w:val="000000" w:themeColor="text1"/>
                <w:kern w:val="0"/>
              </w:rPr>
            </w:pPr>
            <w:r w:rsidRPr="00382AE5">
              <w:rPr>
                <w:rFonts w:eastAsia="標楷體"/>
                <w:color w:val="000000" w:themeColor="text1"/>
                <w:kern w:val="0"/>
              </w:rPr>
              <w:t>以誠信為行事原則，瞭解違反組織及專業上的道德法律標準之後果，並落實責任與紀律於日常工作表現。</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15</w:t>
            </w:r>
            <w:r w:rsidRPr="00382AE5">
              <w:rPr>
                <w:rFonts w:eastAsia="標楷體"/>
                <w:color w:val="000000" w:themeColor="text1"/>
              </w:rPr>
              <w:t>％</w:t>
            </w:r>
          </w:p>
        </w:tc>
      </w:tr>
      <w:tr w:rsidR="00F711CF" w:rsidRPr="00382AE5" w:rsidTr="001E1E21">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b/>
                <w:bCs/>
                <w:color w:val="000000" w:themeColor="text1"/>
              </w:rPr>
              <w:t>資訊科技應用</w:t>
            </w:r>
          </w:p>
        </w:tc>
        <w:tc>
          <w:tcPr>
            <w:tcW w:w="578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both"/>
              <w:rPr>
                <w:rFonts w:eastAsia="標楷體"/>
                <w:b/>
                <w:bCs/>
                <w:color w:val="000000" w:themeColor="text1"/>
              </w:rPr>
            </w:pPr>
            <w:r w:rsidRPr="00382AE5">
              <w:rPr>
                <w:rFonts w:eastAsia="標楷體"/>
                <w:color w:val="000000" w:themeColor="text1"/>
                <w:kern w:val="0"/>
              </w:rPr>
              <w:t>有效運用科技，使工作流程更有效率。</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color w:val="000000" w:themeColor="text1"/>
              </w:rPr>
            </w:pPr>
            <w:r w:rsidRPr="00382AE5">
              <w:rPr>
                <w:rFonts w:eastAsia="標楷體"/>
                <w:color w:val="000000" w:themeColor="text1"/>
              </w:rPr>
              <w:t>10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tcPr>
          <w:p w:rsidR="00F711CF" w:rsidRPr="00382AE5" w:rsidRDefault="00F711CF" w:rsidP="001E1E21">
            <w:pPr>
              <w:jc w:val="center"/>
              <w:rPr>
                <w:rFonts w:eastAsia="標楷體"/>
                <w:b/>
                <w:bCs/>
                <w:color w:val="000000" w:themeColor="text1"/>
              </w:rPr>
            </w:pPr>
            <w:r w:rsidRPr="00382AE5">
              <w:rPr>
                <w:rFonts w:eastAsia="標楷體"/>
                <w:b/>
                <w:bCs/>
                <w:color w:val="000000" w:themeColor="text1"/>
              </w:rPr>
              <w:t>系核心能力</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F711CF" w:rsidRPr="00382AE5" w:rsidRDefault="00F711CF" w:rsidP="001E1E21">
            <w:pPr>
              <w:jc w:val="center"/>
              <w:rPr>
                <w:rFonts w:eastAsia="標楷體"/>
                <w:b/>
                <w:bCs/>
                <w:color w:val="000000" w:themeColor="text1"/>
              </w:rPr>
            </w:pPr>
            <w:r w:rsidRPr="00382AE5">
              <w:rPr>
                <w:rFonts w:eastAsia="標楷體"/>
                <w:b/>
                <w:bCs/>
                <w:color w:val="000000" w:themeColor="text1"/>
              </w:rPr>
              <w:t>百分比比例</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A</w:t>
            </w:r>
            <w:r w:rsidRPr="00382AE5">
              <w:rPr>
                <w:rFonts w:eastAsia="標楷體"/>
                <w:color w:val="000000" w:themeColor="text1"/>
              </w:rPr>
              <w:t>行銷知識與技能</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10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B</w:t>
            </w:r>
            <w:r w:rsidRPr="00382AE5">
              <w:rPr>
                <w:rFonts w:eastAsia="標楷體"/>
                <w:color w:val="000000" w:themeColor="text1"/>
              </w:rPr>
              <w:t>成本管理能力</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C</w:t>
            </w:r>
            <w:r w:rsidRPr="00382AE5">
              <w:rPr>
                <w:rFonts w:eastAsia="標楷體"/>
                <w:color w:val="000000" w:themeColor="text1"/>
              </w:rPr>
              <w:t>投資理財規劃能力</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D</w:t>
            </w:r>
            <w:r w:rsidRPr="00382AE5">
              <w:rPr>
                <w:rFonts w:eastAsia="標楷體"/>
                <w:color w:val="000000" w:themeColor="text1"/>
              </w:rPr>
              <w:t>企業相關法規知識</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20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E</w:t>
            </w:r>
            <w:r w:rsidRPr="00382AE5">
              <w:rPr>
                <w:rFonts w:eastAsia="標楷體"/>
                <w:color w:val="000000" w:themeColor="text1"/>
              </w:rPr>
              <w:t>管理問題發現與改善能力</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20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F</w:t>
            </w:r>
            <w:r w:rsidRPr="00382AE5">
              <w:rPr>
                <w:rFonts w:eastAsia="標楷體"/>
                <w:color w:val="000000" w:themeColor="text1"/>
              </w:rPr>
              <w:t>創意發想與企劃能力</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10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G</w:t>
            </w:r>
            <w:r w:rsidRPr="00382AE5">
              <w:rPr>
                <w:rFonts w:eastAsia="標楷體"/>
                <w:color w:val="000000" w:themeColor="text1"/>
              </w:rPr>
              <w:t>簡報能力</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20</w:t>
            </w:r>
            <w:r w:rsidRPr="00382AE5">
              <w:rPr>
                <w:rFonts w:eastAsia="標楷體"/>
                <w:color w:val="000000" w:themeColor="text1"/>
              </w:rPr>
              <w:t>％</w:t>
            </w:r>
          </w:p>
        </w:tc>
      </w:tr>
      <w:tr w:rsidR="00F711CF" w:rsidRPr="00382AE5" w:rsidTr="001E1E21">
        <w:trPr>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themeColor="text1"/>
              </w:rPr>
              <w:t>H</w:t>
            </w:r>
            <w:r w:rsidRPr="00382AE5">
              <w:rPr>
                <w:rFonts w:eastAsia="標楷體"/>
                <w:color w:val="000000" w:themeColor="text1"/>
              </w:rPr>
              <w:t>敬業、熱情與人文關懷</w:t>
            </w:r>
          </w:p>
        </w:tc>
        <w:tc>
          <w:tcPr>
            <w:tcW w:w="1134" w:type="dxa"/>
            <w:tcBorders>
              <w:top w:val="single" w:sz="4" w:space="0" w:color="auto"/>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20</w:t>
            </w:r>
            <w:r w:rsidRPr="00382AE5">
              <w:rPr>
                <w:rFonts w:eastAsia="標楷體"/>
                <w:color w:val="000000" w:themeColor="text1"/>
              </w:rPr>
              <w:t>％</w:t>
            </w:r>
          </w:p>
        </w:tc>
      </w:tr>
    </w:tbl>
    <w:p w:rsidR="00F711CF" w:rsidRPr="00EF0186" w:rsidRDefault="00F711CF" w:rsidP="00F711CF">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11CF" w:rsidRPr="00382AE5" w:rsidTr="001E1E2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b/>
                <w:bCs/>
                <w:color w:val="000000" w:themeColor="text1"/>
              </w:rPr>
            </w:pPr>
            <w:r w:rsidRPr="00382AE5">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spacing w:line="240" w:lineRule="exact"/>
              <w:jc w:val="center"/>
              <w:rPr>
                <w:rFonts w:eastAsia="標楷體"/>
                <w:b/>
                <w:bCs/>
                <w:color w:val="000000" w:themeColor="text1"/>
              </w:rPr>
            </w:pPr>
            <w:r w:rsidRPr="00382AE5">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711CF" w:rsidRPr="00382AE5" w:rsidRDefault="00F711CF" w:rsidP="001E1E21">
            <w:pPr>
              <w:jc w:val="center"/>
              <w:rPr>
                <w:rFonts w:eastAsia="標楷體"/>
                <w:b/>
                <w:bCs/>
                <w:color w:val="000000" w:themeColor="text1"/>
              </w:rPr>
            </w:pPr>
            <w:r w:rsidRPr="00382AE5">
              <w:rPr>
                <w:rFonts w:eastAsia="標楷體"/>
                <w:b/>
                <w:bCs/>
                <w:color w:val="000000" w:themeColor="text1"/>
              </w:rPr>
              <w:t>週次</w:t>
            </w:r>
          </w:p>
        </w:tc>
      </w:tr>
      <w:tr w:rsidR="00F711CF" w:rsidRPr="00382AE5" w:rsidTr="001E1E21">
        <w:trPr>
          <w:trHeight w:val="316"/>
          <w:jc w:val="center"/>
        </w:trPr>
        <w:tc>
          <w:tcPr>
            <w:tcW w:w="2822" w:type="dxa"/>
            <w:tcBorders>
              <w:top w:val="single" w:sz="4" w:space="0" w:color="auto"/>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lastRenderedPageBreak/>
              <w:t>導遊服務基本</w:t>
            </w:r>
          </w:p>
        </w:tc>
        <w:tc>
          <w:tcPr>
            <w:tcW w:w="4544" w:type="dxa"/>
            <w:tcBorders>
              <w:top w:val="single" w:sz="4" w:space="0" w:color="auto"/>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導遊服務基本認識</w:t>
            </w:r>
          </w:p>
        </w:tc>
        <w:tc>
          <w:tcPr>
            <w:tcW w:w="1134" w:type="dxa"/>
            <w:tcBorders>
              <w:top w:val="single" w:sz="4" w:space="0" w:color="auto"/>
              <w:left w:val="single" w:sz="4" w:space="0" w:color="auto"/>
              <w:right w:val="single" w:sz="4" w:space="0" w:color="auto"/>
            </w:tcBorders>
          </w:tcPr>
          <w:p w:rsidR="00F711CF" w:rsidRPr="00382AE5" w:rsidRDefault="00F711CF" w:rsidP="001E1E21">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382AE5">
              <w:rPr>
                <w:rFonts w:ascii="Times New Roman" w:eastAsia="標楷體" w:hAnsi="Times New Roman" w:cs="Times New Roman"/>
                <w:color w:val="000000" w:themeColor="text1"/>
                <w:kern w:val="2"/>
              </w:rPr>
              <w:t>01</w:t>
            </w:r>
          </w:p>
        </w:tc>
      </w:tr>
      <w:tr w:rsidR="00F711CF" w:rsidRPr="00382AE5" w:rsidTr="001E1E21">
        <w:trPr>
          <w:trHeight w:val="383"/>
          <w:jc w:val="center"/>
        </w:trPr>
        <w:tc>
          <w:tcPr>
            <w:tcW w:w="2822" w:type="dxa"/>
            <w:tcBorders>
              <w:top w:val="single" w:sz="4" w:space="0" w:color="auto"/>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解說基本</w:t>
            </w:r>
          </w:p>
        </w:tc>
        <w:tc>
          <w:tcPr>
            <w:tcW w:w="4544" w:type="dxa"/>
            <w:tcBorders>
              <w:top w:val="single" w:sz="4" w:space="0" w:color="auto"/>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解說的要義與基本要素</w:t>
            </w:r>
          </w:p>
        </w:tc>
        <w:tc>
          <w:tcPr>
            <w:tcW w:w="1134" w:type="dxa"/>
            <w:tcBorders>
              <w:top w:val="single" w:sz="4" w:space="0" w:color="auto"/>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02</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解說能力</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解說人員具備能力</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03</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解說技巧</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解說技巧</w:t>
            </w:r>
            <w:r w:rsidRPr="00382AE5">
              <w:rPr>
                <w:rFonts w:eastAsia="標楷體"/>
                <w:color w:val="000000"/>
                <w:shd w:val="clear" w:color="auto" w:fill="FFFFFF"/>
              </w:rPr>
              <w:t xml:space="preserve">  </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04</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國際禮儀</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約定俗成、各國特殊禮俗。第一印象的取決標準、形象的重要、用餐禮儀</w:t>
            </w:r>
          </w:p>
        </w:tc>
        <w:tc>
          <w:tcPr>
            <w:tcW w:w="1134" w:type="dxa"/>
            <w:tcBorders>
              <w:left w:val="single" w:sz="4" w:space="0" w:color="auto"/>
              <w:bottom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05</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接待禮儀</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迎接禮儀、接待禮儀、乘車禮儀、餽贈禮儀</w:t>
            </w:r>
          </w:p>
        </w:tc>
        <w:tc>
          <w:tcPr>
            <w:tcW w:w="1134" w:type="dxa"/>
            <w:tcBorders>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06</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社交禮儀</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介紹禮儀、稱呼禮儀、電話禮儀、接待禮儀、交談禮儀、穿著禮儀</w:t>
            </w:r>
          </w:p>
        </w:tc>
        <w:tc>
          <w:tcPr>
            <w:tcW w:w="1134" w:type="dxa"/>
            <w:tcBorders>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07</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題型練習</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題型練習</w:t>
            </w:r>
          </w:p>
        </w:tc>
        <w:tc>
          <w:tcPr>
            <w:tcW w:w="1134" w:type="dxa"/>
            <w:tcBorders>
              <w:left w:val="single" w:sz="4" w:space="0" w:color="auto"/>
              <w:bottom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08</w:t>
            </w:r>
          </w:p>
        </w:tc>
      </w:tr>
      <w:tr w:rsidR="00F711CF" w:rsidRPr="00382AE5" w:rsidTr="001E1E21">
        <w:trPr>
          <w:trHeight w:val="383"/>
          <w:jc w:val="center"/>
        </w:trPr>
        <w:tc>
          <w:tcPr>
            <w:tcW w:w="2822" w:type="dxa"/>
            <w:tcBorders>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學習評量</w:t>
            </w:r>
          </w:p>
        </w:tc>
        <w:tc>
          <w:tcPr>
            <w:tcW w:w="4544" w:type="dxa"/>
            <w:tcBorders>
              <w:left w:val="single" w:sz="4" w:space="0" w:color="auto"/>
              <w:bottom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學習評量</w:t>
            </w:r>
          </w:p>
        </w:tc>
        <w:tc>
          <w:tcPr>
            <w:tcW w:w="1134" w:type="dxa"/>
            <w:tcBorders>
              <w:left w:val="single" w:sz="4" w:space="0" w:color="auto"/>
              <w:bottom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09</w:t>
            </w:r>
          </w:p>
        </w:tc>
      </w:tr>
      <w:tr w:rsidR="00F711CF" w:rsidRPr="00382AE5" w:rsidTr="001E1E21">
        <w:trPr>
          <w:trHeight w:val="383"/>
          <w:jc w:val="center"/>
        </w:trPr>
        <w:tc>
          <w:tcPr>
            <w:tcW w:w="2822" w:type="dxa"/>
            <w:tcBorders>
              <w:top w:val="single" w:sz="4" w:space="0" w:color="auto"/>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航空票務</w:t>
            </w:r>
            <w:r w:rsidRPr="00382AE5">
              <w:rPr>
                <w:rFonts w:eastAsia="標楷體" w:hint="eastAsia"/>
                <w:color w:val="000000"/>
                <w:shd w:val="clear" w:color="auto" w:fill="FFFFFF"/>
              </w:rPr>
              <w:t>一</w:t>
            </w:r>
          </w:p>
        </w:tc>
        <w:tc>
          <w:tcPr>
            <w:tcW w:w="4544" w:type="dxa"/>
            <w:tcBorders>
              <w:top w:val="single" w:sz="4" w:space="0" w:color="auto"/>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航空票務基本常識包括</w:t>
            </w:r>
            <w:r w:rsidRPr="00382AE5">
              <w:rPr>
                <w:rFonts w:eastAsia="標楷體"/>
                <w:color w:val="000000"/>
                <w:shd w:val="clear" w:color="auto" w:fill="FFFFFF"/>
              </w:rPr>
              <w:t>:</w:t>
            </w:r>
            <w:r w:rsidRPr="00382AE5">
              <w:rPr>
                <w:rFonts w:eastAsia="標楷體"/>
                <w:color w:val="000000"/>
                <w:shd w:val="clear" w:color="auto" w:fill="FFFFFF"/>
              </w:rPr>
              <w:t>航空運輸之票價、運價及規則、票務與航空術語</w:t>
            </w:r>
          </w:p>
        </w:tc>
        <w:tc>
          <w:tcPr>
            <w:tcW w:w="1134" w:type="dxa"/>
            <w:tcBorders>
              <w:top w:val="single" w:sz="4" w:space="0" w:color="auto"/>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10</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航空票務</w:t>
            </w:r>
            <w:r w:rsidRPr="00382AE5">
              <w:rPr>
                <w:rFonts w:eastAsia="標楷體" w:hint="eastAsia"/>
                <w:color w:val="000000"/>
                <w:shd w:val="clear" w:color="auto" w:fill="FFFFFF"/>
              </w:rPr>
              <w:t>二</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飛航資料概述、機票的種類、機票用語代號、旅客托運行李限制</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11</w:t>
            </w:r>
          </w:p>
        </w:tc>
      </w:tr>
      <w:tr w:rsidR="00F711CF" w:rsidRPr="00382AE5" w:rsidTr="001E1E21">
        <w:trPr>
          <w:trHeight w:val="317"/>
          <w:jc w:val="center"/>
        </w:trPr>
        <w:tc>
          <w:tcPr>
            <w:tcW w:w="2822"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航空票務</w:t>
            </w:r>
            <w:r w:rsidRPr="00382AE5">
              <w:rPr>
                <w:rFonts w:eastAsia="標楷體" w:hint="eastAsia"/>
                <w:color w:val="000000"/>
                <w:shd w:val="clear" w:color="auto" w:fill="FFFFFF"/>
              </w:rPr>
              <w:t>三</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票務與航空專用語，票務系統，機票用語中英對照，票種代碼，團體代號，旅客行李，損害賠償及九大空中航權</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12</w:t>
            </w:r>
          </w:p>
        </w:tc>
      </w:tr>
      <w:tr w:rsidR="00F711CF" w:rsidRPr="00382AE5" w:rsidTr="001E1E21">
        <w:trPr>
          <w:trHeight w:val="317"/>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觀光心理行為</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觀光心理與人格、</w:t>
            </w:r>
            <w:r w:rsidRPr="00382AE5">
              <w:rPr>
                <w:rFonts w:eastAsia="標楷體"/>
                <w:color w:val="232323"/>
                <w:shd w:val="clear" w:color="auto" w:fill="FFFFFF"/>
              </w:rPr>
              <w:t>觀光心理學概述</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13</w:t>
            </w:r>
          </w:p>
        </w:tc>
      </w:tr>
      <w:tr w:rsidR="00F711CF" w:rsidRPr="00382AE5" w:rsidTr="001E1E21">
        <w:trPr>
          <w:trHeight w:val="317"/>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觀光心理行為</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動機</w:t>
            </w:r>
            <w:r w:rsidRPr="00382AE5">
              <w:rPr>
                <w:rFonts w:eastAsia="標楷體"/>
                <w:color w:val="000000"/>
                <w:shd w:val="clear" w:color="auto" w:fill="FFFFFF"/>
              </w:rPr>
              <w:t xml:space="preserve">, </w:t>
            </w:r>
            <w:r w:rsidRPr="00382AE5">
              <w:rPr>
                <w:rFonts w:eastAsia="標楷體"/>
                <w:color w:val="000000"/>
                <w:shd w:val="clear" w:color="auto" w:fill="FFFFFF"/>
              </w:rPr>
              <w:t>態度與需求</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14</w:t>
            </w:r>
          </w:p>
        </w:tc>
      </w:tr>
      <w:tr w:rsidR="00F711CF" w:rsidRPr="00382AE5" w:rsidTr="001E1E21">
        <w:trPr>
          <w:trHeight w:val="317"/>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觀光心理行為</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學習</w:t>
            </w:r>
            <w:r w:rsidRPr="00382AE5">
              <w:rPr>
                <w:rFonts w:eastAsia="標楷體"/>
                <w:color w:val="000000"/>
                <w:shd w:val="clear" w:color="auto" w:fill="FFFFFF"/>
              </w:rPr>
              <w:t xml:space="preserve">, </w:t>
            </w:r>
            <w:r w:rsidRPr="00382AE5">
              <w:rPr>
                <w:rFonts w:eastAsia="標楷體"/>
                <w:color w:val="000000"/>
                <w:shd w:val="clear" w:color="auto" w:fill="FFFFFF"/>
              </w:rPr>
              <w:t>知覺</w:t>
            </w:r>
            <w:r w:rsidRPr="00382AE5">
              <w:rPr>
                <w:rFonts w:eastAsia="標楷體"/>
                <w:color w:val="000000"/>
                <w:shd w:val="clear" w:color="auto" w:fill="FFFFFF"/>
              </w:rPr>
              <w:t xml:space="preserve">, </w:t>
            </w:r>
            <w:r w:rsidRPr="00382AE5">
              <w:rPr>
                <w:rFonts w:eastAsia="標楷體"/>
                <w:color w:val="000000"/>
                <w:shd w:val="clear" w:color="auto" w:fill="FFFFFF"/>
              </w:rPr>
              <w:t>文化與次文化</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color w:val="000000" w:themeColor="text1"/>
              </w:rPr>
            </w:pPr>
            <w:r w:rsidRPr="00382AE5">
              <w:rPr>
                <w:rFonts w:eastAsia="標楷體"/>
                <w:color w:val="000000" w:themeColor="text1"/>
              </w:rPr>
              <w:t>15</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觀光心理行為</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影響旅客行為探討、</w:t>
            </w:r>
            <w:r w:rsidRPr="00382AE5">
              <w:rPr>
                <w:rFonts w:eastAsia="標楷體"/>
                <w:color w:val="232323"/>
                <w:shd w:val="clear" w:color="auto" w:fill="FFFFFF"/>
              </w:rPr>
              <w:t>社會文化的影響和觀光行為</w:t>
            </w:r>
          </w:p>
        </w:tc>
        <w:tc>
          <w:tcPr>
            <w:tcW w:w="1134" w:type="dxa"/>
            <w:tcBorders>
              <w:top w:val="single" w:sz="4" w:space="0" w:color="auto"/>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16</w:t>
            </w:r>
          </w:p>
        </w:tc>
      </w:tr>
      <w:tr w:rsidR="00F711CF" w:rsidRPr="00382AE5" w:rsidTr="001E1E21">
        <w:trPr>
          <w:trHeight w:val="383"/>
          <w:jc w:val="center"/>
        </w:trPr>
        <w:tc>
          <w:tcPr>
            <w:tcW w:w="2822" w:type="dxa"/>
            <w:tcBorders>
              <w:left w:val="single" w:sz="4" w:space="0" w:color="auto"/>
              <w:right w:val="single" w:sz="4" w:space="0" w:color="auto"/>
            </w:tcBorders>
          </w:tcPr>
          <w:p w:rsidR="00F711CF" w:rsidRPr="00382AE5" w:rsidRDefault="00F711CF" w:rsidP="001E1E21">
            <w:pPr>
              <w:rPr>
                <w:rFonts w:eastAsia="標楷體"/>
              </w:rPr>
            </w:pPr>
            <w:r w:rsidRPr="00382AE5">
              <w:rPr>
                <w:rFonts w:eastAsia="標楷體"/>
                <w:color w:val="000000"/>
                <w:shd w:val="clear" w:color="auto" w:fill="FFFFFF"/>
              </w:rPr>
              <w:t>觀光心理行為</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行銷概念、</w:t>
            </w:r>
            <w:r w:rsidRPr="00382AE5">
              <w:rPr>
                <w:rFonts w:eastAsia="標楷體"/>
                <w:color w:val="232323"/>
                <w:shd w:val="clear" w:color="auto" w:fill="FFFFFF"/>
              </w:rPr>
              <w:t>觀光客與當地接待者互動關係</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17</w:t>
            </w:r>
          </w:p>
        </w:tc>
      </w:tr>
      <w:tr w:rsidR="00F711CF" w:rsidRPr="00382AE5" w:rsidTr="001E1E21">
        <w:trPr>
          <w:trHeight w:val="291"/>
          <w:jc w:val="center"/>
        </w:trPr>
        <w:tc>
          <w:tcPr>
            <w:tcW w:w="2822"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學習評量</w:t>
            </w:r>
          </w:p>
        </w:tc>
        <w:tc>
          <w:tcPr>
            <w:tcW w:w="4544" w:type="dxa"/>
            <w:tcBorders>
              <w:left w:val="single" w:sz="4" w:space="0" w:color="auto"/>
              <w:right w:val="single" w:sz="4" w:space="0" w:color="auto"/>
            </w:tcBorders>
          </w:tcPr>
          <w:p w:rsidR="00F711CF" w:rsidRPr="00382AE5" w:rsidRDefault="00F711CF" w:rsidP="001E1E21">
            <w:pPr>
              <w:rPr>
                <w:rFonts w:eastAsia="標楷體"/>
                <w:color w:val="000000" w:themeColor="text1"/>
              </w:rPr>
            </w:pPr>
            <w:r w:rsidRPr="00382AE5">
              <w:rPr>
                <w:rFonts w:eastAsia="標楷體"/>
                <w:color w:val="000000"/>
                <w:shd w:val="clear" w:color="auto" w:fill="FFFFFF"/>
              </w:rPr>
              <w:t>學習評量</w:t>
            </w:r>
          </w:p>
        </w:tc>
        <w:tc>
          <w:tcPr>
            <w:tcW w:w="1134" w:type="dxa"/>
            <w:tcBorders>
              <w:left w:val="single" w:sz="4" w:space="0" w:color="auto"/>
              <w:right w:val="single" w:sz="4" w:space="0" w:color="auto"/>
            </w:tcBorders>
          </w:tcPr>
          <w:p w:rsidR="00F711CF" w:rsidRPr="00382AE5" w:rsidRDefault="00F711CF" w:rsidP="001E1E21">
            <w:pPr>
              <w:jc w:val="center"/>
              <w:rPr>
                <w:rFonts w:eastAsia="標楷體"/>
                <w:b/>
                <w:bCs/>
                <w:color w:val="000000" w:themeColor="text1"/>
                <w:u w:val="single"/>
              </w:rPr>
            </w:pPr>
            <w:r w:rsidRPr="00382AE5">
              <w:rPr>
                <w:rFonts w:eastAsia="標楷體"/>
                <w:color w:val="000000" w:themeColor="text1"/>
              </w:rPr>
              <w:t>18</w:t>
            </w:r>
          </w:p>
        </w:tc>
      </w:tr>
    </w:tbl>
    <w:p w:rsidR="00246E6B" w:rsidRPr="00C33456" w:rsidRDefault="00246E6B" w:rsidP="00246E6B">
      <w:pPr>
        <w:pStyle w:val="Standard"/>
        <w:rPr>
          <w:rFonts w:eastAsia="MS Mincho"/>
          <w:color w:val="000000" w:themeColor="text1"/>
        </w:rPr>
      </w:pPr>
      <w:r w:rsidRPr="00B97DC8">
        <w:rPr>
          <w:rFonts w:ascii="標楷體" w:eastAsia="標楷體" w:hAnsi="標楷體"/>
          <w:b/>
          <w:color w:val="000000" w:themeColor="text1"/>
        </w:rPr>
        <w:t>填表說明:</w:t>
      </w:r>
    </w:p>
    <w:p w:rsidR="00246E6B" w:rsidRPr="003E01B4" w:rsidRDefault="00246E6B" w:rsidP="007A00CB">
      <w:pPr>
        <w:pStyle w:val="a3"/>
        <w:numPr>
          <w:ilvl w:val="0"/>
          <w:numId w:val="110"/>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246E6B" w:rsidRPr="003E01B4" w:rsidRDefault="00246E6B" w:rsidP="007A00CB">
      <w:pPr>
        <w:pStyle w:val="Standard"/>
        <w:numPr>
          <w:ilvl w:val="0"/>
          <w:numId w:val="110"/>
        </w:numPr>
        <w:rPr>
          <w:rFonts w:ascii="標楷體" w:eastAsia="標楷體" w:hAnsi="標楷體"/>
        </w:rPr>
      </w:pPr>
      <w:r w:rsidRPr="003E01B4">
        <w:rPr>
          <w:rFonts w:ascii="標楷體" w:eastAsia="標楷體" w:hAnsi="標楷體"/>
          <w:color w:val="000000" w:themeColor="text1"/>
        </w:rPr>
        <w:t>欲達成本科目之教學目標，應在大專程度範圍內將其系統知識加入，以成為一門完整學科。例如：要學會乘除則應加入加減之運算的知能才能成為一門完整的學科。</w:t>
      </w:r>
    </w:p>
    <w:p w:rsidR="00246E6B" w:rsidRPr="004B1E05" w:rsidRDefault="00246E6B" w:rsidP="007A00CB">
      <w:pPr>
        <w:pStyle w:val="Standard"/>
        <w:numPr>
          <w:ilvl w:val="0"/>
          <w:numId w:val="110"/>
        </w:numPr>
        <w:rPr>
          <w:rFonts w:ascii="標楷體" w:eastAsia="標楷體" w:hAnsi="標楷體"/>
        </w:rPr>
      </w:pPr>
      <w:r w:rsidRPr="003E01B4">
        <w:rPr>
          <w:rFonts w:ascii="標楷體" w:eastAsia="標楷體" w:hAnsi="標楷體"/>
          <w:color w:val="000000" w:themeColor="text1"/>
        </w:rPr>
        <w:t>應考慮知識體系(學科)完整性並依學生學習的順序性、邏輯性、連貫性、完整性等特性將各該科目應包括之知能填入教學內容欄中，並擬訂課</w:t>
      </w:r>
      <w:r w:rsidRPr="00EC6E14">
        <w:rPr>
          <w:rFonts w:ascii="標楷體" w:eastAsia="標楷體" w:hAnsi="標楷體" w:hint="eastAsia"/>
          <w:color w:val="000000" w:themeColor="text1"/>
        </w:rPr>
        <w:t>程核心單元及確立教學目標。</w:t>
      </w:r>
    </w:p>
    <w:p w:rsidR="00246E6B" w:rsidRDefault="00246E6B" w:rsidP="00246E6B">
      <w:pPr>
        <w:pStyle w:val="Standard"/>
        <w:rPr>
          <w:rFonts w:ascii="標楷體" w:eastAsia="標楷體" w:hAnsi="標楷體"/>
          <w:color w:val="000000" w:themeColor="text1"/>
          <w:lang w:eastAsia="zh-TW"/>
        </w:rPr>
      </w:pPr>
    </w:p>
    <w:p w:rsidR="00F711CF" w:rsidRPr="00246E6B" w:rsidRDefault="00F711CF" w:rsidP="00F711CF">
      <w:pPr>
        <w:pStyle w:val="a3"/>
        <w:snapToGrid w:val="0"/>
        <w:spacing w:before="120"/>
        <w:jc w:val="both"/>
        <w:rPr>
          <w:lang w:val="de-DE"/>
        </w:rPr>
      </w:pPr>
    </w:p>
    <w:p w:rsidR="00B77D71" w:rsidRDefault="00B77D71" w:rsidP="00F7422C">
      <w:pPr>
        <w:pStyle w:val="Standard"/>
        <w:rPr>
          <w:rFonts w:hAnsi="標楷體"/>
          <w:color w:val="000000" w:themeColor="text1"/>
          <w:lang w:eastAsia="zh-TW"/>
        </w:rPr>
      </w:pPr>
    </w:p>
    <w:p w:rsidR="008B2E7D" w:rsidRDefault="008B2E7D" w:rsidP="00F7422C">
      <w:pPr>
        <w:pStyle w:val="Standard"/>
        <w:rPr>
          <w:rFonts w:hAnsi="標楷體"/>
          <w:color w:val="000000" w:themeColor="text1"/>
          <w:lang w:eastAsia="zh-TW"/>
        </w:rPr>
      </w:pPr>
    </w:p>
    <w:p w:rsidR="008B2E7D" w:rsidRDefault="008B2E7D" w:rsidP="00F7422C">
      <w:pPr>
        <w:pStyle w:val="Standard"/>
        <w:rPr>
          <w:rFonts w:hAnsi="標楷體"/>
          <w:color w:val="000000" w:themeColor="text1"/>
          <w:lang w:eastAsia="zh-TW"/>
        </w:rPr>
      </w:pPr>
    </w:p>
    <w:p w:rsidR="008B2E7D" w:rsidRDefault="008B2E7D" w:rsidP="00F7422C">
      <w:pPr>
        <w:pStyle w:val="Standard"/>
        <w:rPr>
          <w:rFonts w:hAnsi="標楷體"/>
          <w:color w:val="000000" w:themeColor="text1"/>
          <w:lang w:eastAsia="zh-TW"/>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85BED">
              <w:rPr>
                <w:rFonts w:ascii="Times New Roman" w:hint="eastAsia"/>
                <w:color w:val="000000" w:themeColor="text1"/>
                <w:sz w:val="26"/>
                <w:szCs w:val="26"/>
              </w:rPr>
              <w:t>形象管理</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E85BED">
              <w:rPr>
                <w:rFonts w:ascii="Times New Roman"/>
                <w:color w:val="000000" w:themeColor="text1"/>
                <w:sz w:val="26"/>
                <w:szCs w:val="26"/>
              </w:rPr>
              <w:t>Management of Vivid Aesthetics</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四</w:t>
            </w:r>
            <w:r w:rsidRPr="00EF0186">
              <w:rPr>
                <w:rFonts w:eastAsia="標楷體"/>
                <w:b/>
                <w:bCs/>
                <w:color w:val="000000" w:themeColor="text1"/>
              </w:rPr>
              <w:t>學年、第</w:t>
            </w:r>
            <w:r>
              <w:rPr>
                <w:rFonts w:eastAsia="標楷體"/>
                <w:color w:val="000000" w:themeColor="text1"/>
                <w:sz w:val="26"/>
                <w:szCs w:val="26"/>
              </w:rPr>
              <w:t>1</w:t>
            </w:r>
            <w:r w:rsidRPr="00EF0186">
              <w:rPr>
                <w:rFonts w:eastAsia="標楷體"/>
                <w:b/>
                <w:bCs/>
                <w:color w:val="000000" w:themeColor="text1"/>
              </w:rPr>
              <w:t>學期、</w:t>
            </w:r>
            <w:r>
              <w:rPr>
                <w:rFonts w:eastAsia="標楷體"/>
                <w:color w:val="000000" w:themeColor="text1"/>
                <w:sz w:val="26"/>
                <w:szCs w:val="26"/>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A846F7">
              <w:rPr>
                <w:rFonts w:eastAsia="標楷體"/>
                <w:color w:val="000000" w:themeColor="text1"/>
                <w:sz w:val="26"/>
                <w:szCs w:val="26"/>
              </w:rPr>
              <w:t>1.</w:t>
            </w:r>
            <w:r w:rsidRPr="00A846F7">
              <w:rPr>
                <w:rFonts w:eastAsia="標楷體"/>
                <w:color w:val="000000" w:themeColor="text1"/>
                <w:sz w:val="26"/>
                <w:szCs w:val="26"/>
              </w:rPr>
              <w:t>建立與提昇個人形象</w:t>
            </w:r>
            <w:r w:rsidRPr="00A846F7">
              <w:rPr>
                <w:rFonts w:eastAsia="標楷體"/>
                <w:color w:val="000000" w:themeColor="text1"/>
                <w:sz w:val="26"/>
                <w:szCs w:val="26"/>
              </w:rPr>
              <w:t xml:space="preserve"> 2.</w:t>
            </w:r>
            <w:r w:rsidRPr="00A846F7">
              <w:rPr>
                <w:rFonts w:eastAsia="標楷體"/>
                <w:color w:val="000000" w:themeColor="text1"/>
                <w:sz w:val="26"/>
                <w:szCs w:val="26"/>
              </w:rPr>
              <w:t>課程主要以整體及藝術生活美學為基礎</w:t>
            </w:r>
            <w:r w:rsidRPr="00A846F7">
              <w:rPr>
                <w:rFonts w:eastAsia="標楷體"/>
                <w:color w:val="000000" w:themeColor="text1"/>
                <w:sz w:val="26"/>
                <w:szCs w:val="26"/>
              </w:rPr>
              <w:t xml:space="preserve"> 3.</w:t>
            </w:r>
            <w:r w:rsidRPr="00A846F7">
              <w:rPr>
                <w:rFonts w:eastAsia="標楷體"/>
                <w:color w:val="000000" w:themeColor="text1"/>
                <w:sz w:val="26"/>
                <w:szCs w:val="26"/>
              </w:rPr>
              <w:t>指導學生對形象美學具正確觀念，包括觀察與認識自己、說話藝術、基本儀態、色彩</w:t>
            </w:r>
            <w:r w:rsidRPr="00A846F7">
              <w:rPr>
                <w:rFonts w:eastAsia="標楷體"/>
                <w:color w:val="000000" w:themeColor="text1"/>
                <w:sz w:val="26"/>
                <w:szCs w:val="26"/>
              </w:rPr>
              <w:t xml:space="preserve"> </w:t>
            </w:r>
            <w:r w:rsidRPr="00A846F7">
              <w:rPr>
                <w:rFonts w:eastAsia="標楷體"/>
                <w:color w:val="000000" w:themeColor="text1"/>
                <w:sz w:val="26"/>
                <w:szCs w:val="26"/>
              </w:rPr>
              <w:t>學、服裝搭配、領帶打法、品牌認識、步態訓練等內容</w:t>
            </w:r>
            <w:r w:rsidRPr="00A846F7">
              <w:rPr>
                <w:rFonts w:eastAsia="標楷體"/>
                <w:color w:val="000000" w:themeColor="text1"/>
                <w:sz w:val="26"/>
                <w:szCs w:val="26"/>
              </w:rPr>
              <w:t xml:space="preserve"> 4.</w:t>
            </w:r>
            <w:r w:rsidRPr="00A846F7">
              <w:rPr>
                <w:rFonts w:eastAsia="標楷體"/>
                <w:color w:val="000000" w:themeColor="text1"/>
                <w:sz w:val="26"/>
                <w:szCs w:val="26"/>
              </w:rPr>
              <w:t>進行實際操作與示範說明，以提升學生對個人形象美學概念與素質。</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sidRPr="00EF0186">
              <w:rPr>
                <w:rFonts w:eastAsia="標楷體" w:hint="eastAsia"/>
                <w:color w:val="000000" w:themeColor="text1"/>
                <w:sz w:val="26"/>
                <w:szCs w:val="26"/>
              </w:rPr>
              <w:t>1</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hint="eastAsia"/>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lastRenderedPageBreak/>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美學概念講述</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美學對個人形象管理</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美學概念講述</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認識自己</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美學概念講述</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觀察訓練</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個人形象之建立</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主題觀察報告</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個人形象之建立</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主題互動式討論</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個人形象之建立</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說話藝術</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自我介紹</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中文自我介紹</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自我介紹</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英文自我介紹</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基本儀態</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基本儀態訓練</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C52C79" w:rsidRDefault="008B2E7D" w:rsidP="0061459A">
            <w:pPr>
              <w:rPr>
                <w:rFonts w:eastAsia="標楷體"/>
                <w:color w:val="000000" w:themeColor="text1"/>
              </w:rPr>
            </w:pPr>
            <w:r w:rsidRPr="00C52C79">
              <w:rPr>
                <w:rFonts w:eastAsia="標楷體"/>
                <w:color w:val="000000" w:themeColor="text1"/>
              </w:rPr>
              <w:t>服裝搭配</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領帶</w:t>
            </w:r>
            <w:r>
              <w:rPr>
                <w:rFonts w:eastAsia="標楷體" w:hint="eastAsia"/>
                <w:color w:val="000000" w:themeColor="text1"/>
              </w:rPr>
              <w:t>、</w:t>
            </w:r>
            <w:r w:rsidRPr="00C52C79">
              <w:rPr>
                <w:rFonts w:eastAsia="標楷體" w:hint="eastAsia"/>
                <w:color w:val="000000" w:themeColor="text1"/>
              </w:rPr>
              <w:t>絲巾</w:t>
            </w:r>
            <w:r w:rsidRPr="00C52C79">
              <w:rPr>
                <w:rFonts w:eastAsia="標楷體"/>
                <w:color w:val="000000" w:themeColor="text1"/>
              </w:rPr>
              <w:t>打法</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C52C79" w:rsidRDefault="008B2E7D" w:rsidP="0061459A">
            <w:pPr>
              <w:rPr>
                <w:rFonts w:eastAsia="標楷體"/>
                <w:color w:val="000000" w:themeColor="text1"/>
              </w:rPr>
            </w:pPr>
            <w:r w:rsidRPr="00C52C79">
              <w:rPr>
                <w:rFonts w:eastAsia="標楷體"/>
                <w:color w:val="000000" w:themeColor="text1"/>
              </w:rPr>
              <w:t>服裝搭配</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配件、首飾搭配</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C52C79" w:rsidRDefault="008B2E7D" w:rsidP="0061459A">
            <w:pPr>
              <w:rPr>
                <w:rFonts w:eastAsia="標楷體"/>
                <w:color w:val="000000" w:themeColor="text1"/>
              </w:rPr>
            </w:pPr>
            <w:r w:rsidRPr="00C52C79">
              <w:rPr>
                <w:rFonts w:eastAsia="標楷體"/>
                <w:color w:val="000000" w:themeColor="text1"/>
              </w:rPr>
              <w:t>服裝搭配</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色彩學概念講述、品牌介紹與認識</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C52C79" w:rsidRDefault="008B2E7D" w:rsidP="0061459A">
            <w:pPr>
              <w:rPr>
                <w:rFonts w:eastAsia="標楷體"/>
                <w:color w:val="000000" w:themeColor="text1"/>
              </w:rPr>
            </w:pPr>
            <w:r w:rsidRPr="00C52C79">
              <w:rPr>
                <w:rFonts w:eastAsia="標楷體"/>
                <w:color w:val="000000" w:themeColor="text1"/>
              </w:rPr>
              <w:t>服裝搭配</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正式服裝穿著技巧</w:t>
            </w:r>
            <w:r w:rsidRPr="00C52C79">
              <w:rPr>
                <w:rFonts w:eastAsia="標楷體"/>
                <w:color w:val="000000" w:themeColor="text1"/>
              </w:rPr>
              <w:t>(</w:t>
            </w:r>
            <w:r w:rsidRPr="00C52C79">
              <w:rPr>
                <w:rFonts w:eastAsia="標楷體"/>
                <w:color w:val="000000" w:themeColor="text1"/>
              </w:rPr>
              <w:t>西裝、禮服</w:t>
            </w:r>
            <w:r w:rsidRPr="00C52C79">
              <w:rPr>
                <w:rFonts w:eastAsia="標楷體"/>
                <w:color w:val="000000" w:themeColor="text1"/>
              </w:rPr>
              <w:t>)</w:t>
            </w:r>
            <w:r w:rsidRPr="00EF0186">
              <w:rPr>
                <w:rFonts w:eastAsia="標楷體"/>
                <w:color w:val="000000" w:themeColor="text1"/>
              </w:rPr>
              <w:t xml:space="preserve"> </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C52C79" w:rsidRDefault="008B2E7D" w:rsidP="0061459A">
            <w:pPr>
              <w:rPr>
                <w:rFonts w:eastAsia="標楷體"/>
                <w:color w:val="000000" w:themeColor="text1"/>
              </w:rPr>
            </w:pPr>
            <w:r w:rsidRPr="00C52C79">
              <w:rPr>
                <w:rFonts w:eastAsia="標楷體"/>
                <w:color w:val="000000" w:themeColor="text1"/>
              </w:rPr>
              <w:t>儀態訓練</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基本步態、</w:t>
            </w:r>
            <w:r w:rsidRPr="00C52C79">
              <w:rPr>
                <w:rFonts w:eastAsia="標楷體"/>
                <w:color w:val="000000" w:themeColor="text1"/>
              </w:rPr>
              <w:t xml:space="preserve"> </w:t>
            </w:r>
            <w:r w:rsidRPr="00C52C79">
              <w:rPr>
                <w:rFonts w:eastAsia="標楷體"/>
                <w:color w:val="000000" w:themeColor="text1"/>
              </w:rPr>
              <w:t>坐姿儀態訓練</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C52C79" w:rsidRDefault="008B2E7D" w:rsidP="0061459A">
            <w:pPr>
              <w:rPr>
                <w:rFonts w:eastAsia="標楷體"/>
                <w:color w:val="000000" w:themeColor="text1"/>
              </w:rPr>
            </w:pPr>
            <w:r w:rsidRPr="00C52C79">
              <w:rPr>
                <w:rFonts w:eastAsia="標楷體"/>
                <w:color w:val="000000" w:themeColor="text1"/>
              </w:rPr>
              <w:t>儀態訓練</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服裝搭配</w:t>
            </w:r>
            <w:r w:rsidRPr="00C52C79">
              <w:rPr>
                <w:rFonts w:eastAsia="標楷體" w:hint="eastAsia"/>
                <w:color w:val="000000" w:themeColor="text1"/>
              </w:rPr>
              <w:t>與走秀</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C52C79" w:rsidRDefault="008B2E7D" w:rsidP="0061459A">
            <w:pPr>
              <w:rPr>
                <w:rFonts w:eastAsia="標楷體"/>
                <w:color w:val="000000" w:themeColor="text1"/>
              </w:rPr>
            </w:pPr>
            <w:r w:rsidRPr="00C52C79">
              <w:rPr>
                <w:rFonts w:eastAsia="標楷體"/>
                <w:color w:val="000000" w:themeColor="text1"/>
              </w:rPr>
              <w:t>儀態訓練</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52C79">
              <w:rPr>
                <w:rFonts w:eastAsia="標楷體"/>
                <w:color w:val="000000" w:themeColor="text1"/>
              </w:rPr>
              <w:t>服裝搭配</w:t>
            </w:r>
            <w:r w:rsidRPr="00C52C79">
              <w:rPr>
                <w:rFonts w:eastAsia="標楷體" w:hint="eastAsia"/>
                <w:color w:val="000000" w:themeColor="text1"/>
              </w:rPr>
              <w:t>與走秀</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2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2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2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Pr="00EF0186" w:rsidRDefault="008B2E7D" w:rsidP="008B2E7D">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C40CE3">
              <w:rPr>
                <w:rFonts w:ascii="Times New Roman" w:hint="eastAsia"/>
                <w:color w:val="000000" w:themeColor="text1"/>
                <w:sz w:val="26"/>
                <w:szCs w:val="26"/>
              </w:rPr>
              <w:t>時尚產業經營</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C40CE3">
              <w:rPr>
                <w:rFonts w:ascii="Times New Roman" w:hint="eastAsia"/>
                <w:color w:val="000000" w:themeColor="text1"/>
                <w:sz w:val="26"/>
                <w:szCs w:val="26"/>
              </w:rPr>
              <w:t>F</w:t>
            </w:r>
            <w:r w:rsidRPr="00C40CE3">
              <w:rPr>
                <w:rFonts w:ascii="Times New Roman"/>
                <w:color w:val="000000" w:themeColor="text1"/>
                <w:sz w:val="26"/>
                <w:szCs w:val="26"/>
              </w:rPr>
              <w:t xml:space="preserve">ashion Industry and </w:t>
            </w:r>
            <w:r w:rsidRPr="00E85BED">
              <w:rPr>
                <w:rFonts w:ascii="Times New Roman"/>
                <w:color w:val="000000" w:themeColor="text1"/>
                <w:sz w:val="26"/>
                <w:szCs w:val="26"/>
              </w:rPr>
              <w:t xml:space="preserve">Management </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四</w:t>
            </w:r>
            <w:r w:rsidRPr="00EF0186">
              <w:rPr>
                <w:rFonts w:eastAsia="標楷體"/>
                <w:b/>
                <w:bCs/>
                <w:color w:val="000000" w:themeColor="text1"/>
              </w:rPr>
              <w:t>學年、第</w:t>
            </w:r>
            <w:r>
              <w:rPr>
                <w:rFonts w:eastAsia="標楷體"/>
                <w:color w:val="000000" w:themeColor="text1"/>
                <w:sz w:val="26"/>
                <w:szCs w:val="26"/>
              </w:rPr>
              <w:t>1</w:t>
            </w:r>
            <w:r w:rsidRPr="00EF0186">
              <w:rPr>
                <w:rFonts w:eastAsia="標楷體"/>
                <w:b/>
                <w:bCs/>
                <w:color w:val="000000" w:themeColor="text1"/>
              </w:rPr>
              <w:t>學期、</w:t>
            </w:r>
            <w:r>
              <w:rPr>
                <w:rFonts w:eastAsia="標楷體"/>
                <w:color w:val="000000" w:themeColor="text1"/>
                <w:sz w:val="26"/>
                <w:szCs w:val="26"/>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89108C">
              <w:rPr>
                <w:rFonts w:eastAsia="標楷體"/>
                <w:color w:val="000000" w:themeColor="text1"/>
                <w:sz w:val="26"/>
                <w:szCs w:val="26"/>
              </w:rPr>
              <w:t>介紹目前時尚產業現況，培養學生具備時尚產業相關知識的能力。</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hint="eastAsia"/>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lastRenderedPageBreak/>
              <w:t>時尚產業概論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課程目標與進度說明</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Default="008B2E7D" w:rsidP="0061459A">
            <w:r w:rsidRPr="00192029">
              <w:rPr>
                <w:rFonts w:eastAsia="標楷體" w:hint="eastAsia"/>
                <w:color w:val="000000" w:themeColor="text1"/>
              </w:rPr>
              <w:t>時尚產業概論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時尚產業與時尚產品</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192029">
              <w:rPr>
                <w:rFonts w:eastAsia="標楷體" w:hint="eastAsia"/>
                <w:color w:val="000000" w:themeColor="text1"/>
              </w:rPr>
              <w:t>時尚產業概論</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時尚市場操作脈絡</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時尚產業概論</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文化創意產業與時尚產品對應</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時尚產品與設計</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時尚產品與視覺設計</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時尚產品與設計</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時尚產品與空間設計</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FB7E2D">
              <w:rPr>
                <w:rFonts w:eastAsia="標楷體" w:hint="eastAsia"/>
                <w:color w:val="000000" w:themeColor="text1"/>
              </w:rPr>
              <w:t>時尚產品</w:t>
            </w:r>
            <w:r>
              <w:rPr>
                <w:rFonts w:eastAsia="標楷體" w:hint="eastAsia"/>
                <w:color w:val="000000" w:themeColor="text1"/>
              </w:rPr>
              <w:t>開發</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時尚產品規劃與開發流程</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FB7E2D">
              <w:rPr>
                <w:rFonts w:eastAsia="標楷體" w:hint="eastAsia"/>
                <w:color w:val="000000" w:themeColor="text1"/>
              </w:rPr>
              <w:t>時尚產品</w:t>
            </w:r>
            <w:r>
              <w:rPr>
                <w:rFonts w:eastAsia="標楷體" w:hint="eastAsia"/>
                <w:color w:val="000000" w:themeColor="text1"/>
              </w:rPr>
              <w:t>開發</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時尚產品與品牌關係</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時尚產業之發展與生活</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時尚影視產業實務</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時尚服飾產業實務</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時尚造型產業實務</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時尚飾品產業實務</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時尚出版產業實務</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時尚品牌開發實務</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時尚產業實務探討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E6166">
              <w:rPr>
                <w:rFonts w:eastAsia="標楷體"/>
                <w:color w:val="000000" w:themeColor="text1"/>
              </w:rPr>
              <w:t>時尚產品服務設計實務</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1"/>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Pr="00EF0186" w:rsidRDefault="008B2E7D" w:rsidP="008B2E7D">
      <w:pPr>
        <w:pStyle w:val="a3"/>
        <w:snapToGrid w:val="0"/>
        <w:spacing w:beforeLines="50" w:before="180"/>
        <w:ind w:left="465"/>
        <w:jc w:val="both"/>
        <w:rPr>
          <w:rFonts w:hAnsi="標楷體"/>
          <w:color w:val="000000" w:themeColor="text1"/>
          <w:sz w:val="24"/>
          <w:szCs w:val="24"/>
        </w:rPr>
      </w:pPr>
      <w:r w:rsidRPr="00EF0186">
        <w:rPr>
          <w:rFonts w:hAnsi="標楷體"/>
          <w:color w:val="000000" w:themeColor="text1"/>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656F26">
              <w:rPr>
                <w:rFonts w:ascii="Times New Roman" w:hint="eastAsia"/>
                <w:color w:val="000000" w:themeColor="text1"/>
                <w:sz w:val="26"/>
                <w:szCs w:val="26"/>
              </w:rPr>
              <w:t>商品展示與陳列</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A02ED5">
              <w:rPr>
                <w:rFonts w:ascii="Times New Roman"/>
                <w:color w:val="000000" w:themeColor="text1"/>
                <w:sz w:val="26"/>
                <w:szCs w:val="26"/>
              </w:rPr>
              <w:t>Visual Merchandising and Display</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四</w:t>
            </w:r>
            <w:r w:rsidRPr="00EF0186">
              <w:rPr>
                <w:rFonts w:eastAsia="標楷體"/>
                <w:b/>
                <w:bCs/>
                <w:color w:val="000000" w:themeColor="text1"/>
              </w:rPr>
              <w:t>學年、第</w:t>
            </w:r>
            <w:r>
              <w:rPr>
                <w:rFonts w:eastAsia="標楷體"/>
                <w:color w:val="000000" w:themeColor="text1"/>
                <w:sz w:val="26"/>
                <w:szCs w:val="26"/>
              </w:rPr>
              <w:t>1</w:t>
            </w:r>
            <w:r w:rsidRPr="00EF0186">
              <w:rPr>
                <w:rFonts w:eastAsia="標楷體"/>
                <w:b/>
                <w:bCs/>
                <w:color w:val="000000" w:themeColor="text1"/>
              </w:rPr>
              <w:t>學期、</w:t>
            </w:r>
            <w:r>
              <w:rPr>
                <w:rFonts w:eastAsia="標楷體" w:hint="eastAsia"/>
                <w:b/>
                <w:bCs/>
                <w:color w:val="000000" w:themeColor="text1"/>
              </w:rPr>
              <w:t>2</w:t>
            </w:r>
            <w:r w:rsidRPr="00EF0186">
              <w:rPr>
                <w:rFonts w:eastAsia="標楷體"/>
                <w:b/>
                <w:bCs/>
                <w:color w:val="000000" w:themeColor="text1"/>
              </w:rPr>
              <w:t>學分、</w:t>
            </w:r>
            <w:r>
              <w:rPr>
                <w:rFonts w:eastAsia="標楷體"/>
                <w:color w:val="000000" w:themeColor="text1"/>
                <w:sz w:val="26"/>
                <w:szCs w:val="26"/>
              </w:rPr>
              <w:t>2</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656F26">
              <w:rPr>
                <w:rFonts w:eastAsia="標楷體"/>
                <w:color w:val="000000" w:themeColor="text1"/>
                <w:sz w:val="26"/>
                <w:szCs w:val="26"/>
              </w:rPr>
              <w:t>1.</w:t>
            </w:r>
            <w:r w:rsidRPr="00656F26">
              <w:rPr>
                <w:rFonts w:eastAsia="標楷體"/>
                <w:color w:val="000000" w:themeColor="text1"/>
                <w:sz w:val="26"/>
                <w:szCs w:val="26"/>
              </w:rPr>
              <w:t>瞭解展示設計在傳達和行銷過程中的重要</w:t>
            </w:r>
            <w:r>
              <w:rPr>
                <w:rFonts w:eastAsia="標楷體" w:hint="eastAsia"/>
                <w:color w:val="000000" w:themeColor="text1"/>
                <w:sz w:val="26"/>
                <w:szCs w:val="26"/>
              </w:rPr>
              <w:t>；</w:t>
            </w:r>
            <w:r w:rsidRPr="00656F26">
              <w:rPr>
                <w:rFonts w:eastAsia="標楷體"/>
                <w:color w:val="000000" w:themeColor="text1"/>
                <w:sz w:val="26"/>
                <w:szCs w:val="26"/>
              </w:rPr>
              <w:t>2.</w:t>
            </w:r>
            <w:r w:rsidRPr="00656F26">
              <w:rPr>
                <w:rFonts w:eastAsia="標楷體"/>
                <w:color w:val="000000" w:themeColor="text1"/>
                <w:sz w:val="26"/>
                <w:szCs w:val="26"/>
              </w:rPr>
              <w:t>透過空間、環境、材料及形象表現掌握展示設計的重要工作</w:t>
            </w:r>
            <w:r>
              <w:rPr>
                <w:rFonts w:eastAsia="標楷體" w:hint="eastAsia"/>
                <w:color w:val="000000" w:themeColor="text1"/>
                <w:sz w:val="26"/>
                <w:szCs w:val="26"/>
              </w:rPr>
              <w:t>；</w:t>
            </w:r>
            <w:r w:rsidRPr="00656F26">
              <w:rPr>
                <w:rFonts w:eastAsia="標楷體"/>
                <w:color w:val="000000" w:themeColor="text1"/>
                <w:sz w:val="26"/>
                <w:szCs w:val="26"/>
              </w:rPr>
              <w:t>3.</w:t>
            </w:r>
            <w:r w:rsidRPr="00656F26">
              <w:rPr>
                <w:rFonts w:eastAsia="標楷體"/>
                <w:color w:val="000000" w:themeColor="text1"/>
                <w:sz w:val="26"/>
                <w:szCs w:val="26"/>
              </w:rPr>
              <w:t>經由構成原理及展示美學培養同學的設計實務能力</w:t>
            </w:r>
            <w:r>
              <w:rPr>
                <w:rFonts w:eastAsia="標楷體" w:hint="eastAsia"/>
                <w:color w:val="000000" w:themeColor="text1"/>
                <w:sz w:val="26"/>
                <w:szCs w:val="26"/>
              </w:rPr>
              <w:t>；</w:t>
            </w:r>
            <w:r w:rsidRPr="00656F26">
              <w:rPr>
                <w:rFonts w:eastAsia="標楷體"/>
                <w:color w:val="000000" w:themeColor="text1"/>
                <w:sz w:val="26"/>
                <w:szCs w:val="26"/>
              </w:rPr>
              <w:t>4.</w:t>
            </w:r>
            <w:r w:rsidRPr="00656F26">
              <w:rPr>
                <w:rFonts w:eastAsia="標楷體"/>
                <w:color w:val="000000" w:themeColor="text1"/>
                <w:sz w:val="26"/>
                <w:szCs w:val="26"/>
              </w:rPr>
              <w:t>結合畢業製作課程，以畢業展主題式展示規劃與整體視覺呈現</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30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30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店面氣氛活化技巧</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店鋪風格與定位策略</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店面氣氛活化技巧</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Ａ</w:t>
            </w:r>
            <w:r w:rsidRPr="00814356">
              <w:rPr>
                <w:rFonts w:eastAsia="標楷體"/>
                <w:color w:val="000000" w:themeColor="text1"/>
              </w:rPr>
              <w:t>+</w:t>
            </w:r>
            <w:r w:rsidRPr="00814356">
              <w:rPr>
                <w:rFonts w:eastAsia="標楷體"/>
                <w:color w:val="000000" w:themeColor="text1"/>
              </w:rPr>
              <w:t>吸睛力法則與運用</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店面氣氛活化技巧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打造高來店數的店鋪氣氛</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場地佈置與營造技術</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店舖佈置重點</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場地佈置與營造技術</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環境設計中思考依據</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場地佈置與營造技術</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營造氛圍之方向</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場地佈置與營造技術</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賣場設計與顧客心理關係</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燈光配置與運用</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賣場燈光設計原則</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燈光配置與運用</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整體視覺與燈光運用技巧</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燈光配置與運用</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三大步驟強化店舖特色</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動線規劃</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賣場動線規劃原則要項</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動線規劃</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四大重點讓商品變好賣的規劃技巧</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商品陳列技巧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商品陳列方式與類型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商品陳列技巧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商品陳列原則</w:t>
            </w:r>
            <w:r w:rsidRPr="00814356">
              <w:rPr>
                <w:rFonts w:eastAsia="標楷體"/>
                <w:color w:val="000000" w:themeColor="text1"/>
              </w:rPr>
              <w:t>-</w:t>
            </w:r>
            <w:r w:rsidRPr="00814356">
              <w:rPr>
                <w:rFonts w:eastAsia="標楷體"/>
                <w:color w:val="000000" w:themeColor="text1"/>
              </w:rPr>
              <w:t>「</w:t>
            </w:r>
            <w:r w:rsidRPr="00814356">
              <w:rPr>
                <w:rFonts w:eastAsia="標楷體"/>
                <w:color w:val="000000" w:themeColor="text1"/>
              </w:rPr>
              <w:t>AIDMA</w:t>
            </w:r>
            <w:r w:rsidRPr="00814356">
              <w:rPr>
                <w:rFonts w:eastAsia="標楷體"/>
                <w:color w:val="000000" w:themeColor="text1"/>
              </w:rPr>
              <w:t>」法則運用</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商品陳列技巧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四種視角的陳列技巧與效果</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814356">
              <w:rPr>
                <w:rFonts w:eastAsia="標楷體"/>
                <w:color w:val="000000" w:themeColor="text1"/>
              </w:rPr>
              <w:t>商品陳列技巧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814356">
              <w:rPr>
                <w:rFonts w:eastAsia="標楷體"/>
                <w:color w:val="000000" w:themeColor="text1"/>
              </w:rPr>
              <w:t>陳列與顧客動線間應注意的重點</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2"/>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Pr="00656F26" w:rsidRDefault="008B2E7D" w:rsidP="008B2E7D"/>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A33AC2">
              <w:rPr>
                <w:rFonts w:ascii="Times New Roman" w:hint="eastAsia"/>
                <w:color w:val="000000" w:themeColor="text1"/>
                <w:sz w:val="26"/>
                <w:szCs w:val="26"/>
              </w:rPr>
              <w:t>時尚工作室經營實務</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Pr>
                <w:rFonts w:ascii="Times New Roman"/>
                <w:color w:val="000000" w:themeColor="text1"/>
                <w:sz w:val="26"/>
                <w:szCs w:val="26"/>
              </w:rPr>
              <w:t>Fashion</w:t>
            </w:r>
            <w:r w:rsidRPr="00A33AC2">
              <w:rPr>
                <w:rFonts w:ascii="Times New Roman"/>
                <w:color w:val="000000" w:themeColor="text1"/>
                <w:sz w:val="26"/>
                <w:szCs w:val="26"/>
              </w:rPr>
              <w:t xml:space="preserve"> </w:t>
            </w:r>
            <w:r>
              <w:rPr>
                <w:rFonts w:ascii="Times New Roman"/>
                <w:color w:val="000000" w:themeColor="text1"/>
                <w:sz w:val="26"/>
                <w:szCs w:val="26"/>
              </w:rPr>
              <w:t>S</w:t>
            </w:r>
            <w:r w:rsidRPr="00A33AC2">
              <w:rPr>
                <w:rFonts w:ascii="Times New Roman"/>
                <w:color w:val="000000" w:themeColor="text1"/>
                <w:sz w:val="26"/>
                <w:szCs w:val="26"/>
              </w:rPr>
              <w:t>tudio</w:t>
            </w:r>
            <w:r>
              <w:rPr>
                <w:rFonts w:ascii="Times New Roman" w:hint="eastAsia"/>
                <w:color w:val="000000" w:themeColor="text1"/>
                <w:sz w:val="26"/>
                <w:szCs w:val="26"/>
              </w:rPr>
              <w:t xml:space="preserve"> Ma</w:t>
            </w:r>
            <w:r>
              <w:rPr>
                <w:rFonts w:ascii="Times New Roman"/>
                <w:color w:val="000000" w:themeColor="text1"/>
                <w:sz w:val="26"/>
                <w:szCs w:val="26"/>
              </w:rPr>
              <w:t>nagement</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四</w:t>
            </w:r>
            <w:r w:rsidRPr="00EF0186">
              <w:rPr>
                <w:rFonts w:eastAsia="標楷體"/>
                <w:b/>
                <w:bCs/>
                <w:color w:val="000000" w:themeColor="text1"/>
              </w:rPr>
              <w:t>學年、第</w:t>
            </w:r>
            <w:r>
              <w:rPr>
                <w:rFonts w:eastAsia="標楷體"/>
                <w:color w:val="000000" w:themeColor="text1"/>
                <w:sz w:val="26"/>
                <w:szCs w:val="26"/>
              </w:rPr>
              <w:t>2</w:t>
            </w:r>
            <w:r w:rsidRPr="00EF0186">
              <w:rPr>
                <w:rFonts w:eastAsia="標楷體"/>
                <w:b/>
                <w:bCs/>
                <w:color w:val="000000" w:themeColor="text1"/>
              </w:rPr>
              <w:t>學期、</w:t>
            </w:r>
            <w:r>
              <w:rPr>
                <w:rFonts w:eastAsia="標楷體"/>
                <w:b/>
                <w:bCs/>
                <w:color w:val="000000" w:themeColor="text1"/>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490B2B" w:rsidRDefault="008B2E7D" w:rsidP="0061459A">
            <w:pPr>
              <w:jc w:val="both"/>
              <w:rPr>
                <w:rFonts w:eastAsia="標楷體"/>
                <w:bCs/>
                <w:color w:val="000000" w:themeColor="text1"/>
              </w:rPr>
            </w:pPr>
            <w:r w:rsidRPr="00EF0186">
              <w:rPr>
                <w:rFonts w:eastAsia="標楷體"/>
                <w:b/>
                <w:bCs/>
                <w:color w:val="000000" w:themeColor="text1"/>
              </w:rPr>
              <w:t>教學目標：</w:t>
            </w:r>
            <w:r w:rsidRPr="00490B2B">
              <w:rPr>
                <w:rFonts w:eastAsia="標楷體" w:hint="eastAsia"/>
                <w:color w:val="000000" w:themeColor="text1"/>
                <w:sz w:val="26"/>
                <w:szCs w:val="26"/>
              </w:rPr>
              <w:t>提供時尚產業</w:t>
            </w:r>
            <w:r w:rsidRPr="00AB1192">
              <w:rPr>
                <w:rFonts w:eastAsia="標楷體" w:hint="eastAsia"/>
                <w:color w:val="000000" w:themeColor="text1"/>
                <w:sz w:val="26"/>
                <w:szCs w:val="26"/>
              </w:rPr>
              <w:t>相</w:t>
            </w:r>
            <w:r w:rsidRPr="00B05EED">
              <w:rPr>
                <w:rFonts w:eastAsia="標楷體" w:hint="eastAsia"/>
                <w:color w:val="000000" w:themeColor="text1"/>
                <w:sz w:val="26"/>
                <w:szCs w:val="26"/>
              </w:rPr>
              <w:t>關工作或創業完整的學習方案，從簡介、專業技能、</w:t>
            </w:r>
            <w:r>
              <w:rPr>
                <w:rFonts w:eastAsia="標楷體" w:hint="eastAsia"/>
                <w:color w:val="000000" w:themeColor="text1"/>
                <w:sz w:val="26"/>
                <w:szCs w:val="26"/>
              </w:rPr>
              <w:t>技能</w:t>
            </w:r>
            <w:r w:rsidRPr="00B05EED">
              <w:rPr>
                <w:rFonts w:eastAsia="標楷體" w:hint="eastAsia"/>
                <w:color w:val="000000" w:themeColor="text1"/>
                <w:sz w:val="26"/>
                <w:szCs w:val="26"/>
              </w:rPr>
              <w:t>訓練、市場分析、行銷方式與工作室成立之管理、法律相關專業課程</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15</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5</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時尚工作室</w:t>
            </w:r>
            <w:r w:rsidRPr="00DE39BE">
              <w:rPr>
                <w:rFonts w:eastAsia="標楷體" w:hint="eastAsia"/>
                <w:color w:val="000000" w:themeColor="text1"/>
              </w:rPr>
              <w:t>緒論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現況介紹</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時尚工作室</w:t>
            </w:r>
            <w:r w:rsidRPr="00DE39BE">
              <w:rPr>
                <w:rFonts w:eastAsia="標楷體" w:hint="eastAsia"/>
                <w:color w:val="000000" w:themeColor="text1"/>
              </w:rPr>
              <w:t>緒論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開業分析</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市場分析與行銷方法</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行銷方法與技巧、問診練習與客戶諮詢</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DE39BE" w:rsidRDefault="008B2E7D" w:rsidP="0061459A">
            <w:pPr>
              <w:rPr>
                <w:rFonts w:eastAsia="標楷體"/>
                <w:color w:val="000000" w:themeColor="text1"/>
              </w:rPr>
            </w:pPr>
            <w:r w:rsidRPr="009E45F3">
              <w:rPr>
                <w:rFonts w:eastAsia="標楷體" w:hint="eastAsia"/>
                <w:color w:val="000000" w:themeColor="text1"/>
              </w:rPr>
              <w:t>市場分析與行銷方法</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訂價策略及法律問題</w:t>
            </w:r>
            <w:r>
              <w:rPr>
                <w:rFonts w:eastAsia="標楷體" w:hint="eastAsia"/>
                <w:color w:val="000000" w:themeColor="text1"/>
              </w:rPr>
              <w:t>(</w:t>
            </w:r>
            <w:r w:rsidRPr="00DE39BE">
              <w:rPr>
                <w:rFonts w:eastAsia="標楷體" w:hint="eastAsia"/>
                <w:color w:val="000000" w:themeColor="text1"/>
              </w:rPr>
              <w:t>工商申請、租賃問題、產品責任、買賣糾紛、售後服務</w:t>
            </w:r>
            <w:r>
              <w:rPr>
                <w:rFonts w:eastAsia="標楷體" w:hint="eastAsia"/>
                <w:color w:val="000000" w:themeColor="text1"/>
              </w:rPr>
              <w:t>)</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工作室經營</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開業種類介紹與分析</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工作室經營</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帳務管理、店務管理、人員</w:t>
            </w:r>
            <w:r>
              <w:rPr>
                <w:rFonts w:eastAsia="標楷體" w:hint="eastAsia"/>
                <w:color w:val="000000" w:themeColor="text1"/>
              </w:rPr>
              <w:t>與</w:t>
            </w:r>
            <w:r w:rsidRPr="00DE39BE">
              <w:rPr>
                <w:rFonts w:eastAsia="標楷體" w:hint="eastAsia"/>
                <w:color w:val="000000" w:themeColor="text1"/>
              </w:rPr>
              <w:t>採購管理</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工作室經營</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帶客方法、現場問題排解與演練</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工作室經營</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服務態度與技巧</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7A6318">
              <w:rPr>
                <w:rFonts w:eastAsia="標楷體" w:hint="eastAsia"/>
                <w:color w:val="000000" w:themeColor="text1"/>
              </w:rPr>
              <w:t>精油用法與調配技巧</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7A6318">
              <w:rPr>
                <w:rFonts w:eastAsia="標楷體" w:hint="eastAsia"/>
                <w:color w:val="000000" w:themeColor="text1"/>
              </w:rPr>
              <w:t>芳療相關技能與理論教學</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7A6318">
              <w:rPr>
                <w:rFonts w:eastAsia="標楷體" w:hint="eastAsia"/>
                <w:color w:val="000000" w:themeColor="text1"/>
              </w:rPr>
              <w:t>精油用法與調配技巧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A6318">
              <w:rPr>
                <w:rFonts w:eastAsia="標楷體" w:hint="eastAsia"/>
                <w:color w:val="000000" w:themeColor="text1"/>
              </w:rPr>
              <w:t>精油講解與問診</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7A6318">
              <w:rPr>
                <w:rFonts w:eastAsia="標楷體" w:hint="eastAsia"/>
                <w:color w:val="000000" w:themeColor="text1"/>
              </w:rPr>
              <w:t>精油用法與調配技巧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A6318">
              <w:rPr>
                <w:rFonts w:eastAsia="標楷體" w:hint="eastAsia"/>
                <w:color w:val="000000" w:themeColor="text1"/>
              </w:rPr>
              <w:t>精油講解與調油</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7A6318">
              <w:rPr>
                <w:rFonts w:eastAsia="標楷體" w:hint="eastAsia"/>
                <w:color w:val="000000" w:themeColor="text1"/>
              </w:rPr>
              <w:t>精油用法與調配技巧</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A6318">
              <w:rPr>
                <w:rFonts w:eastAsia="標楷體" w:hint="eastAsia"/>
                <w:color w:val="000000" w:themeColor="text1"/>
              </w:rPr>
              <w:t>芳療貼心小禮物製作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7A6318" w:rsidRDefault="008B2E7D" w:rsidP="0061459A">
            <w:pPr>
              <w:rPr>
                <w:rFonts w:eastAsia="標楷體"/>
                <w:color w:val="000000" w:themeColor="text1"/>
              </w:rPr>
            </w:pPr>
            <w:r w:rsidRPr="007A6318">
              <w:rPr>
                <w:rFonts w:eastAsia="標楷體" w:hint="eastAsia"/>
                <w:color w:val="000000" w:themeColor="text1"/>
              </w:rPr>
              <w:t>按摩手法教學</w:t>
            </w:r>
          </w:p>
        </w:tc>
        <w:tc>
          <w:tcPr>
            <w:tcW w:w="4544" w:type="dxa"/>
            <w:tcBorders>
              <w:left w:val="single" w:sz="4" w:space="0" w:color="auto"/>
              <w:right w:val="single" w:sz="4" w:space="0" w:color="auto"/>
            </w:tcBorders>
          </w:tcPr>
          <w:p w:rsidR="008B2E7D" w:rsidRPr="007A6318" w:rsidRDefault="008B2E7D" w:rsidP="0061459A">
            <w:pPr>
              <w:rPr>
                <w:rFonts w:eastAsia="標楷體"/>
                <w:color w:val="000000" w:themeColor="text1"/>
              </w:rPr>
            </w:pPr>
            <w:r w:rsidRPr="007A6318">
              <w:rPr>
                <w:rFonts w:eastAsia="標楷體" w:hint="eastAsia"/>
                <w:color w:val="000000" w:themeColor="text1"/>
              </w:rPr>
              <w:t>肩頸酸痛</w:t>
            </w:r>
            <w:r w:rsidRPr="007A6318">
              <w:rPr>
                <w:rFonts w:eastAsia="標楷體" w:hint="eastAsia"/>
                <w:color w:val="000000" w:themeColor="text1"/>
              </w:rPr>
              <w:t>/</w:t>
            </w:r>
            <w:r w:rsidRPr="007A6318">
              <w:rPr>
                <w:rFonts w:eastAsia="標楷體" w:hint="eastAsia"/>
                <w:color w:val="000000" w:themeColor="text1"/>
              </w:rPr>
              <w:t>頭痛</w:t>
            </w:r>
            <w:r w:rsidRPr="007A6318">
              <w:rPr>
                <w:rFonts w:eastAsia="標楷體" w:hint="eastAsia"/>
                <w:color w:val="000000" w:themeColor="text1"/>
              </w:rPr>
              <w:t>/</w:t>
            </w:r>
            <w:r w:rsidRPr="007A6318">
              <w:rPr>
                <w:rFonts w:eastAsia="標楷體" w:hint="eastAsia"/>
                <w:color w:val="000000" w:themeColor="text1"/>
              </w:rPr>
              <w:t>手部</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7A6318" w:rsidRDefault="008B2E7D" w:rsidP="0061459A">
            <w:pPr>
              <w:rPr>
                <w:rFonts w:eastAsia="標楷體"/>
                <w:color w:val="000000" w:themeColor="text1"/>
              </w:rPr>
            </w:pPr>
            <w:r w:rsidRPr="007A6318">
              <w:rPr>
                <w:rFonts w:eastAsia="標楷體" w:hint="eastAsia"/>
                <w:color w:val="000000" w:themeColor="text1"/>
              </w:rPr>
              <w:t>按摩手法教學</w:t>
            </w:r>
          </w:p>
        </w:tc>
        <w:tc>
          <w:tcPr>
            <w:tcW w:w="4544" w:type="dxa"/>
            <w:tcBorders>
              <w:left w:val="single" w:sz="4" w:space="0" w:color="auto"/>
              <w:right w:val="single" w:sz="4" w:space="0" w:color="auto"/>
            </w:tcBorders>
          </w:tcPr>
          <w:p w:rsidR="008B2E7D" w:rsidRPr="007A6318" w:rsidRDefault="008B2E7D" w:rsidP="0061459A">
            <w:pPr>
              <w:rPr>
                <w:rFonts w:eastAsia="標楷體"/>
                <w:color w:val="000000" w:themeColor="text1"/>
              </w:rPr>
            </w:pPr>
            <w:r w:rsidRPr="007A6318">
              <w:rPr>
                <w:rFonts w:eastAsia="標楷體" w:hint="eastAsia"/>
                <w:color w:val="000000" w:themeColor="text1"/>
              </w:rPr>
              <w:t>臉部按摩</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318" w:rsidRDefault="008B2E7D" w:rsidP="0061459A">
            <w:pPr>
              <w:rPr>
                <w:rFonts w:eastAsia="標楷體"/>
                <w:color w:val="000000" w:themeColor="text1"/>
              </w:rPr>
            </w:pPr>
            <w:r w:rsidRPr="007A6318">
              <w:rPr>
                <w:rFonts w:eastAsia="標楷體" w:hint="eastAsia"/>
                <w:color w:val="000000" w:themeColor="text1"/>
              </w:rPr>
              <w:t>按摩手法教學</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A6318">
              <w:rPr>
                <w:rFonts w:eastAsia="標楷體" w:hint="eastAsia"/>
                <w:color w:val="000000" w:themeColor="text1"/>
              </w:rPr>
              <w:t>背部按摩</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318" w:rsidRDefault="008B2E7D" w:rsidP="0061459A">
            <w:pPr>
              <w:rPr>
                <w:rFonts w:eastAsia="標楷體"/>
                <w:color w:val="000000" w:themeColor="text1"/>
              </w:rPr>
            </w:pPr>
            <w:r w:rsidRPr="007A6318">
              <w:rPr>
                <w:rFonts w:eastAsia="標楷體" w:hint="eastAsia"/>
                <w:color w:val="000000" w:themeColor="text1"/>
              </w:rPr>
              <w:t>按摩手法教學</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7A6318">
              <w:rPr>
                <w:rFonts w:eastAsia="標楷體" w:hint="eastAsia"/>
                <w:color w:val="000000" w:themeColor="text1"/>
              </w:rPr>
              <w:t>足部按摩</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3"/>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B05EED">
              <w:rPr>
                <w:rFonts w:ascii="Times New Roman" w:hint="eastAsia"/>
                <w:color w:val="000000" w:themeColor="text1"/>
                <w:sz w:val="26"/>
                <w:szCs w:val="26"/>
              </w:rPr>
              <w:t>美容沙龍服務業管理</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B05EED">
              <w:rPr>
                <w:rFonts w:ascii="Times New Roman" w:hint="eastAsia"/>
                <w:color w:val="000000" w:themeColor="text1"/>
                <w:sz w:val="26"/>
                <w:szCs w:val="26"/>
              </w:rPr>
              <w:t>Be</w:t>
            </w:r>
            <w:r w:rsidRPr="00B05EED">
              <w:rPr>
                <w:rFonts w:ascii="Times New Roman"/>
                <w:color w:val="000000" w:themeColor="text1"/>
                <w:sz w:val="26"/>
                <w:szCs w:val="26"/>
              </w:rPr>
              <w:t xml:space="preserve">auty </w:t>
            </w:r>
            <w:r>
              <w:rPr>
                <w:rFonts w:ascii="Times New Roman"/>
                <w:color w:val="000000" w:themeColor="text1"/>
                <w:sz w:val="26"/>
                <w:szCs w:val="26"/>
              </w:rPr>
              <w:t xml:space="preserve">Salon </w:t>
            </w:r>
            <w:r>
              <w:rPr>
                <w:rFonts w:ascii="Times New Roman" w:hint="eastAsia"/>
                <w:color w:val="000000" w:themeColor="text1"/>
                <w:sz w:val="26"/>
                <w:szCs w:val="26"/>
              </w:rPr>
              <w:t>Ma</w:t>
            </w:r>
            <w:r>
              <w:rPr>
                <w:rFonts w:ascii="Times New Roman"/>
                <w:color w:val="000000" w:themeColor="text1"/>
                <w:sz w:val="26"/>
                <w:szCs w:val="26"/>
              </w:rPr>
              <w:t>nagement</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四</w:t>
            </w:r>
            <w:r w:rsidRPr="00EF0186">
              <w:rPr>
                <w:rFonts w:eastAsia="標楷體"/>
                <w:b/>
                <w:bCs/>
                <w:color w:val="000000" w:themeColor="text1"/>
              </w:rPr>
              <w:t>學年、第</w:t>
            </w:r>
            <w:r>
              <w:rPr>
                <w:rFonts w:eastAsia="標楷體"/>
                <w:color w:val="000000" w:themeColor="text1"/>
                <w:sz w:val="26"/>
                <w:szCs w:val="26"/>
              </w:rPr>
              <w:t>2</w:t>
            </w:r>
            <w:r w:rsidRPr="00EF0186">
              <w:rPr>
                <w:rFonts w:eastAsia="標楷體"/>
                <w:b/>
                <w:bCs/>
                <w:color w:val="000000" w:themeColor="text1"/>
              </w:rPr>
              <w:t>學期、</w:t>
            </w:r>
            <w:r>
              <w:rPr>
                <w:rFonts w:eastAsia="標楷體"/>
                <w:b/>
                <w:bCs/>
                <w:color w:val="000000" w:themeColor="text1"/>
              </w:rPr>
              <w:t>2</w:t>
            </w:r>
            <w:r w:rsidRPr="00EF0186">
              <w:rPr>
                <w:rFonts w:eastAsia="標楷體"/>
                <w:b/>
                <w:bCs/>
                <w:color w:val="000000" w:themeColor="text1"/>
              </w:rPr>
              <w:t>學分、</w:t>
            </w:r>
            <w:r>
              <w:rPr>
                <w:rFonts w:eastAsia="標楷體"/>
                <w:color w:val="000000" w:themeColor="text1"/>
                <w:sz w:val="26"/>
                <w:szCs w:val="26"/>
              </w:rPr>
              <w:t>2</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AB1192">
              <w:rPr>
                <w:rFonts w:eastAsia="標楷體" w:hint="eastAsia"/>
                <w:bCs/>
                <w:color w:val="000000" w:themeColor="text1"/>
              </w:rPr>
              <w:t>提供</w:t>
            </w:r>
            <w:r>
              <w:rPr>
                <w:rFonts w:eastAsia="標楷體" w:hint="eastAsia"/>
                <w:bCs/>
                <w:color w:val="000000" w:themeColor="text1"/>
              </w:rPr>
              <w:t>美容沙龍</w:t>
            </w:r>
            <w:r w:rsidRPr="00AB1192">
              <w:rPr>
                <w:rFonts w:eastAsia="標楷體" w:hint="eastAsia"/>
                <w:color w:val="000000" w:themeColor="text1"/>
                <w:sz w:val="26"/>
                <w:szCs w:val="26"/>
              </w:rPr>
              <w:t>相</w:t>
            </w:r>
            <w:r w:rsidRPr="00B05EED">
              <w:rPr>
                <w:rFonts w:eastAsia="標楷體" w:hint="eastAsia"/>
                <w:color w:val="000000" w:themeColor="text1"/>
                <w:sz w:val="26"/>
                <w:szCs w:val="26"/>
              </w:rPr>
              <w:t>關工作或創業完整的學習方案，從簡介、專業技能、</w:t>
            </w:r>
            <w:r>
              <w:rPr>
                <w:rFonts w:eastAsia="標楷體" w:hint="eastAsia"/>
                <w:color w:val="000000" w:themeColor="text1"/>
                <w:sz w:val="26"/>
                <w:szCs w:val="26"/>
              </w:rPr>
              <w:t>技能</w:t>
            </w:r>
            <w:r w:rsidRPr="00B05EED">
              <w:rPr>
                <w:rFonts w:eastAsia="標楷體" w:hint="eastAsia"/>
                <w:color w:val="000000" w:themeColor="text1"/>
                <w:sz w:val="26"/>
                <w:szCs w:val="26"/>
              </w:rPr>
              <w:t>訓練、市場分析、行銷方式與工作室成立之管理、法律相關專業課程</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美容沙龍產業緒論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市場現況介紹</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美容沙龍產業緒論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開業分析</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市場分析與行銷方法</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行銷方法與技巧、問診練習與客戶諮詢</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DE39BE" w:rsidRDefault="008B2E7D" w:rsidP="0061459A">
            <w:pPr>
              <w:rPr>
                <w:rFonts w:eastAsia="標楷體"/>
                <w:color w:val="000000" w:themeColor="text1"/>
              </w:rPr>
            </w:pPr>
            <w:r w:rsidRPr="009E45F3">
              <w:rPr>
                <w:rFonts w:eastAsia="標楷體" w:hint="eastAsia"/>
                <w:color w:val="000000" w:themeColor="text1"/>
              </w:rPr>
              <w:t>市場分析與行銷方法</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訂價策略及法律問題</w:t>
            </w:r>
            <w:r>
              <w:rPr>
                <w:rFonts w:eastAsia="標楷體" w:hint="eastAsia"/>
                <w:color w:val="000000" w:themeColor="text1"/>
              </w:rPr>
              <w:t>(</w:t>
            </w:r>
            <w:r w:rsidRPr="00DE39BE">
              <w:rPr>
                <w:rFonts w:eastAsia="標楷體" w:hint="eastAsia"/>
                <w:color w:val="000000" w:themeColor="text1"/>
              </w:rPr>
              <w:t>工商申請、租賃問題、產品責任、買賣糾紛、售後服務</w:t>
            </w:r>
            <w:r>
              <w:rPr>
                <w:rFonts w:eastAsia="標楷體" w:hint="eastAsia"/>
                <w:color w:val="000000" w:themeColor="text1"/>
              </w:rPr>
              <w:t>)</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服務業管理與開店</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開業種類介紹與分析</w:t>
            </w:r>
            <w:r>
              <w:rPr>
                <w:rFonts w:eastAsia="標楷體" w:hint="eastAsia"/>
                <w:color w:val="000000" w:themeColor="text1"/>
              </w:rPr>
              <w:t>(</w:t>
            </w:r>
            <w:r w:rsidRPr="00DE39BE">
              <w:rPr>
                <w:rFonts w:eastAsia="標楷體" w:hint="eastAsia"/>
                <w:color w:val="000000" w:themeColor="text1"/>
              </w:rPr>
              <w:t>個人工作室、行動美容芳療師、店面加盟</w:t>
            </w:r>
            <w:r>
              <w:rPr>
                <w:rFonts w:eastAsia="標楷體" w:hint="eastAsia"/>
                <w:color w:val="000000" w:themeColor="text1"/>
              </w:rPr>
              <w:t>)</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服務業管理與開店</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帳務管理、店務管理、人員</w:t>
            </w:r>
            <w:r>
              <w:rPr>
                <w:rFonts w:eastAsia="標楷體" w:hint="eastAsia"/>
                <w:color w:val="000000" w:themeColor="text1"/>
              </w:rPr>
              <w:t>與</w:t>
            </w:r>
            <w:r w:rsidRPr="00DE39BE">
              <w:rPr>
                <w:rFonts w:eastAsia="標楷體" w:hint="eastAsia"/>
                <w:color w:val="000000" w:themeColor="text1"/>
              </w:rPr>
              <w:t>採購管理</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服務業管理與開店</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帶客方法、現場問題排解與演練</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DE39BE">
              <w:rPr>
                <w:rFonts w:eastAsia="標楷體" w:hint="eastAsia"/>
                <w:color w:val="000000" w:themeColor="text1"/>
              </w:rPr>
              <w:t>服務業管理與開店</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DE39BE">
              <w:rPr>
                <w:rFonts w:eastAsia="標楷體" w:hint="eastAsia"/>
                <w:color w:val="000000" w:themeColor="text1"/>
              </w:rPr>
              <w:t>服務態度與技巧</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美髮與整體造型產業</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美甲與時尚流行</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新秘與造型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芳療與紓壓</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美睫與時尚流行</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彩妝與造型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飾品選擇與商品化</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美容沙龍實務探討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綜合討論</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4"/>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Pr="00A33AC2" w:rsidRDefault="008B2E7D" w:rsidP="008B2E7D"/>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252F4E">
              <w:rPr>
                <w:rFonts w:ascii="Times New Roman" w:hint="eastAsia"/>
                <w:color w:val="000000" w:themeColor="text1"/>
                <w:sz w:val="26"/>
                <w:szCs w:val="26"/>
              </w:rPr>
              <w:t>產品開發與市場採購與管理</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sidRPr="00654457">
              <w:rPr>
                <w:rFonts w:ascii="Times New Roman"/>
                <w:color w:val="000000" w:themeColor="text1"/>
                <w:sz w:val="26"/>
                <w:szCs w:val="26"/>
              </w:rPr>
              <w:t>New Product Development Management</w:t>
            </w:r>
            <w:r w:rsidRPr="00654457">
              <w:rPr>
                <w:rFonts w:ascii="Times New Roman" w:hint="eastAsia"/>
                <w:color w:val="000000" w:themeColor="text1"/>
                <w:sz w:val="26"/>
                <w:szCs w:val="26"/>
              </w:rPr>
              <w:t xml:space="preserve"> a</w:t>
            </w:r>
            <w:r w:rsidRPr="00654457">
              <w:rPr>
                <w:rFonts w:ascii="Times New Roman"/>
                <w:color w:val="000000" w:themeColor="text1"/>
                <w:sz w:val="26"/>
                <w:szCs w:val="26"/>
              </w:rPr>
              <w:t>nd Purchase Management</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三</w:t>
            </w:r>
            <w:r w:rsidRPr="00EF0186">
              <w:rPr>
                <w:rFonts w:eastAsia="標楷體"/>
                <w:b/>
                <w:bCs/>
                <w:color w:val="000000" w:themeColor="text1"/>
              </w:rPr>
              <w:t>學年、第</w:t>
            </w:r>
            <w:r>
              <w:rPr>
                <w:rFonts w:eastAsia="標楷體" w:hint="eastAsia"/>
                <w:b/>
                <w:bCs/>
                <w:color w:val="000000" w:themeColor="text1"/>
              </w:rPr>
              <w:t>1</w:t>
            </w:r>
            <w:r w:rsidRPr="00EF0186">
              <w:rPr>
                <w:rFonts w:eastAsia="標楷體"/>
                <w:b/>
                <w:bCs/>
                <w:color w:val="000000" w:themeColor="text1"/>
              </w:rPr>
              <w:t>學期、</w:t>
            </w:r>
            <w:r>
              <w:rPr>
                <w:rFonts w:eastAsia="標楷體"/>
                <w:b/>
                <w:bCs/>
                <w:color w:val="000000" w:themeColor="text1"/>
              </w:rPr>
              <w:t>2</w:t>
            </w:r>
            <w:r w:rsidRPr="00EF0186">
              <w:rPr>
                <w:rFonts w:eastAsia="標楷體"/>
                <w:b/>
                <w:bCs/>
                <w:color w:val="000000" w:themeColor="text1"/>
              </w:rPr>
              <w:t>學分、</w:t>
            </w:r>
            <w:r>
              <w:rPr>
                <w:rFonts w:eastAsia="標楷體"/>
                <w:color w:val="000000" w:themeColor="text1"/>
                <w:sz w:val="26"/>
                <w:szCs w:val="26"/>
              </w:rPr>
              <w:t>2</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654457">
              <w:rPr>
                <w:rFonts w:eastAsia="標楷體"/>
                <w:color w:val="000000" w:themeColor="text1"/>
                <w:sz w:val="26"/>
                <w:szCs w:val="26"/>
              </w:rPr>
              <w:t>本課程目的在訓練修課學生，瞭解企業之新產品開發流程之基本觀念，並發展管理新產品開發流程的管理技能</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2</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緒論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課程介紹</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8727B0">
              <w:rPr>
                <w:rFonts w:eastAsia="標楷體"/>
                <w:color w:val="000000" w:themeColor="text1"/>
              </w:rPr>
              <w:t>新產品開發</w:t>
            </w:r>
            <w:r>
              <w:rPr>
                <w:rFonts w:eastAsia="標楷體" w:hint="eastAsia"/>
                <w:color w:val="000000" w:themeColor="text1"/>
              </w:rPr>
              <w:t>企劃</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產品開發的策略要素</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727B0" w:rsidRDefault="008B2E7D" w:rsidP="0061459A">
            <w:pPr>
              <w:rPr>
                <w:rFonts w:eastAsia="標楷體"/>
                <w:color w:val="000000" w:themeColor="text1"/>
              </w:rPr>
            </w:pPr>
            <w:r w:rsidRPr="008727B0">
              <w:rPr>
                <w:rFonts w:eastAsia="標楷體"/>
                <w:color w:val="000000" w:themeColor="text1"/>
              </w:rPr>
              <w:t>新產品開發</w:t>
            </w:r>
            <w:r>
              <w:rPr>
                <w:rFonts w:eastAsia="標楷體" w:hint="eastAsia"/>
                <w:color w:val="000000" w:themeColor="text1"/>
              </w:rPr>
              <w:t>企劃</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新產品流程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7519DB">
              <w:rPr>
                <w:rFonts w:eastAsia="標楷體"/>
                <w:color w:val="000000" w:themeColor="text1"/>
              </w:rPr>
              <w:t>新產品開發</w:t>
            </w:r>
            <w:r>
              <w:rPr>
                <w:rFonts w:eastAsia="標楷體" w:hint="eastAsia"/>
                <w:color w:val="000000" w:themeColor="text1"/>
              </w:rPr>
              <w:t>企劃</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機會辨認與選擇：新產品策略規劃</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7519DB">
              <w:rPr>
                <w:rFonts w:eastAsia="標楷體"/>
                <w:color w:val="000000" w:themeColor="text1"/>
              </w:rPr>
              <w:t>新產品開發</w:t>
            </w:r>
            <w:r>
              <w:rPr>
                <w:rFonts w:eastAsia="標楷體" w:hint="eastAsia"/>
                <w:color w:val="000000" w:themeColor="text1"/>
              </w:rPr>
              <w:t>分析</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創造力與產品概念</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7519DB">
              <w:rPr>
                <w:rFonts w:eastAsia="標楷體"/>
                <w:color w:val="000000" w:themeColor="text1"/>
              </w:rPr>
              <w:t>新產品開發</w:t>
            </w:r>
            <w:r>
              <w:rPr>
                <w:rFonts w:eastAsia="標楷體" w:hint="eastAsia"/>
                <w:color w:val="000000" w:themeColor="text1"/>
              </w:rPr>
              <w:t>分析</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發現與解決顧客的問題</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7519DB">
              <w:rPr>
                <w:rFonts w:eastAsia="標楷體"/>
                <w:color w:val="000000" w:themeColor="text1"/>
              </w:rPr>
              <w:t>新產品開發</w:t>
            </w:r>
            <w:r>
              <w:rPr>
                <w:rFonts w:eastAsia="標楷體" w:hint="eastAsia"/>
                <w:color w:val="000000" w:themeColor="text1"/>
              </w:rPr>
              <w:t>分析</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屬性分析法</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採購管理</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Pr>
                <w:rFonts w:eastAsia="標楷體" w:hint="eastAsia"/>
                <w:color w:val="000000" w:themeColor="text1"/>
              </w:rPr>
              <w:t>採購管理</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概念評估系統與概念測試</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全面性篩選、銷售預測與財務分析</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新產品開發專案進度報告</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產品的設計</w:t>
            </w:r>
            <w:r w:rsidRPr="00265EFC">
              <w:rPr>
                <w:rFonts w:eastAsia="標楷體"/>
                <w:color w:val="000000" w:themeColor="text1"/>
              </w:rPr>
              <w:t> </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產品開發團隊管理</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產品使用測試</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策略性上市規劃與執行</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B349B9">
              <w:rPr>
                <w:rFonts w:eastAsia="標楷體" w:hint="eastAsia"/>
                <w:color w:val="000000" w:themeColor="text1"/>
              </w:rPr>
              <w:t>新產品開發個案研討</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265EFC">
              <w:rPr>
                <w:rFonts w:eastAsia="標楷體"/>
                <w:color w:val="000000" w:themeColor="text1"/>
              </w:rPr>
              <w:t>市場測試、上市管理與公共政策議題</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5"/>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BB524B">
              <w:rPr>
                <w:rFonts w:ascii="Times New Roman" w:hint="eastAsia"/>
                <w:color w:val="000000" w:themeColor="text1"/>
                <w:sz w:val="26"/>
                <w:szCs w:val="26"/>
              </w:rPr>
              <w:t>韓式紋繡實務</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BB524B" w:rsidRDefault="008B2E7D" w:rsidP="0061459A">
            <w:pPr>
              <w:pStyle w:val="HTML"/>
              <w:shd w:val="clear" w:color="auto" w:fill="F8F9FA"/>
              <w:spacing w:line="540" w:lineRule="atLeast"/>
              <w:rPr>
                <w:rFonts w:ascii="inherit" w:hAnsi="inherit" w:hint="eastAsia"/>
                <w:color w:val="222222"/>
                <w:sz w:val="42"/>
                <w:szCs w:val="42"/>
              </w:rPr>
            </w:pPr>
            <w:r w:rsidRPr="00EF0186">
              <w:rPr>
                <w:rFonts w:ascii="Times New Roman"/>
                <w:b/>
                <w:color w:val="000000" w:themeColor="text1"/>
              </w:rPr>
              <w:t>科目英文名稱：</w:t>
            </w:r>
            <w:r w:rsidRPr="00BB524B">
              <w:rPr>
                <w:rFonts w:ascii="Times New Roman" w:eastAsia="標楷體" w:hAnsi="Times New Roman"/>
                <w:color w:val="000000" w:themeColor="text1"/>
                <w:kern w:val="2"/>
                <w:sz w:val="26"/>
                <w:szCs w:val="26"/>
              </w:rPr>
              <w:t xml:space="preserve">Korean </w:t>
            </w:r>
            <w:r>
              <w:rPr>
                <w:rFonts w:ascii="Times New Roman" w:eastAsia="標楷體" w:hAnsi="Times New Roman" w:hint="eastAsia"/>
                <w:color w:val="000000" w:themeColor="text1"/>
                <w:kern w:val="2"/>
                <w:sz w:val="26"/>
                <w:szCs w:val="26"/>
              </w:rPr>
              <w:t>T</w:t>
            </w:r>
            <w:r w:rsidRPr="00BB524B">
              <w:rPr>
                <w:rFonts w:ascii="Times New Roman" w:eastAsia="標楷體" w:hAnsi="Times New Roman"/>
                <w:color w:val="000000" w:themeColor="text1"/>
                <w:kern w:val="2"/>
                <w:sz w:val="26"/>
                <w:szCs w:val="26"/>
              </w:rPr>
              <w:t>attoo</w:t>
            </w:r>
            <w:r w:rsidRPr="00BB524B">
              <w:rPr>
                <w:rFonts w:ascii="Times New Roman" w:eastAsia="標楷體" w:hAnsi="Times New Roman" w:hint="eastAsia"/>
                <w:color w:val="000000" w:themeColor="text1"/>
                <w:kern w:val="2"/>
                <w:sz w:val="26"/>
                <w:szCs w:val="26"/>
              </w:rPr>
              <w:t xml:space="preserve"> </w:t>
            </w:r>
            <w:r>
              <w:rPr>
                <w:rFonts w:ascii="Times New Roman" w:eastAsia="標楷體" w:hAnsi="Times New Roman" w:hint="eastAsia"/>
                <w:color w:val="000000" w:themeColor="text1"/>
                <w:kern w:val="2"/>
                <w:sz w:val="26"/>
                <w:szCs w:val="26"/>
              </w:rPr>
              <w:t>E</w:t>
            </w:r>
            <w:r w:rsidRPr="00BB524B">
              <w:rPr>
                <w:rFonts w:ascii="Times New Roman" w:eastAsia="標楷體" w:hAnsi="Times New Roman"/>
                <w:color w:val="000000" w:themeColor="text1"/>
                <w:kern w:val="2"/>
                <w:sz w:val="26"/>
                <w:szCs w:val="26"/>
              </w:rPr>
              <w:t>yebrow</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一</w:t>
            </w:r>
            <w:r w:rsidRPr="00EF0186">
              <w:rPr>
                <w:rFonts w:eastAsia="標楷體"/>
                <w:b/>
                <w:bCs/>
                <w:color w:val="000000" w:themeColor="text1"/>
              </w:rPr>
              <w:t>學年、第</w:t>
            </w:r>
            <w:r>
              <w:rPr>
                <w:rFonts w:eastAsia="標楷體" w:hint="eastAsia"/>
                <w:b/>
                <w:bCs/>
                <w:color w:val="000000" w:themeColor="text1"/>
              </w:rPr>
              <w:t>1</w:t>
            </w:r>
            <w:r w:rsidRPr="00EF0186">
              <w:rPr>
                <w:rFonts w:eastAsia="標楷體"/>
                <w:b/>
                <w:bCs/>
                <w:color w:val="000000" w:themeColor="text1"/>
              </w:rPr>
              <w:t>學期、</w:t>
            </w:r>
            <w:r>
              <w:rPr>
                <w:rFonts w:eastAsia="標楷體" w:hint="eastAsia"/>
                <w:b/>
                <w:bCs/>
                <w:color w:val="000000" w:themeColor="text1"/>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654457">
              <w:rPr>
                <w:rFonts w:eastAsia="標楷體"/>
                <w:color w:val="000000" w:themeColor="text1"/>
                <w:sz w:val="26"/>
                <w:szCs w:val="26"/>
              </w:rPr>
              <w:t>本課程目的在訓練修課學生，瞭解企業之新產品開發流程之基本觀念，並發展管理新產品開發流程的管理技能</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3</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緒論</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認識紋繡</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紋眉設計</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紋繡注意事項及概念</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727B0" w:rsidRDefault="008B2E7D" w:rsidP="0061459A">
            <w:pPr>
              <w:rPr>
                <w:rFonts w:eastAsia="標楷體"/>
                <w:color w:val="000000" w:themeColor="text1"/>
              </w:rPr>
            </w:pPr>
            <w:r>
              <w:rPr>
                <w:rFonts w:eastAsia="標楷體" w:hint="eastAsia"/>
                <w:color w:val="000000" w:themeColor="text1"/>
              </w:rPr>
              <w:t>紋眉設計</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眉型與臉型的設計搭配</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Pr>
                <w:rFonts w:eastAsia="標楷體" w:hint="eastAsia"/>
                <w:color w:val="000000" w:themeColor="text1"/>
              </w:rPr>
              <w:t>紋眉設計</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時下流行的眉型及韓國霧眉的畫法</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Pr>
                <w:rFonts w:eastAsia="標楷體" w:hint="eastAsia"/>
                <w:color w:val="000000" w:themeColor="text1"/>
              </w:rPr>
              <w:t>紋眉設計</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如何快速設計眉型</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Pr>
                <w:rFonts w:eastAsia="標楷體" w:hint="eastAsia"/>
                <w:color w:val="000000" w:themeColor="text1"/>
              </w:rPr>
              <w:t>紋眉設計</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紙圖練習</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sidRPr="00EB05E6">
              <w:rPr>
                <w:rFonts w:eastAsia="標楷體" w:hint="eastAsia"/>
                <w:color w:val="000000" w:themeColor="text1"/>
              </w:rPr>
              <w:t>膚質與紋眉</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皮膚的構造</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EB05E6">
              <w:rPr>
                <w:rFonts w:eastAsia="標楷體" w:hint="eastAsia"/>
                <w:color w:val="000000" w:themeColor="text1"/>
              </w:rPr>
              <w:t>膚質與紋眉</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膚色與眉色的搭配</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265EFC" w:rsidRDefault="008B2E7D" w:rsidP="0061459A">
            <w:pPr>
              <w:rPr>
                <w:rFonts w:eastAsia="標楷體"/>
                <w:color w:val="000000" w:themeColor="text1"/>
              </w:rPr>
            </w:pPr>
            <w:r w:rsidRPr="00EB05E6">
              <w:rPr>
                <w:rFonts w:eastAsia="標楷體" w:hint="eastAsia"/>
                <w:color w:val="000000" w:themeColor="text1"/>
              </w:rPr>
              <w:t>膚質與紋眉</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如何快速上色</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sidRPr="00EB05E6">
              <w:rPr>
                <w:rFonts w:eastAsia="標楷體" w:hint="eastAsia"/>
                <w:color w:val="000000" w:themeColor="text1"/>
              </w:rPr>
              <w:t>膚質與紋眉</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改型、改色的技巧</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紋繡操作</w:t>
            </w:r>
          </w:p>
        </w:tc>
        <w:tc>
          <w:tcPr>
            <w:tcW w:w="4544"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sidRPr="00EB05E6">
              <w:rPr>
                <w:rFonts w:eastAsia="標楷體"/>
                <w:color w:val="000000" w:themeColor="text1"/>
              </w:rPr>
              <w:t>紋繡流程真人示範操作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紋繡操作</w:t>
            </w:r>
          </w:p>
        </w:tc>
        <w:tc>
          <w:tcPr>
            <w:tcW w:w="4544"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sidRPr="00EB05E6">
              <w:rPr>
                <w:rFonts w:eastAsia="標楷體"/>
                <w:color w:val="000000" w:themeColor="text1"/>
              </w:rPr>
              <w:t>紋繡流程真人示範操作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紋繡操作</w:t>
            </w:r>
          </w:p>
        </w:tc>
        <w:tc>
          <w:tcPr>
            <w:tcW w:w="4544"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sidRPr="00EB05E6">
              <w:rPr>
                <w:rFonts w:eastAsia="標楷體"/>
                <w:color w:val="000000" w:themeColor="text1"/>
              </w:rPr>
              <w:t>紋繡流程真人示範操作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紋繡操作</w:t>
            </w:r>
          </w:p>
        </w:tc>
        <w:tc>
          <w:tcPr>
            <w:tcW w:w="4544"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sidRPr="00EB05E6">
              <w:rPr>
                <w:rFonts w:eastAsia="標楷體"/>
                <w:color w:val="000000" w:themeColor="text1"/>
              </w:rPr>
              <w:t>紋繡流程真人示範操作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紋繡操作</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紋繡流程真人示範操作</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紋繡後續處理</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紋繡衛生護理</w:t>
            </w:r>
            <w:r w:rsidRPr="00EB05E6">
              <w:rPr>
                <w:rFonts w:eastAsia="標楷體" w:hint="eastAsia"/>
                <w:color w:val="000000" w:themeColor="text1"/>
              </w:rPr>
              <w:t>、</w:t>
            </w:r>
            <w:r w:rsidRPr="00EB05E6">
              <w:rPr>
                <w:rFonts w:eastAsia="標楷體"/>
                <w:color w:val="000000" w:themeColor="text1"/>
              </w:rPr>
              <w:t>術後的注意事項</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6"/>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Pr="00252F4E" w:rsidRDefault="008B2E7D" w:rsidP="008B2E7D"/>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B05E6">
              <w:rPr>
                <w:rFonts w:ascii="Times New Roman" w:hint="eastAsia"/>
                <w:color w:val="000000" w:themeColor="text1"/>
                <w:sz w:val="26"/>
                <w:szCs w:val="26"/>
              </w:rPr>
              <w:t>芳香療法實務</w:t>
            </w:r>
            <w:r w:rsidRPr="00EB05E6">
              <w:rPr>
                <w:rFonts w:ascii="Times New Roman" w:hint="eastAsia"/>
                <w:color w:val="000000" w:themeColor="text1"/>
                <w:sz w:val="26"/>
                <w:szCs w:val="26"/>
              </w:rPr>
              <w:t>(</w:t>
            </w:r>
            <w:r w:rsidRPr="00EB05E6">
              <w:rPr>
                <w:rFonts w:ascii="Times New Roman" w:hint="eastAsia"/>
                <w:color w:val="000000" w:themeColor="text1"/>
                <w:sz w:val="26"/>
                <w:szCs w:val="26"/>
              </w:rPr>
              <w:t>一</w:t>
            </w:r>
            <w:r w:rsidRPr="00EB05E6">
              <w:rPr>
                <w:rFonts w:ascii="Times New Roman" w:hint="eastAsia"/>
                <w:color w:val="000000" w:themeColor="text1"/>
                <w:sz w:val="26"/>
                <w:szCs w:val="26"/>
              </w:rPr>
              <w:t>)</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BB524B" w:rsidRDefault="008B2E7D" w:rsidP="0061459A">
            <w:pPr>
              <w:pStyle w:val="HTML"/>
              <w:shd w:val="clear" w:color="auto" w:fill="F8F9FA"/>
              <w:spacing w:line="540" w:lineRule="atLeast"/>
              <w:rPr>
                <w:rFonts w:ascii="inherit" w:hAnsi="inherit" w:hint="eastAsia"/>
                <w:color w:val="222222"/>
                <w:sz w:val="42"/>
                <w:szCs w:val="42"/>
              </w:rPr>
            </w:pPr>
            <w:r w:rsidRPr="00EF0186">
              <w:rPr>
                <w:rFonts w:ascii="Times New Roman"/>
                <w:b/>
                <w:color w:val="000000" w:themeColor="text1"/>
              </w:rPr>
              <w:t>科目英文名稱：</w:t>
            </w:r>
            <w:r w:rsidRPr="00EB05E6">
              <w:rPr>
                <w:rFonts w:ascii="Times New Roman" w:eastAsia="標楷體" w:hAnsi="Times New Roman"/>
                <w:color w:val="000000" w:themeColor="text1"/>
                <w:kern w:val="2"/>
                <w:sz w:val="26"/>
                <w:szCs w:val="26"/>
              </w:rPr>
              <w:t>Aromatherapy Ⅰ</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二</w:t>
            </w:r>
            <w:r w:rsidRPr="00EF0186">
              <w:rPr>
                <w:rFonts w:eastAsia="標楷體"/>
                <w:b/>
                <w:bCs/>
                <w:color w:val="000000" w:themeColor="text1"/>
              </w:rPr>
              <w:t>學年、第</w:t>
            </w:r>
            <w:r>
              <w:rPr>
                <w:rFonts w:eastAsia="標楷體" w:hint="eastAsia"/>
                <w:b/>
                <w:bCs/>
                <w:color w:val="000000" w:themeColor="text1"/>
              </w:rPr>
              <w:t>1</w:t>
            </w:r>
            <w:r w:rsidRPr="00EF0186">
              <w:rPr>
                <w:rFonts w:eastAsia="標楷體"/>
                <w:b/>
                <w:bCs/>
                <w:color w:val="000000" w:themeColor="text1"/>
              </w:rPr>
              <w:t>學期、</w:t>
            </w:r>
            <w:r>
              <w:rPr>
                <w:rFonts w:eastAsia="標楷體" w:hint="eastAsia"/>
                <w:b/>
                <w:bCs/>
                <w:color w:val="000000" w:themeColor="text1"/>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EB05E6">
              <w:rPr>
                <w:rFonts w:eastAsia="標楷體"/>
                <w:color w:val="000000" w:themeColor="text1"/>
                <w:sz w:val="26"/>
                <w:szCs w:val="26"/>
              </w:rPr>
              <w:t>1.</w:t>
            </w:r>
            <w:r w:rsidRPr="00EB05E6">
              <w:rPr>
                <w:rFonts w:eastAsia="標楷體"/>
                <w:color w:val="000000" w:themeColor="text1"/>
                <w:sz w:val="26"/>
                <w:szCs w:val="26"/>
              </w:rPr>
              <w:t>培養學生傾聽顧客需求，並加強與顧客及同事間的溝通與關懷</w:t>
            </w:r>
            <w:r w:rsidRPr="00EB05E6">
              <w:rPr>
                <w:rFonts w:eastAsia="標楷體"/>
                <w:color w:val="000000" w:themeColor="text1"/>
                <w:sz w:val="26"/>
                <w:szCs w:val="26"/>
              </w:rPr>
              <w:t xml:space="preserve"> 2. </w:t>
            </w:r>
            <w:r w:rsidRPr="00EB05E6">
              <w:rPr>
                <w:rFonts w:eastAsia="標楷體"/>
                <w:color w:val="000000" w:themeColor="text1"/>
                <w:sz w:val="26"/>
                <w:szCs w:val="26"/>
              </w:rPr>
              <w:t>培養學生認識了解芳香療法課程中相關產品的使用及功效</w:t>
            </w:r>
            <w:r w:rsidRPr="00EB05E6">
              <w:rPr>
                <w:rFonts w:eastAsia="標楷體"/>
                <w:color w:val="000000" w:themeColor="text1"/>
                <w:sz w:val="26"/>
                <w:szCs w:val="26"/>
              </w:rPr>
              <w:t xml:space="preserve"> 3. </w:t>
            </w:r>
            <w:r w:rsidRPr="00EB05E6">
              <w:rPr>
                <w:rFonts w:eastAsia="標楷體"/>
                <w:color w:val="000000" w:themeColor="text1"/>
                <w:sz w:val="26"/>
                <w:szCs w:val="26"/>
              </w:rPr>
              <w:t>培養學</w:t>
            </w:r>
            <w:r w:rsidRPr="00EB05E6">
              <w:rPr>
                <w:rFonts w:eastAsia="標楷體"/>
                <w:color w:val="000000" w:themeColor="text1"/>
                <w:sz w:val="26"/>
                <w:szCs w:val="26"/>
              </w:rPr>
              <w:t xml:space="preserve"> </w:t>
            </w:r>
            <w:r w:rsidRPr="00EB05E6">
              <w:rPr>
                <w:rFonts w:eastAsia="標楷體"/>
                <w:color w:val="000000" w:themeColor="text1"/>
                <w:sz w:val="26"/>
                <w:szCs w:val="26"/>
              </w:rPr>
              <w:t>生認識了解芳香療法課程中相關產品的使用及功效</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3</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EB05E6">
              <w:rPr>
                <w:rFonts w:eastAsia="標楷體"/>
                <w:color w:val="000000" w:themeColor="text1"/>
              </w:rPr>
              <w:t>認識</w:t>
            </w:r>
            <w:r>
              <w:rPr>
                <w:rFonts w:eastAsia="標楷體" w:hint="eastAsia"/>
                <w:color w:val="000000" w:themeColor="text1"/>
              </w:rPr>
              <w:t>芳香療法</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EB05E6">
              <w:rPr>
                <w:rFonts w:eastAsia="標楷體"/>
                <w:color w:val="000000" w:themeColor="text1"/>
              </w:rPr>
              <w:t>認識</w:t>
            </w:r>
            <w:r>
              <w:rPr>
                <w:rFonts w:eastAsia="標楷體" w:hint="eastAsia"/>
                <w:color w:val="000000" w:themeColor="text1"/>
              </w:rPr>
              <w:t>芳香療法</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sidRPr="00EB05E6">
              <w:rPr>
                <w:rFonts w:eastAsia="標楷體"/>
                <w:color w:val="000000" w:themeColor="text1"/>
              </w:rPr>
              <w:t>認識</w:t>
            </w:r>
            <w:r>
              <w:rPr>
                <w:rFonts w:eastAsia="標楷體" w:hint="eastAsia"/>
                <w:color w:val="000000" w:themeColor="text1"/>
              </w:rPr>
              <w:t>芳香療法</w:t>
            </w:r>
          </w:p>
        </w:tc>
        <w:tc>
          <w:tcPr>
            <w:tcW w:w="4544" w:type="dxa"/>
            <w:tcBorders>
              <w:top w:val="single" w:sz="4" w:space="0" w:color="auto"/>
              <w:left w:val="single" w:sz="4" w:space="0" w:color="auto"/>
              <w:right w:val="single" w:sz="4" w:space="0" w:color="auto"/>
            </w:tcBorders>
          </w:tcPr>
          <w:p w:rsidR="008B2E7D" w:rsidRPr="00EF0186" w:rsidRDefault="008B2E7D" w:rsidP="0061459A">
            <w:pPr>
              <w:rPr>
                <w:rFonts w:eastAsia="標楷體"/>
                <w:color w:val="000000" w:themeColor="text1"/>
              </w:rPr>
            </w:pPr>
            <w:r w:rsidRPr="00C4575F">
              <w:rPr>
                <w:rFonts w:eastAsia="標楷體"/>
                <w:color w:val="000000" w:themeColor="text1"/>
              </w:rPr>
              <w:t>芳香精油療法</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727B0" w:rsidRDefault="008B2E7D" w:rsidP="0061459A">
            <w:pPr>
              <w:rPr>
                <w:rFonts w:eastAsia="標楷體"/>
                <w:color w:val="000000" w:themeColor="text1"/>
              </w:rPr>
            </w:pPr>
            <w:r>
              <w:rPr>
                <w:rFonts w:eastAsia="標楷體" w:hint="eastAsia"/>
                <w:color w:val="000000" w:themeColor="text1"/>
              </w:rPr>
              <w:t>認識</w:t>
            </w:r>
            <w:r w:rsidRPr="00C4575F">
              <w:rPr>
                <w:rFonts w:eastAsia="標楷體"/>
                <w:color w:val="000000" w:themeColor="text1"/>
              </w:rPr>
              <w:t>精油</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4575F">
              <w:rPr>
                <w:rFonts w:eastAsia="標楷體"/>
                <w:color w:val="000000" w:themeColor="text1"/>
              </w:rPr>
              <w:t>精油介紹</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2768CC">
              <w:rPr>
                <w:rFonts w:eastAsia="標楷體" w:hint="eastAsia"/>
                <w:color w:val="000000" w:themeColor="text1"/>
              </w:rPr>
              <w:t>認識</w:t>
            </w:r>
            <w:r w:rsidRPr="002768CC">
              <w:rPr>
                <w:rFonts w:eastAsia="標楷體"/>
                <w:color w:val="000000" w:themeColor="text1"/>
              </w:rPr>
              <w:t>精油</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4575F">
              <w:rPr>
                <w:rFonts w:eastAsia="標楷體"/>
                <w:color w:val="000000" w:themeColor="text1"/>
              </w:rPr>
              <w:t>精油的提煉</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2768CC">
              <w:rPr>
                <w:rFonts w:eastAsia="標楷體" w:hint="eastAsia"/>
                <w:color w:val="000000" w:themeColor="text1"/>
              </w:rPr>
              <w:t>認識</w:t>
            </w:r>
            <w:r w:rsidRPr="002768CC">
              <w:rPr>
                <w:rFonts w:eastAsia="標楷體"/>
                <w:color w:val="000000" w:themeColor="text1"/>
              </w:rPr>
              <w:t>精油</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4575F">
              <w:rPr>
                <w:rFonts w:eastAsia="標楷體"/>
                <w:color w:val="000000" w:themeColor="text1"/>
              </w:rPr>
              <w:t>調配精油</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2768CC">
              <w:rPr>
                <w:rFonts w:eastAsia="標楷體" w:hint="eastAsia"/>
                <w:color w:val="000000" w:themeColor="text1"/>
              </w:rPr>
              <w:t>認識</w:t>
            </w:r>
            <w:r w:rsidRPr="002768CC">
              <w:rPr>
                <w:rFonts w:eastAsia="標楷體"/>
                <w:color w:val="000000" w:themeColor="text1"/>
              </w:rPr>
              <w:t>精油</w:t>
            </w:r>
          </w:p>
        </w:tc>
        <w:tc>
          <w:tcPr>
            <w:tcW w:w="4544" w:type="dxa"/>
            <w:tcBorders>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調配精油</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Default="008B2E7D" w:rsidP="0061459A">
            <w:r w:rsidRPr="002768CC">
              <w:rPr>
                <w:rFonts w:eastAsia="標楷體" w:hint="eastAsia"/>
                <w:color w:val="000000" w:themeColor="text1"/>
              </w:rPr>
              <w:t>認識</w:t>
            </w:r>
            <w:r w:rsidRPr="002768CC">
              <w:rPr>
                <w:rFonts w:eastAsia="標楷體"/>
                <w:color w:val="000000" w:themeColor="text1"/>
              </w:rPr>
              <w:t>精油</w:t>
            </w:r>
          </w:p>
        </w:tc>
        <w:tc>
          <w:tcPr>
            <w:tcW w:w="4544" w:type="dxa"/>
            <w:tcBorders>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調配精油</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精油的使用</w:t>
            </w:r>
          </w:p>
        </w:tc>
        <w:tc>
          <w:tcPr>
            <w:tcW w:w="4544" w:type="dxa"/>
            <w:tcBorders>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基礎油的認識</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精油的使用</w:t>
            </w:r>
          </w:p>
        </w:tc>
        <w:tc>
          <w:tcPr>
            <w:tcW w:w="4544" w:type="dxa"/>
            <w:tcBorders>
              <w:top w:val="single" w:sz="4" w:space="0" w:color="auto"/>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精油的使用方法</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精油的使用</w:t>
            </w:r>
          </w:p>
        </w:tc>
        <w:tc>
          <w:tcPr>
            <w:tcW w:w="4544" w:type="dxa"/>
            <w:tcBorders>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精油的使用方法</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芳香療法基礎認知</w:t>
            </w:r>
          </w:p>
        </w:tc>
        <w:tc>
          <w:tcPr>
            <w:tcW w:w="4544"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sidRPr="00C4575F">
              <w:rPr>
                <w:rFonts w:eastAsia="標楷體"/>
                <w:color w:val="000000" w:themeColor="text1"/>
              </w:rPr>
              <w:t>芳香療法精油化學</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芳香療法基礎認知</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C4575F">
              <w:rPr>
                <w:rFonts w:eastAsia="標楷體"/>
                <w:color w:val="000000" w:themeColor="text1"/>
              </w:rPr>
              <w:t>芳香精油專論</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實務操作</w:t>
            </w:r>
          </w:p>
        </w:tc>
        <w:tc>
          <w:tcPr>
            <w:tcW w:w="4544" w:type="dxa"/>
            <w:tcBorders>
              <w:left w:val="single" w:sz="4" w:space="0" w:color="auto"/>
              <w:right w:val="single" w:sz="4" w:space="0" w:color="auto"/>
            </w:tcBorders>
          </w:tcPr>
          <w:p w:rsidR="008B2E7D" w:rsidRPr="00EB05E6" w:rsidRDefault="008B2E7D" w:rsidP="0061459A">
            <w:pPr>
              <w:rPr>
                <w:rFonts w:eastAsia="標楷體"/>
                <w:color w:val="000000" w:themeColor="text1"/>
              </w:rPr>
            </w:pPr>
            <w:r w:rsidRPr="00C4575F">
              <w:rPr>
                <w:rFonts w:eastAsia="標楷體"/>
                <w:color w:val="000000" w:themeColor="text1"/>
              </w:rPr>
              <w:t>人體淋巴排毒保養手技示範與實作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實務操作</w:t>
            </w:r>
          </w:p>
        </w:tc>
        <w:tc>
          <w:tcPr>
            <w:tcW w:w="4544" w:type="dxa"/>
            <w:tcBorders>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人體淋巴排毒保養手技示範與實作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實務操作</w:t>
            </w:r>
          </w:p>
        </w:tc>
        <w:tc>
          <w:tcPr>
            <w:tcW w:w="4544" w:type="dxa"/>
            <w:tcBorders>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人體淋巴排毒保養手技示範與實作</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265EFC" w:rsidRDefault="008B2E7D" w:rsidP="0061459A">
            <w:pPr>
              <w:rPr>
                <w:rFonts w:eastAsia="標楷體"/>
                <w:color w:val="000000" w:themeColor="text1"/>
              </w:rPr>
            </w:pPr>
            <w:r>
              <w:rPr>
                <w:rFonts w:eastAsia="標楷體" w:hint="eastAsia"/>
                <w:color w:val="000000" w:themeColor="text1"/>
              </w:rPr>
              <w:t>實務操作</w:t>
            </w:r>
          </w:p>
        </w:tc>
        <w:tc>
          <w:tcPr>
            <w:tcW w:w="4544" w:type="dxa"/>
            <w:tcBorders>
              <w:left w:val="single" w:sz="4" w:space="0" w:color="auto"/>
              <w:right w:val="single" w:sz="4" w:space="0" w:color="auto"/>
            </w:tcBorders>
          </w:tcPr>
          <w:p w:rsidR="008B2E7D" w:rsidRPr="00C4575F" w:rsidRDefault="008B2E7D" w:rsidP="0061459A">
            <w:pPr>
              <w:rPr>
                <w:rFonts w:eastAsia="標楷體"/>
                <w:color w:val="000000" w:themeColor="text1"/>
              </w:rPr>
            </w:pPr>
            <w:r w:rsidRPr="00C4575F">
              <w:rPr>
                <w:rFonts w:eastAsia="標楷體"/>
                <w:color w:val="000000" w:themeColor="text1"/>
              </w:rPr>
              <w:t>人體淋巴排毒保養手技示範與實作</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7"/>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EB05E6">
              <w:rPr>
                <w:rFonts w:ascii="Times New Roman" w:hint="eastAsia"/>
                <w:color w:val="000000" w:themeColor="text1"/>
                <w:sz w:val="26"/>
                <w:szCs w:val="26"/>
              </w:rPr>
              <w:t>芳香療法實務</w:t>
            </w:r>
            <w:r w:rsidRPr="00EB05E6">
              <w:rPr>
                <w:rFonts w:ascii="Times New Roman" w:hint="eastAsia"/>
                <w:color w:val="000000" w:themeColor="text1"/>
                <w:sz w:val="26"/>
                <w:szCs w:val="26"/>
              </w:rPr>
              <w:t>(</w:t>
            </w:r>
            <w:r>
              <w:rPr>
                <w:rFonts w:ascii="Times New Roman" w:hint="eastAsia"/>
                <w:color w:val="000000" w:themeColor="text1"/>
                <w:sz w:val="26"/>
                <w:szCs w:val="26"/>
              </w:rPr>
              <w:t>二</w:t>
            </w:r>
            <w:r w:rsidRPr="00EB05E6">
              <w:rPr>
                <w:rFonts w:ascii="Times New Roman" w:hint="eastAsia"/>
                <w:color w:val="000000" w:themeColor="text1"/>
                <w:sz w:val="26"/>
                <w:szCs w:val="26"/>
              </w:rPr>
              <w:t>)</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BB524B" w:rsidRDefault="008B2E7D" w:rsidP="0061459A">
            <w:pPr>
              <w:pStyle w:val="HTML"/>
              <w:shd w:val="clear" w:color="auto" w:fill="F8F9FA"/>
              <w:spacing w:line="540" w:lineRule="atLeast"/>
              <w:rPr>
                <w:rFonts w:ascii="inherit" w:hAnsi="inherit" w:hint="eastAsia"/>
                <w:color w:val="222222"/>
                <w:sz w:val="42"/>
                <w:szCs w:val="42"/>
              </w:rPr>
            </w:pPr>
            <w:r w:rsidRPr="00EF0186">
              <w:rPr>
                <w:rFonts w:ascii="Times New Roman"/>
                <w:b/>
                <w:color w:val="000000" w:themeColor="text1"/>
              </w:rPr>
              <w:t>科目英文名稱：</w:t>
            </w:r>
            <w:r w:rsidRPr="00EB05E6">
              <w:rPr>
                <w:rFonts w:ascii="Times New Roman" w:eastAsia="標楷體" w:hAnsi="Times New Roman"/>
                <w:color w:val="000000" w:themeColor="text1"/>
                <w:kern w:val="2"/>
                <w:sz w:val="26"/>
                <w:szCs w:val="26"/>
              </w:rPr>
              <w:t xml:space="preserve">Aromatherapy </w:t>
            </w:r>
            <w:r>
              <w:rPr>
                <w:rFonts w:ascii="Times New Roman" w:eastAsia="標楷體" w:hAnsi="Times New Roman" w:hint="eastAsia"/>
                <w:color w:val="000000" w:themeColor="text1"/>
                <w:kern w:val="2"/>
                <w:sz w:val="26"/>
                <w:szCs w:val="26"/>
              </w:rPr>
              <w:t>I</w:t>
            </w:r>
            <w:r w:rsidRPr="00EB05E6">
              <w:rPr>
                <w:rFonts w:ascii="Times New Roman" w:eastAsia="標楷體" w:hAnsi="Times New Roman"/>
                <w:color w:val="000000" w:themeColor="text1"/>
                <w:kern w:val="2"/>
                <w:sz w:val="26"/>
                <w:szCs w:val="26"/>
              </w:rPr>
              <w:t>Ⅰ</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二</w:t>
            </w:r>
            <w:r w:rsidRPr="00EF0186">
              <w:rPr>
                <w:rFonts w:eastAsia="標楷體"/>
                <w:b/>
                <w:bCs/>
                <w:color w:val="000000" w:themeColor="text1"/>
              </w:rPr>
              <w:t>學年、第</w:t>
            </w:r>
            <w:r>
              <w:rPr>
                <w:rFonts w:eastAsia="標楷體" w:hint="eastAsia"/>
                <w:b/>
                <w:bCs/>
                <w:color w:val="000000" w:themeColor="text1"/>
              </w:rPr>
              <w:t>2</w:t>
            </w:r>
            <w:r w:rsidRPr="00EF0186">
              <w:rPr>
                <w:rFonts w:eastAsia="標楷體"/>
                <w:b/>
                <w:bCs/>
                <w:color w:val="000000" w:themeColor="text1"/>
              </w:rPr>
              <w:t>學期、</w:t>
            </w:r>
            <w:r>
              <w:rPr>
                <w:rFonts w:eastAsia="標楷體" w:hint="eastAsia"/>
                <w:b/>
                <w:bCs/>
                <w:color w:val="000000" w:themeColor="text1"/>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EB05E6">
              <w:rPr>
                <w:rFonts w:eastAsia="標楷體"/>
                <w:color w:val="000000" w:themeColor="text1"/>
                <w:sz w:val="26"/>
                <w:szCs w:val="26"/>
              </w:rPr>
              <w:t>1.</w:t>
            </w:r>
            <w:r w:rsidRPr="00EB05E6">
              <w:rPr>
                <w:rFonts w:eastAsia="標楷體"/>
                <w:color w:val="000000" w:themeColor="text1"/>
                <w:sz w:val="26"/>
                <w:szCs w:val="26"/>
              </w:rPr>
              <w:t>培養學生傾聽顧客需求，並加強與顧客及同事間的溝通與關懷</w:t>
            </w:r>
            <w:r w:rsidRPr="00EB05E6">
              <w:rPr>
                <w:rFonts w:eastAsia="標楷體"/>
                <w:color w:val="000000" w:themeColor="text1"/>
                <w:sz w:val="26"/>
                <w:szCs w:val="26"/>
              </w:rPr>
              <w:t xml:space="preserve"> 2. </w:t>
            </w:r>
            <w:r w:rsidRPr="00EB05E6">
              <w:rPr>
                <w:rFonts w:eastAsia="標楷體"/>
                <w:color w:val="000000" w:themeColor="text1"/>
                <w:sz w:val="26"/>
                <w:szCs w:val="26"/>
              </w:rPr>
              <w:t>培養學生認識了解芳香療法課程中相關產品的使用及功效</w:t>
            </w:r>
            <w:r w:rsidRPr="00EB05E6">
              <w:rPr>
                <w:rFonts w:eastAsia="標楷體"/>
                <w:color w:val="000000" w:themeColor="text1"/>
                <w:sz w:val="26"/>
                <w:szCs w:val="26"/>
              </w:rPr>
              <w:t xml:space="preserve"> 3. </w:t>
            </w:r>
            <w:r w:rsidRPr="00EB05E6">
              <w:rPr>
                <w:rFonts w:eastAsia="標楷體"/>
                <w:color w:val="000000" w:themeColor="text1"/>
                <w:sz w:val="26"/>
                <w:szCs w:val="26"/>
              </w:rPr>
              <w:t>培養學</w:t>
            </w:r>
            <w:r w:rsidRPr="00EB05E6">
              <w:rPr>
                <w:rFonts w:eastAsia="標楷體"/>
                <w:color w:val="000000" w:themeColor="text1"/>
                <w:sz w:val="26"/>
                <w:szCs w:val="26"/>
              </w:rPr>
              <w:t xml:space="preserve"> </w:t>
            </w:r>
            <w:r w:rsidRPr="00EB05E6">
              <w:rPr>
                <w:rFonts w:eastAsia="標楷體"/>
                <w:color w:val="000000" w:themeColor="text1"/>
                <w:sz w:val="26"/>
                <w:szCs w:val="26"/>
              </w:rPr>
              <w:t>生認識了解芳香療法課程中相關產品的使用及功效</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3</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hint="eastAsia"/>
                <w:color w:val="000000" w:themeColor="text1"/>
                <w:sz w:val="26"/>
                <w:szCs w:val="26"/>
              </w:rPr>
              <w:t>1</w:t>
            </w: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8B2E7D" w:rsidRPr="00EF0186" w:rsidTr="0061459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按摩技法介紹</w:t>
            </w:r>
          </w:p>
        </w:tc>
        <w:tc>
          <w:tcPr>
            <w:tcW w:w="4544"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阿蘇吠陀與芳香療法</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按摩技法介紹</w:t>
            </w:r>
          </w:p>
        </w:tc>
        <w:tc>
          <w:tcPr>
            <w:tcW w:w="4544"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阿蘇吠陀與芳香療法</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F12122">
              <w:rPr>
                <w:rFonts w:eastAsia="標楷體" w:hint="eastAsia"/>
                <w:color w:val="000000" w:themeColor="text1"/>
              </w:rPr>
              <w:t>按摩技法介紹</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肩頸放鬆紓壓</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F12122">
              <w:rPr>
                <w:rFonts w:eastAsia="標楷體" w:hint="eastAsia"/>
                <w:color w:val="000000" w:themeColor="text1"/>
              </w:rPr>
              <w:t>按摩技法介紹</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肩頸放鬆紓壓</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肌膚照護</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芳香療法與肌膚照護</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肌膚照護</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芳香療法與肌膚照護</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hint="eastAsia"/>
                <w:color w:val="000000" w:themeColor="text1"/>
              </w:rPr>
              <w:t>精油按摩實作</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腹部順氣理療</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sidRPr="007A6169">
              <w:rPr>
                <w:rFonts w:eastAsia="標楷體" w:hint="eastAsia"/>
                <w:color w:val="000000" w:themeColor="text1"/>
              </w:rPr>
              <w:t>精油按摩實作</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腹部順氣理療</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8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4544" w:type="dxa"/>
            <w:tcBorders>
              <w:left w:val="single" w:sz="4" w:space="0" w:color="auto"/>
              <w:bottom w:val="single" w:sz="4" w:space="0" w:color="auto"/>
              <w:right w:val="single" w:sz="4" w:space="0" w:color="auto"/>
            </w:tcBorders>
          </w:tcPr>
          <w:p w:rsidR="008B2E7D" w:rsidRPr="007A6169"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822"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hint="eastAsia"/>
                <w:color w:val="000000" w:themeColor="text1"/>
              </w:rPr>
              <w:t>精油按摩實作</w:t>
            </w:r>
          </w:p>
        </w:tc>
        <w:tc>
          <w:tcPr>
            <w:tcW w:w="4544"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腿部紓壓按摩</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hint="eastAsia"/>
                <w:color w:val="000000" w:themeColor="text1"/>
              </w:rPr>
              <w:t>精油按摩實作</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腿部紓壓按摩</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hint="eastAsia"/>
                <w:color w:val="000000" w:themeColor="text1"/>
              </w:rPr>
              <w:t>精油按摩實作</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頭部森呼吸</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hint="eastAsia"/>
                <w:color w:val="000000" w:themeColor="text1"/>
              </w:rPr>
              <w:t>精油按摩實作</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頭部森呼吸</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香氛療法</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一夜好眠的香氛療法</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香氛療法</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一夜好眠的香氛療法</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香氛療法</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生命靈數調油</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8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香氛療法</w:t>
            </w:r>
          </w:p>
        </w:tc>
        <w:tc>
          <w:tcPr>
            <w:tcW w:w="4544"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7A6169">
              <w:rPr>
                <w:rFonts w:eastAsia="標楷體"/>
                <w:color w:val="000000" w:themeColor="text1"/>
              </w:rPr>
              <w:t>生命靈數調油</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8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4544"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8"/>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DA52A5">
              <w:rPr>
                <w:rFonts w:ascii="Times New Roman" w:hint="eastAsia"/>
                <w:color w:val="000000" w:themeColor="text1"/>
                <w:sz w:val="26"/>
                <w:szCs w:val="26"/>
              </w:rPr>
              <w:t>新秘實務</w:t>
            </w:r>
            <w:r w:rsidRPr="00DA52A5">
              <w:rPr>
                <w:rFonts w:ascii="Times New Roman" w:hint="eastAsia"/>
                <w:color w:val="000000" w:themeColor="text1"/>
                <w:sz w:val="26"/>
                <w:szCs w:val="26"/>
              </w:rPr>
              <w:t>(</w:t>
            </w:r>
            <w:r w:rsidRPr="00DA52A5">
              <w:rPr>
                <w:rFonts w:ascii="Times New Roman" w:hint="eastAsia"/>
                <w:color w:val="000000" w:themeColor="text1"/>
                <w:sz w:val="26"/>
                <w:szCs w:val="26"/>
              </w:rPr>
              <w:t>一</w:t>
            </w:r>
            <w:r w:rsidRPr="00DA52A5">
              <w:rPr>
                <w:rFonts w:ascii="Times New Roman" w:hint="eastAsia"/>
                <w:color w:val="000000" w:themeColor="text1"/>
                <w:sz w:val="26"/>
                <w:szCs w:val="26"/>
              </w:rPr>
              <w:t>)</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BB524B" w:rsidRDefault="008B2E7D" w:rsidP="0061459A">
            <w:pPr>
              <w:pStyle w:val="HTML"/>
              <w:shd w:val="clear" w:color="auto" w:fill="F8F9FA"/>
              <w:spacing w:line="540" w:lineRule="atLeast"/>
              <w:rPr>
                <w:rFonts w:ascii="inherit" w:hAnsi="inherit" w:hint="eastAsia"/>
                <w:color w:val="222222"/>
                <w:sz w:val="42"/>
                <w:szCs w:val="42"/>
              </w:rPr>
            </w:pPr>
            <w:r w:rsidRPr="00DA52A5">
              <w:rPr>
                <w:rFonts w:ascii="Times New Roman" w:eastAsia="標楷體" w:hAnsi="Times New Roman"/>
                <w:b/>
                <w:color w:val="000000" w:themeColor="text1"/>
                <w:kern w:val="2"/>
              </w:rPr>
              <w:t>科目英文名稱：</w:t>
            </w:r>
            <w:r w:rsidRPr="00DA52A5">
              <w:rPr>
                <w:rFonts w:ascii="Times New Roman" w:eastAsia="標楷體" w:hAnsi="Times New Roman"/>
                <w:color w:val="000000" w:themeColor="text1"/>
                <w:kern w:val="2"/>
                <w:sz w:val="26"/>
                <w:szCs w:val="26"/>
              </w:rPr>
              <w:t>A Bride Secretarial Practice</w:t>
            </w:r>
            <w:r w:rsidRPr="00DA52A5">
              <w:rPr>
                <w:rFonts w:ascii="Times New Roman" w:eastAsia="標楷體" w:hAnsi="Times New Roman" w:hint="eastAsia"/>
                <w:color w:val="000000" w:themeColor="text1"/>
                <w:kern w:val="2"/>
                <w:sz w:val="26"/>
                <w:szCs w:val="26"/>
              </w:rPr>
              <w:t>Ⅰ</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二</w:t>
            </w:r>
            <w:r w:rsidRPr="00EF0186">
              <w:rPr>
                <w:rFonts w:eastAsia="標楷體"/>
                <w:b/>
                <w:bCs/>
                <w:color w:val="000000" w:themeColor="text1"/>
              </w:rPr>
              <w:t>學年、第</w:t>
            </w:r>
            <w:r>
              <w:rPr>
                <w:rFonts w:eastAsia="標楷體"/>
                <w:b/>
                <w:bCs/>
                <w:color w:val="000000" w:themeColor="text1"/>
              </w:rPr>
              <w:t>1</w:t>
            </w:r>
            <w:r w:rsidRPr="00EF0186">
              <w:rPr>
                <w:rFonts w:eastAsia="標楷體"/>
                <w:b/>
                <w:bCs/>
                <w:color w:val="000000" w:themeColor="text1"/>
              </w:rPr>
              <w:t>學期、</w:t>
            </w:r>
            <w:r>
              <w:rPr>
                <w:rFonts w:eastAsia="標楷體" w:hint="eastAsia"/>
                <w:b/>
                <w:bCs/>
                <w:color w:val="000000" w:themeColor="text1"/>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70347E">
              <w:rPr>
                <w:rFonts w:eastAsia="標楷體"/>
                <w:color w:val="000000" w:themeColor="text1"/>
                <w:sz w:val="26"/>
                <w:szCs w:val="26"/>
              </w:rPr>
              <w:t>課程以實務訓練為主，現今流行新娘妝及包頭、時尚編髮造型為主，培養第二專長</w:t>
            </w:r>
            <w:r w:rsidRPr="0070347E">
              <w:rPr>
                <w:rFonts w:eastAsia="標楷體" w:hint="eastAsia"/>
                <w:color w:val="000000" w:themeColor="text1"/>
                <w:sz w:val="26"/>
                <w:szCs w:val="26"/>
              </w:rPr>
              <w:t>。</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811"/>
        <w:gridCol w:w="1134"/>
      </w:tblGrid>
      <w:tr w:rsidR="008B2E7D" w:rsidRPr="00EF0186" w:rsidTr="0061459A">
        <w:trPr>
          <w:trHeight w:val="108"/>
          <w:jc w:val="center"/>
        </w:trPr>
        <w:tc>
          <w:tcPr>
            <w:tcW w:w="212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lastRenderedPageBreak/>
              <w:t>課程核心單元</w:t>
            </w:r>
          </w:p>
        </w:tc>
        <w:tc>
          <w:tcPr>
            <w:tcW w:w="581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21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緒論</w:t>
            </w:r>
          </w:p>
        </w:tc>
        <w:tc>
          <w:tcPr>
            <w:tcW w:w="5811"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新秘介紹</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2122"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工作介紹</w:t>
            </w:r>
          </w:p>
        </w:tc>
        <w:tc>
          <w:tcPr>
            <w:tcW w:w="5811"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基本工具介紹與新娘祕書作業流程、修眉方式</w:t>
            </w:r>
            <w:r w:rsidRPr="00AC53D0">
              <w:rPr>
                <w:rFonts w:eastAsia="標楷體"/>
                <w:color w:val="000000" w:themeColor="text1"/>
              </w:rPr>
              <w:t>/</w:t>
            </w:r>
            <w:r w:rsidRPr="00AC53D0">
              <w:rPr>
                <w:rFonts w:eastAsia="標楷體"/>
                <w:color w:val="000000" w:themeColor="text1"/>
              </w:rPr>
              <w:t>伴娘及媽媽典雅淡妝</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工作介紹</w:t>
            </w:r>
          </w:p>
        </w:tc>
        <w:tc>
          <w:tcPr>
            <w:tcW w:w="5811"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基本工具介紹與新娘祕書作業流程、修眉方式</w:t>
            </w:r>
            <w:r w:rsidRPr="00AC53D0">
              <w:rPr>
                <w:rFonts w:eastAsia="標楷體"/>
                <w:color w:val="000000" w:themeColor="text1"/>
              </w:rPr>
              <w:t>/</w:t>
            </w:r>
            <w:r w:rsidRPr="00AC53D0">
              <w:rPr>
                <w:rFonts w:eastAsia="標楷體"/>
                <w:color w:val="000000" w:themeColor="text1"/>
              </w:rPr>
              <w:t>伴娘及媽媽典雅淡妝</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臉型與睫毛</w:t>
            </w:r>
          </w:p>
        </w:tc>
        <w:tc>
          <w:tcPr>
            <w:tcW w:w="5811" w:type="dxa"/>
            <w:tcBorders>
              <w:left w:val="single" w:sz="4" w:space="0" w:color="auto"/>
              <w:right w:val="single" w:sz="4" w:space="0" w:color="auto"/>
            </w:tcBorders>
          </w:tcPr>
          <w:p w:rsidR="008B2E7D" w:rsidRDefault="008B2E7D" w:rsidP="0061459A">
            <w:r w:rsidRPr="00261C4F">
              <w:rPr>
                <w:rFonts w:eastAsia="標楷體"/>
                <w:color w:val="000000" w:themeColor="text1"/>
              </w:rPr>
              <w:t>雙眼皮膠帶調整眼型、假睫毛配戴</w:t>
            </w:r>
            <w:r w:rsidRPr="00261C4F">
              <w:rPr>
                <w:rFonts w:eastAsia="標楷體"/>
                <w:color w:val="000000" w:themeColor="text1"/>
              </w:rPr>
              <w:t>/</w:t>
            </w:r>
            <w:r w:rsidRPr="00261C4F">
              <w:rPr>
                <w:rFonts w:eastAsia="標楷體"/>
                <w:color w:val="000000" w:themeColor="text1"/>
              </w:rPr>
              <w:t>訂婚甜美新娘彩妝</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臉型與睫毛</w:t>
            </w:r>
          </w:p>
        </w:tc>
        <w:tc>
          <w:tcPr>
            <w:tcW w:w="5811" w:type="dxa"/>
            <w:tcBorders>
              <w:left w:val="single" w:sz="4" w:space="0" w:color="auto"/>
              <w:right w:val="single" w:sz="4" w:space="0" w:color="auto"/>
            </w:tcBorders>
          </w:tcPr>
          <w:p w:rsidR="008B2E7D" w:rsidRDefault="008B2E7D" w:rsidP="0061459A">
            <w:r w:rsidRPr="00261C4F">
              <w:rPr>
                <w:rFonts w:eastAsia="標楷體"/>
                <w:color w:val="000000" w:themeColor="text1"/>
              </w:rPr>
              <w:t>雙眼皮膠帶調整眼型、假睫毛配戴</w:t>
            </w:r>
            <w:r w:rsidRPr="00261C4F">
              <w:rPr>
                <w:rFonts w:eastAsia="標楷體"/>
                <w:color w:val="000000" w:themeColor="text1"/>
              </w:rPr>
              <w:t>/</w:t>
            </w:r>
            <w:r w:rsidRPr="00261C4F">
              <w:rPr>
                <w:rFonts w:eastAsia="標楷體"/>
                <w:color w:val="000000" w:themeColor="text1"/>
              </w:rPr>
              <w:t>訂婚甜美新娘彩妝</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Default="008B2E7D" w:rsidP="0061459A">
            <w:r w:rsidRPr="007B5973">
              <w:rPr>
                <w:rFonts w:eastAsia="標楷體"/>
                <w:color w:val="000000" w:themeColor="text1"/>
              </w:rPr>
              <w:t>結婚新娘彩妝、淡雅眼妝</w:t>
            </w:r>
            <w:r w:rsidRPr="007B5973">
              <w:rPr>
                <w:rFonts w:eastAsia="標楷體"/>
                <w:color w:val="000000" w:themeColor="text1"/>
              </w:rPr>
              <w:t>/</w:t>
            </w:r>
            <w:r w:rsidRPr="007B5973">
              <w:rPr>
                <w:rFonts w:eastAsia="標楷體"/>
                <w:color w:val="000000" w:themeColor="text1"/>
              </w:rPr>
              <w:t>快速變換晚宴新娘彩妝、時尚深邃眼妝</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56"/>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Default="008B2E7D" w:rsidP="0061459A">
            <w:r w:rsidRPr="007B5973">
              <w:rPr>
                <w:rFonts w:eastAsia="標楷體"/>
                <w:color w:val="000000" w:themeColor="text1"/>
              </w:rPr>
              <w:t>結婚新娘彩妝、淡雅眼妝</w:t>
            </w:r>
            <w:r w:rsidRPr="007B5973">
              <w:rPr>
                <w:rFonts w:eastAsia="標楷體"/>
                <w:color w:val="000000" w:themeColor="text1"/>
              </w:rPr>
              <w:t>/</w:t>
            </w:r>
            <w:r w:rsidRPr="007B5973">
              <w:rPr>
                <w:rFonts w:eastAsia="標楷體"/>
                <w:color w:val="000000" w:themeColor="text1"/>
              </w:rPr>
              <w:t>快速變換晚宴新娘彩妝、時尚深邃眼妝</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Default="008B2E7D" w:rsidP="0061459A">
            <w:r w:rsidRPr="007B5973">
              <w:rPr>
                <w:rFonts w:eastAsia="標楷體"/>
                <w:color w:val="000000" w:themeColor="text1"/>
              </w:rPr>
              <w:t>結婚新娘彩妝、淡雅眼妝</w:t>
            </w:r>
            <w:r w:rsidRPr="007B5973">
              <w:rPr>
                <w:rFonts w:eastAsia="標楷體"/>
                <w:color w:val="000000" w:themeColor="text1"/>
              </w:rPr>
              <w:t>/</w:t>
            </w:r>
            <w:r w:rsidRPr="007B5973">
              <w:rPr>
                <w:rFonts w:eastAsia="標楷體"/>
                <w:color w:val="000000" w:themeColor="text1"/>
              </w:rPr>
              <w:t>快速變換晚宴新娘彩妝、時尚深邃眼妝</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2122"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5811" w:type="dxa"/>
            <w:tcBorders>
              <w:left w:val="single" w:sz="4" w:space="0" w:color="auto"/>
              <w:bottom w:val="single" w:sz="4" w:space="0" w:color="auto"/>
              <w:right w:val="single" w:sz="4" w:space="0" w:color="auto"/>
            </w:tcBorders>
          </w:tcPr>
          <w:p w:rsidR="008B2E7D" w:rsidRPr="007A6169"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2122"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新娘髮型</w:t>
            </w:r>
          </w:p>
        </w:tc>
        <w:tc>
          <w:tcPr>
            <w:tcW w:w="5811"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電熱捲、玉米夾等基礎工具使用</w:t>
            </w:r>
            <w:r w:rsidRPr="00AC53D0">
              <w:rPr>
                <w:rFonts w:eastAsia="標楷體"/>
                <w:color w:val="000000" w:themeColor="text1"/>
              </w:rPr>
              <w:t>/</w:t>
            </w:r>
            <w:r w:rsidRPr="00AC53D0">
              <w:rPr>
                <w:rFonts w:eastAsia="標楷體"/>
                <w:color w:val="000000" w:themeColor="text1"/>
              </w:rPr>
              <w:t>電棒使用髮型變化</w:t>
            </w:r>
            <w:r w:rsidRPr="00AC53D0">
              <w:rPr>
                <w:rFonts w:eastAsia="標楷體"/>
                <w:color w:val="000000" w:themeColor="text1"/>
              </w:rPr>
              <w:t>/</w:t>
            </w:r>
            <w:r w:rsidRPr="00AC53D0">
              <w:rPr>
                <w:rFonts w:eastAsia="標楷體"/>
                <w:color w:val="000000" w:themeColor="text1"/>
              </w:rPr>
              <w:t>毛夾運用</w:t>
            </w:r>
            <w:r w:rsidRPr="00AC53D0">
              <w:rPr>
                <w:rFonts w:eastAsia="標楷體"/>
                <w:color w:val="000000" w:themeColor="text1"/>
              </w:rPr>
              <w:t>/</w:t>
            </w:r>
            <w:r w:rsidRPr="00AC53D0">
              <w:rPr>
                <w:rFonts w:eastAsia="標楷體"/>
                <w:color w:val="000000" w:themeColor="text1"/>
              </w:rPr>
              <w:t>延伸至伴娘髮型、時尚線條</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新娘髮型</w:t>
            </w:r>
          </w:p>
        </w:tc>
        <w:tc>
          <w:tcPr>
            <w:tcW w:w="5811"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電熱捲、玉米夾等基礎工具使用</w:t>
            </w:r>
            <w:r w:rsidRPr="00AC53D0">
              <w:rPr>
                <w:rFonts w:eastAsia="標楷體"/>
                <w:color w:val="000000" w:themeColor="text1"/>
              </w:rPr>
              <w:t>/</w:t>
            </w:r>
            <w:r w:rsidRPr="00AC53D0">
              <w:rPr>
                <w:rFonts w:eastAsia="標楷體"/>
                <w:color w:val="000000" w:themeColor="text1"/>
              </w:rPr>
              <w:t>電棒使用髮型變化</w:t>
            </w:r>
            <w:r w:rsidRPr="00AC53D0">
              <w:rPr>
                <w:rFonts w:eastAsia="標楷體"/>
                <w:color w:val="000000" w:themeColor="text1"/>
              </w:rPr>
              <w:t>/</w:t>
            </w:r>
            <w:r w:rsidRPr="00AC53D0">
              <w:rPr>
                <w:rFonts w:eastAsia="標楷體"/>
                <w:color w:val="000000" w:themeColor="text1"/>
              </w:rPr>
              <w:t>毛夾運用</w:t>
            </w:r>
            <w:r w:rsidRPr="00AC53D0">
              <w:rPr>
                <w:rFonts w:eastAsia="標楷體"/>
                <w:color w:val="000000" w:themeColor="text1"/>
              </w:rPr>
              <w:t>/</w:t>
            </w:r>
            <w:r w:rsidRPr="00AC53D0">
              <w:rPr>
                <w:rFonts w:eastAsia="標楷體"/>
                <w:color w:val="000000" w:themeColor="text1"/>
              </w:rPr>
              <w:t>延伸至伴娘髮型、時尚線條</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時尚流行編髮</w:t>
            </w:r>
          </w:p>
        </w:tc>
        <w:tc>
          <w:tcPr>
            <w:tcW w:w="5811"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髮型運用及變化</w:t>
            </w:r>
            <w:r w:rsidRPr="00AC53D0">
              <w:rPr>
                <w:rFonts w:eastAsia="標楷體"/>
                <w:color w:val="000000" w:themeColor="text1"/>
              </w:rPr>
              <w:t>/</w:t>
            </w:r>
            <w:r w:rsidRPr="00AC53D0">
              <w:rPr>
                <w:rFonts w:eastAsia="標楷體"/>
                <w:color w:val="000000" w:themeColor="text1"/>
              </w:rPr>
              <w:t>假髮的運用</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2122" w:type="dxa"/>
            <w:tcBorders>
              <w:left w:val="single" w:sz="4" w:space="0" w:color="auto"/>
              <w:right w:val="single" w:sz="4" w:space="0" w:color="auto"/>
            </w:tcBorders>
          </w:tcPr>
          <w:p w:rsidR="008B2E7D" w:rsidRDefault="008B2E7D" w:rsidP="0061459A">
            <w:r w:rsidRPr="0016579A">
              <w:rPr>
                <w:rFonts w:eastAsia="標楷體"/>
                <w:color w:val="000000" w:themeColor="text1"/>
              </w:rPr>
              <w:t>時尚流行編髮</w:t>
            </w:r>
          </w:p>
        </w:tc>
        <w:tc>
          <w:tcPr>
            <w:tcW w:w="5811" w:type="dxa"/>
            <w:tcBorders>
              <w:left w:val="single" w:sz="4" w:space="0" w:color="auto"/>
              <w:right w:val="single" w:sz="4" w:space="0" w:color="auto"/>
            </w:tcBorders>
          </w:tcPr>
          <w:p w:rsidR="008B2E7D" w:rsidRDefault="008B2E7D" w:rsidP="0061459A">
            <w:r w:rsidRPr="000E3E98">
              <w:rPr>
                <w:rFonts w:eastAsia="標楷體"/>
                <w:color w:val="000000" w:themeColor="text1"/>
              </w:rPr>
              <w:t>髮型運用及變化</w:t>
            </w:r>
            <w:r w:rsidRPr="000E3E98">
              <w:rPr>
                <w:rFonts w:eastAsia="標楷體"/>
                <w:color w:val="000000" w:themeColor="text1"/>
              </w:rPr>
              <w:t>/</w:t>
            </w:r>
            <w:r w:rsidRPr="000E3E98">
              <w:rPr>
                <w:rFonts w:eastAsia="標楷體"/>
                <w:color w:val="000000" w:themeColor="text1"/>
              </w:rPr>
              <w:t>假髮的運用</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2122" w:type="dxa"/>
            <w:tcBorders>
              <w:left w:val="single" w:sz="4" w:space="0" w:color="auto"/>
              <w:right w:val="single" w:sz="4" w:space="0" w:color="auto"/>
            </w:tcBorders>
          </w:tcPr>
          <w:p w:rsidR="008B2E7D" w:rsidRDefault="008B2E7D" w:rsidP="0061459A">
            <w:r w:rsidRPr="0016579A">
              <w:rPr>
                <w:rFonts w:eastAsia="標楷體"/>
                <w:color w:val="000000" w:themeColor="text1"/>
              </w:rPr>
              <w:t>時尚流行編髮</w:t>
            </w:r>
          </w:p>
        </w:tc>
        <w:tc>
          <w:tcPr>
            <w:tcW w:w="5811" w:type="dxa"/>
            <w:tcBorders>
              <w:left w:val="single" w:sz="4" w:space="0" w:color="auto"/>
              <w:right w:val="single" w:sz="4" w:space="0" w:color="auto"/>
            </w:tcBorders>
          </w:tcPr>
          <w:p w:rsidR="008B2E7D" w:rsidRDefault="008B2E7D" w:rsidP="0061459A">
            <w:r w:rsidRPr="000E3E98">
              <w:rPr>
                <w:rFonts w:eastAsia="標楷體"/>
                <w:color w:val="000000" w:themeColor="text1"/>
              </w:rPr>
              <w:t>髮型運用及變化</w:t>
            </w:r>
            <w:r w:rsidRPr="000E3E98">
              <w:rPr>
                <w:rFonts w:eastAsia="標楷體"/>
                <w:color w:val="000000" w:themeColor="text1"/>
              </w:rPr>
              <w:t>/</w:t>
            </w:r>
            <w:r w:rsidRPr="000E3E98">
              <w:rPr>
                <w:rFonts w:eastAsia="標楷體"/>
                <w:color w:val="000000" w:themeColor="text1"/>
              </w:rPr>
              <w:t>假髮的運用</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2122" w:type="dxa"/>
            <w:tcBorders>
              <w:left w:val="single" w:sz="4" w:space="0" w:color="auto"/>
              <w:right w:val="single" w:sz="4" w:space="0" w:color="auto"/>
            </w:tcBorders>
          </w:tcPr>
          <w:p w:rsidR="008B2E7D" w:rsidRDefault="008B2E7D" w:rsidP="0061459A">
            <w:r w:rsidRPr="0016579A">
              <w:rPr>
                <w:rFonts w:eastAsia="標楷體"/>
                <w:color w:val="000000" w:themeColor="text1"/>
              </w:rPr>
              <w:t>時尚流行編髮</w:t>
            </w:r>
          </w:p>
        </w:tc>
        <w:tc>
          <w:tcPr>
            <w:tcW w:w="5811" w:type="dxa"/>
            <w:tcBorders>
              <w:left w:val="single" w:sz="4" w:space="0" w:color="auto"/>
              <w:right w:val="single" w:sz="4" w:space="0" w:color="auto"/>
            </w:tcBorders>
          </w:tcPr>
          <w:p w:rsidR="008B2E7D" w:rsidRDefault="008B2E7D" w:rsidP="0061459A">
            <w:r w:rsidRPr="000E3E98">
              <w:rPr>
                <w:rFonts w:eastAsia="標楷體"/>
                <w:color w:val="000000" w:themeColor="text1"/>
              </w:rPr>
              <w:t>髮型運用及變化</w:t>
            </w:r>
            <w:r w:rsidRPr="000E3E98">
              <w:rPr>
                <w:rFonts w:eastAsia="標楷體"/>
                <w:color w:val="000000" w:themeColor="text1"/>
              </w:rPr>
              <w:t>/</w:t>
            </w:r>
            <w:r w:rsidRPr="000E3E98">
              <w:rPr>
                <w:rFonts w:eastAsia="標楷體"/>
                <w:color w:val="000000" w:themeColor="text1"/>
              </w:rPr>
              <w:t>假髮的運用</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行銷管理</w:t>
            </w:r>
          </w:p>
        </w:tc>
        <w:tc>
          <w:tcPr>
            <w:tcW w:w="5811"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新秘</w:t>
            </w:r>
            <w:r>
              <w:rPr>
                <w:rFonts w:eastAsia="標楷體" w:hint="eastAsia"/>
                <w:color w:val="000000" w:themeColor="text1"/>
              </w:rPr>
              <w:t>與</w:t>
            </w:r>
            <w:r w:rsidRPr="00AC53D0">
              <w:rPr>
                <w:rFonts w:eastAsia="標楷體"/>
                <w:color w:val="000000" w:themeColor="text1"/>
              </w:rPr>
              <w:t>行銷</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2122"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Pr>
                <w:rFonts w:eastAsia="標楷體" w:hint="eastAsia"/>
                <w:color w:val="000000" w:themeColor="text1"/>
              </w:rPr>
              <w:t>行銷管理</w:t>
            </w:r>
          </w:p>
        </w:tc>
        <w:tc>
          <w:tcPr>
            <w:tcW w:w="5811"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AC53D0">
              <w:rPr>
                <w:rFonts w:eastAsia="標楷體"/>
                <w:color w:val="000000" w:themeColor="text1"/>
              </w:rPr>
              <w:t>新秘</w:t>
            </w:r>
            <w:r>
              <w:rPr>
                <w:rFonts w:eastAsia="標楷體" w:hint="eastAsia"/>
                <w:color w:val="000000" w:themeColor="text1"/>
              </w:rPr>
              <w:t>與</w:t>
            </w:r>
            <w:r w:rsidRPr="00AC53D0">
              <w:rPr>
                <w:rFonts w:eastAsia="標楷體"/>
                <w:color w:val="000000" w:themeColor="text1"/>
              </w:rPr>
              <w:t>行銷</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2122"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5811"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1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1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19"/>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Default="008B2E7D" w:rsidP="008B2E7D">
      <w:pPr>
        <w:widowControl/>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8B2E7D" w:rsidRPr="00EF0186" w:rsidTr="0061459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EF0186">
              <w:rPr>
                <w:rFonts w:ascii="Times New Roman"/>
                <w:color w:val="000000" w:themeColor="text1"/>
                <w:sz w:val="26"/>
                <w:szCs w:val="26"/>
              </w:rPr>
              <w:t>企業管理系</w:t>
            </w:r>
          </w:p>
        </w:tc>
      </w:tr>
      <w:tr w:rsidR="008B2E7D" w:rsidRPr="00EF0186" w:rsidTr="0061459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pStyle w:val="a3"/>
              <w:snapToGrid w:val="0"/>
              <w:spacing w:before="120"/>
              <w:jc w:val="both"/>
              <w:rPr>
                <w:rFonts w:ascii="Times New Roman"/>
                <w:color w:val="000000" w:themeColor="text1"/>
                <w:sz w:val="24"/>
                <w:szCs w:val="24"/>
              </w:rPr>
            </w:pPr>
            <w:r w:rsidRPr="00EF0186">
              <w:rPr>
                <w:rFonts w:ascii="Times New Roman"/>
                <w:b/>
                <w:color w:val="000000" w:themeColor="text1"/>
                <w:sz w:val="24"/>
                <w:szCs w:val="24"/>
              </w:rPr>
              <w:t>科目名稱：</w:t>
            </w:r>
            <w:r w:rsidRPr="00DA52A5">
              <w:rPr>
                <w:rFonts w:ascii="Times New Roman" w:hint="eastAsia"/>
                <w:color w:val="000000" w:themeColor="text1"/>
                <w:sz w:val="26"/>
                <w:szCs w:val="26"/>
              </w:rPr>
              <w:t>新秘實務</w:t>
            </w:r>
            <w:r w:rsidRPr="00DA52A5">
              <w:rPr>
                <w:rFonts w:ascii="Times New Roman" w:hint="eastAsia"/>
                <w:color w:val="000000" w:themeColor="text1"/>
                <w:sz w:val="26"/>
                <w:szCs w:val="26"/>
              </w:rPr>
              <w:t>(</w:t>
            </w:r>
            <w:r>
              <w:rPr>
                <w:rFonts w:ascii="Times New Roman" w:hint="eastAsia"/>
                <w:color w:val="000000" w:themeColor="text1"/>
                <w:sz w:val="26"/>
                <w:szCs w:val="26"/>
              </w:rPr>
              <w:t>二</w:t>
            </w:r>
            <w:r w:rsidRPr="00DA52A5">
              <w:rPr>
                <w:rFonts w:ascii="Times New Roman" w:hint="eastAsia"/>
                <w:color w:val="000000" w:themeColor="text1"/>
                <w:sz w:val="26"/>
                <w:szCs w:val="26"/>
              </w:rPr>
              <w:t>)</w:t>
            </w:r>
          </w:p>
        </w:tc>
      </w:tr>
      <w:tr w:rsidR="008B2E7D" w:rsidRPr="00EF0186" w:rsidTr="0061459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B2E7D" w:rsidRPr="00BB524B" w:rsidRDefault="008B2E7D" w:rsidP="0061459A">
            <w:pPr>
              <w:pStyle w:val="HTML"/>
              <w:shd w:val="clear" w:color="auto" w:fill="F8F9FA"/>
              <w:spacing w:line="540" w:lineRule="atLeast"/>
              <w:rPr>
                <w:rFonts w:ascii="inherit" w:hAnsi="inherit" w:hint="eastAsia"/>
                <w:color w:val="222222"/>
                <w:sz w:val="42"/>
                <w:szCs w:val="42"/>
              </w:rPr>
            </w:pPr>
            <w:r w:rsidRPr="00DA52A5">
              <w:rPr>
                <w:rFonts w:ascii="Times New Roman" w:eastAsia="標楷體" w:hAnsi="Times New Roman"/>
                <w:b/>
                <w:color w:val="000000" w:themeColor="text1"/>
                <w:kern w:val="2"/>
              </w:rPr>
              <w:t>科目英文名稱：</w:t>
            </w:r>
            <w:r w:rsidRPr="00DA52A5">
              <w:rPr>
                <w:rFonts w:ascii="Times New Roman" w:eastAsia="標楷體" w:hAnsi="Times New Roman"/>
                <w:color w:val="000000" w:themeColor="text1"/>
                <w:kern w:val="2"/>
                <w:sz w:val="26"/>
                <w:szCs w:val="26"/>
              </w:rPr>
              <w:t>A Bride Secretarial Practice</w:t>
            </w:r>
            <w:r>
              <w:rPr>
                <w:rFonts w:ascii="Times New Roman" w:eastAsia="標楷體" w:hAnsi="Times New Roman" w:hint="eastAsia"/>
                <w:color w:val="000000" w:themeColor="text1"/>
                <w:kern w:val="2"/>
                <w:sz w:val="26"/>
                <w:szCs w:val="26"/>
              </w:rPr>
              <w:t xml:space="preserve"> II</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學年、學期、學分、學時：第</w:t>
            </w:r>
            <w:r>
              <w:rPr>
                <w:rFonts w:eastAsia="標楷體" w:hint="eastAsia"/>
                <w:b/>
                <w:bCs/>
                <w:color w:val="000000" w:themeColor="text1"/>
              </w:rPr>
              <w:t>二</w:t>
            </w:r>
            <w:r w:rsidRPr="00EF0186">
              <w:rPr>
                <w:rFonts w:eastAsia="標楷體"/>
                <w:b/>
                <w:bCs/>
                <w:color w:val="000000" w:themeColor="text1"/>
              </w:rPr>
              <w:t>學年、第</w:t>
            </w:r>
            <w:r>
              <w:rPr>
                <w:rFonts w:eastAsia="標楷體"/>
                <w:b/>
                <w:bCs/>
                <w:color w:val="000000" w:themeColor="text1"/>
              </w:rPr>
              <w:t>2</w:t>
            </w:r>
            <w:r w:rsidRPr="00EF0186">
              <w:rPr>
                <w:rFonts w:eastAsia="標楷體"/>
                <w:b/>
                <w:bCs/>
                <w:color w:val="000000" w:themeColor="text1"/>
              </w:rPr>
              <w:t>學期、</w:t>
            </w:r>
            <w:r>
              <w:rPr>
                <w:rFonts w:eastAsia="標楷體" w:hint="eastAsia"/>
                <w:b/>
                <w:bCs/>
                <w:color w:val="000000" w:themeColor="text1"/>
              </w:rPr>
              <w:t>4</w:t>
            </w:r>
            <w:r w:rsidRPr="00EF0186">
              <w:rPr>
                <w:rFonts w:eastAsia="標楷體"/>
                <w:b/>
                <w:bCs/>
                <w:color w:val="000000" w:themeColor="text1"/>
              </w:rPr>
              <w:t>學分、</w:t>
            </w:r>
            <w:r>
              <w:rPr>
                <w:rFonts w:eastAsia="標楷體"/>
                <w:color w:val="000000" w:themeColor="text1"/>
                <w:sz w:val="26"/>
                <w:szCs w:val="26"/>
              </w:rPr>
              <w:t>4</w:t>
            </w:r>
            <w:r w:rsidRPr="00EF0186">
              <w:rPr>
                <w:rFonts w:eastAsia="標楷體"/>
                <w:b/>
                <w:bCs/>
                <w:color w:val="000000" w:themeColor="text1"/>
              </w:rPr>
              <w:t>學時</w:t>
            </w:r>
          </w:p>
        </w:tc>
      </w:tr>
      <w:tr w:rsidR="008B2E7D" w:rsidRPr="00EF0186" w:rsidTr="0061459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□專必、■專選</w:t>
            </w:r>
          </w:p>
        </w:tc>
      </w:tr>
      <w:tr w:rsidR="008B2E7D" w:rsidRPr="00EF0186" w:rsidTr="0061459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先修科目或先備能力：</w:t>
            </w:r>
            <w:r>
              <w:rPr>
                <w:rFonts w:eastAsia="標楷體" w:hint="eastAsia"/>
                <w:color w:val="000000" w:themeColor="text1"/>
                <w:sz w:val="26"/>
                <w:szCs w:val="26"/>
              </w:rPr>
              <w:t>無</w:t>
            </w:r>
            <w:r w:rsidRPr="00EF0186">
              <w:rPr>
                <w:rFonts w:eastAsia="標楷體"/>
                <w:color w:val="000000" w:themeColor="text1"/>
              </w:rPr>
              <w:t xml:space="preserve"> </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b/>
                <w:bCs/>
                <w:color w:val="000000" w:themeColor="text1"/>
              </w:rPr>
              <w:t>實務課程定義：</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w:t>
            </w:r>
            <w:r w:rsidRPr="00EF0186">
              <w:rPr>
                <w:rFonts w:eastAsia="標楷體"/>
                <w:color w:val="000000" w:themeColor="text1"/>
                <w:sz w:val="26"/>
                <w:szCs w:val="26"/>
              </w:rPr>
              <w:t>校外實習</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2.</w:t>
            </w:r>
            <w:r w:rsidRPr="00EF0186">
              <w:rPr>
                <w:rFonts w:eastAsia="標楷體"/>
                <w:color w:val="000000" w:themeColor="text1"/>
                <w:sz w:val="26"/>
                <w:szCs w:val="26"/>
              </w:rPr>
              <w:t>專題製作</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3.</w:t>
            </w:r>
            <w:r w:rsidRPr="00EF0186">
              <w:rPr>
                <w:rFonts w:eastAsia="標楷體"/>
                <w:color w:val="000000" w:themeColor="text1"/>
                <w:sz w:val="26"/>
                <w:szCs w:val="26"/>
              </w:rPr>
              <w:t>專業證照考取</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4.</w:t>
            </w:r>
            <w:r w:rsidRPr="00EF0186">
              <w:rPr>
                <w:rFonts w:eastAsia="標楷體"/>
                <w:color w:val="000000" w:themeColor="text1"/>
                <w:sz w:val="26"/>
                <w:szCs w:val="26"/>
              </w:rPr>
              <w:t>實作競賽</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5.</w:t>
            </w:r>
            <w:r w:rsidRPr="00EF0186">
              <w:rPr>
                <w:rFonts w:eastAsia="標楷體"/>
                <w:color w:val="000000" w:themeColor="text1"/>
                <w:sz w:val="26"/>
                <w:szCs w:val="26"/>
              </w:rPr>
              <w:t>機器、儀器、設備、工具、軟體系統操作或應用</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6.</w:t>
            </w:r>
            <w:r w:rsidRPr="00EF0186">
              <w:rPr>
                <w:rFonts w:eastAsia="標楷體"/>
                <w:color w:val="000000" w:themeColor="text1"/>
                <w:sz w:val="26"/>
                <w:szCs w:val="26"/>
              </w:rPr>
              <w:t>實驗室或工廠實作</w:t>
            </w:r>
            <w:r w:rsidRPr="00EF0186">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7.</w:t>
            </w:r>
            <w:r w:rsidRPr="00EF0186">
              <w:rPr>
                <w:rFonts w:eastAsia="標楷體"/>
                <w:color w:val="000000" w:themeColor="text1"/>
                <w:sz w:val="26"/>
                <w:szCs w:val="26"/>
              </w:rPr>
              <w:t>創新創意與專利撰寫</w:t>
            </w:r>
            <w:r>
              <w:rPr>
                <w:rFonts w:eastAsia="標楷體" w:hint="eastAsia"/>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8.</w:t>
            </w:r>
            <w:r w:rsidRPr="00EF0186">
              <w:rPr>
                <w:rFonts w:eastAsia="標楷體"/>
                <w:color w:val="000000" w:themeColor="text1"/>
                <w:sz w:val="26"/>
                <w:szCs w:val="26"/>
              </w:rPr>
              <w:t>專案、企畫案撰寫或執行</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9.</w:t>
            </w:r>
            <w:r w:rsidRPr="00EF0186">
              <w:rPr>
                <w:rFonts w:eastAsia="標楷體"/>
                <w:color w:val="000000" w:themeColor="text1"/>
                <w:sz w:val="26"/>
                <w:szCs w:val="26"/>
              </w:rPr>
              <w:t>個案研討、模擬演練或錄製影片</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10.</w:t>
            </w:r>
            <w:r w:rsidRPr="00EF0186">
              <w:rPr>
                <w:rFonts w:eastAsia="標楷體"/>
                <w:color w:val="000000" w:themeColor="text1"/>
                <w:sz w:val="26"/>
                <w:szCs w:val="26"/>
              </w:rPr>
              <w:t>學習性遊戲、表演、展覽等活動</w:t>
            </w:r>
            <w:r w:rsidRPr="00EF0186">
              <w:rPr>
                <w:rFonts w:eastAsia="標楷體"/>
                <w:color w:val="000000" w:themeColor="text1"/>
                <w:sz w:val="26"/>
                <w:szCs w:val="26"/>
              </w:rPr>
              <w:t xml:space="preserve"> </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11.</w:t>
            </w:r>
            <w:r w:rsidRPr="00EF0186">
              <w:rPr>
                <w:rFonts w:eastAsia="標楷體"/>
                <w:color w:val="000000" w:themeColor="text1"/>
                <w:sz w:val="26"/>
                <w:szCs w:val="26"/>
              </w:rPr>
              <w:t>專業技能或實務應用能力培養</w:t>
            </w:r>
          </w:p>
        </w:tc>
      </w:tr>
      <w:tr w:rsidR="008B2E7D" w:rsidRPr="00EF0186" w:rsidTr="0061459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教學目標：</w:t>
            </w:r>
            <w:r w:rsidRPr="0070347E">
              <w:rPr>
                <w:rFonts w:eastAsia="標楷體"/>
                <w:color w:val="000000" w:themeColor="text1"/>
                <w:sz w:val="26"/>
                <w:szCs w:val="26"/>
              </w:rPr>
              <w:t>課程以實務訓練為主，現今流行新娘妝及包頭、時尚編髮造型為主，培養第二專長</w:t>
            </w:r>
            <w:r w:rsidRPr="0070347E">
              <w:rPr>
                <w:rFonts w:eastAsia="標楷體" w:hint="eastAsia"/>
                <w:color w:val="000000" w:themeColor="text1"/>
                <w:sz w:val="26"/>
                <w:szCs w:val="26"/>
              </w:rPr>
              <w:t>。</w:t>
            </w:r>
          </w:p>
        </w:tc>
      </w:tr>
      <w:tr w:rsidR="008B2E7D" w:rsidRPr="00EF0186" w:rsidTr="0061459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sz w:val="20"/>
                <w:szCs w:val="20"/>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autoSpaceDE w:val="0"/>
              <w:autoSpaceDN w:val="0"/>
              <w:adjustRightInd w:val="0"/>
              <w:jc w:val="both"/>
              <w:rPr>
                <w:rFonts w:eastAsia="標楷體"/>
                <w:color w:val="000000" w:themeColor="text1"/>
                <w:kern w:val="0"/>
              </w:rPr>
            </w:pPr>
            <w:r w:rsidRPr="00EF0186">
              <w:rPr>
                <w:rFonts w:eastAsia="標楷體"/>
                <w:color w:val="000000" w:themeColor="text1"/>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both"/>
              <w:rPr>
                <w:rFonts w:eastAsia="標楷體"/>
                <w:b/>
                <w:bCs/>
                <w:color w:val="000000" w:themeColor="text1"/>
              </w:rPr>
            </w:pPr>
            <w:r w:rsidRPr="00EF0186">
              <w:rPr>
                <w:rFonts w:eastAsia="標楷體"/>
                <w:color w:val="000000" w:themeColor="text1"/>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所佔百分比比例</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A</w:t>
            </w:r>
            <w:r w:rsidRPr="00EF0186">
              <w:rPr>
                <w:rFonts w:eastAsia="標楷體"/>
                <w:color w:val="000000" w:themeColor="text1"/>
              </w:rPr>
              <w:t>行銷知識與技能</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B</w:t>
            </w:r>
            <w:r w:rsidRPr="00EF0186">
              <w:rPr>
                <w:rFonts w:eastAsia="標楷體"/>
                <w:color w:val="000000" w:themeColor="text1"/>
              </w:rPr>
              <w:t>成本管理能力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C</w:t>
            </w:r>
            <w:r w:rsidRPr="00EF0186">
              <w:rPr>
                <w:rFonts w:eastAsia="標楷體"/>
                <w:color w:val="000000" w:themeColor="text1"/>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D</w:t>
            </w:r>
            <w:r w:rsidRPr="00EF0186">
              <w:rPr>
                <w:rFonts w:eastAsia="標楷體"/>
                <w:color w:val="000000" w:themeColor="text1"/>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E</w:t>
            </w:r>
            <w:r w:rsidRPr="00EF0186">
              <w:rPr>
                <w:rFonts w:eastAsia="標楷體"/>
                <w:color w:val="000000" w:themeColor="text1"/>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20</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F</w:t>
            </w:r>
            <w:r w:rsidRPr="00EF0186">
              <w:rPr>
                <w:rFonts w:eastAsia="標楷體"/>
                <w:color w:val="000000" w:themeColor="text1"/>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25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G</w:t>
            </w:r>
            <w:r w:rsidRPr="00EF0186">
              <w:rPr>
                <w:rFonts w:eastAsia="標楷體"/>
                <w:color w:val="000000" w:themeColor="text1"/>
              </w:rPr>
              <w:t>簡報能力</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5</w:t>
            </w:r>
            <w:r w:rsidRPr="00EF0186">
              <w:rPr>
                <w:rFonts w:eastAsia="標楷體"/>
                <w:color w:val="000000" w:themeColor="text1"/>
                <w:sz w:val="26"/>
                <w:szCs w:val="26"/>
              </w:rPr>
              <w:t>％</w:t>
            </w:r>
          </w:p>
        </w:tc>
      </w:tr>
      <w:tr w:rsidR="008B2E7D" w:rsidRPr="00EF0186" w:rsidTr="0061459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H</w:t>
            </w:r>
            <w:r w:rsidRPr="00EF0186">
              <w:rPr>
                <w:rFonts w:eastAsia="標楷體"/>
                <w:color w:val="000000" w:themeColor="text1"/>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Pr>
                <w:rFonts w:eastAsia="標楷體"/>
                <w:color w:val="000000" w:themeColor="text1"/>
                <w:sz w:val="26"/>
                <w:szCs w:val="26"/>
              </w:rPr>
              <w:t>10</w:t>
            </w:r>
            <w:r w:rsidRPr="00EF0186">
              <w:rPr>
                <w:rFonts w:eastAsia="標楷體"/>
                <w:color w:val="000000" w:themeColor="text1"/>
                <w:sz w:val="26"/>
                <w:szCs w:val="26"/>
              </w:rPr>
              <w:t>％</w:t>
            </w:r>
          </w:p>
        </w:tc>
      </w:tr>
    </w:tbl>
    <w:p w:rsidR="008B2E7D" w:rsidRPr="00EF0186" w:rsidRDefault="008B2E7D" w:rsidP="008B2E7D">
      <w:pPr>
        <w:rPr>
          <w:color w:val="000000" w:themeColor="text1"/>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1"/>
        <w:gridCol w:w="1134"/>
      </w:tblGrid>
      <w:tr w:rsidR="008B2E7D" w:rsidRPr="00EF0186" w:rsidTr="0061459A">
        <w:trPr>
          <w:trHeight w:val="108"/>
          <w:jc w:val="center"/>
        </w:trPr>
        <w:tc>
          <w:tcPr>
            <w:tcW w:w="170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lastRenderedPageBreak/>
              <w:t>課程核心單元</w:t>
            </w:r>
          </w:p>
        </w:tc>
        <w:tc>
          <w:tcPr>
            <w:tcW w:w="5811"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spacing w:line="240" w:lineRule="exact"/>
              <w:jc w:val="center"/>
              <w:rPr>
                <w:rFonts w:eastAsia="標楷體"/>
                <w:b/>
                <w:bCs/>
                <w:color w:val="000000" w:themeColor="text1"/>
              </w:rPr>
            </w:pPr>
            <w:r w:rsidRPr="00EF0186">
              <w:rPr>
                <w:rFonts w:eastAsia="標楷體"/>
                <w:b/>
                <w:bCs/>
                <w:color w:val="000000" w:themeColor="text1"/>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8B2E7D" w:rsidRPr="00EF0186" w:rsidRDefault="008B2E7D" w:rsidP="0061459A">
            <w:pPr>
              <w:jc w:val="center"/>
              <w:rPr>
                <w:rFonts w:eastAsia="標楷體"/>
                <w:b/>
                <w:bCs/>
                <w:color w:val="000000" w:themeColor="text1"/>
              </w:rPr>
            </w:pPr>
            <w:r w:rsidRPr="00EF0186">
              <w:rPr>
                <w:rFonts w:eastAsia="標楷體"/>
                <w:b/>
                <w:bCs/>
                <w:color w:val="000000" w:themeColor="text1"/>
              </w:rPr>
              <w:t>週次</w:t>
            </w:r>
          </w:p>
        </w:tc>
      </w:tr>
      <w:tr w:rsidR="008B2E7D" w:rsidRPr="00EF0186" w:rsidTr="0061459A">
        <w:trPr>
          <w:trHeight w:val="316"/>
          <w:jc w:val="center"/>
        </w:trPr>
        <w:tc>
          <w:tcPr>
            <w:tcW w:w="1701" w:type="dxa"/>
            <w:tcBorders>
              <w:top w:val="single" w:sz="4" w:space="0" w:color="auto"/>
              <w:left w:val="single" w:sz="4" w:space="0" w:color="auto"/>
              <w:right w:val="single" w:sz="4" w:space="0" w:color="auto"/>
            </w:tcBorders>
          </w:tcPr>
          <w:p w:rsidR="008B2E7D" w:rsidRPr="00814356" w:rsidRDefault="008B2E7D" w:rsidP="0061459A">
            <w:pPr>
              <w:rPr>
                <w:rFonts w:eastAsia="標楷體"/>
                <w:color w:val="000000" w:themeColor="text1"/>
              </w:rPr>
            </w:pPr>
            <w:r>
              <w:rPr>
                <w:rFonts w:eastAsia="標楷體" w:hint="eastAsia"/>
                <w:color w:val="000000" w:themeColor="text1"/>
              </w:rPr>
              <w:t>新娘彩妝</w:t>
            </w:r>
          </w:p>
        </w:tc>
        <w:tc>
          <w:tcPr>
            <w:tcW w:w="5811"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416153">
              <w:rPr>
                <w:rFonts w:eastAsia="標楷體"/>
                <w:color w:val="000000" w:themeColor="text1"/>
              </w:rPr>
              <w:t>基礎彩妝及粉底解說</w:t>
            </w:r>
          </w:p>
        </w:tc>
        <w:tc>
          <w:tcPr>
            <w:tcW w:w="1134" w:type="dxa"/>
            <w:tcBorders>
              <w:top w:val="single" w:sz="4" w:space="0" w:color="auto"/>
              <w:left w:val="single" w:sz="4" w:space="0" w:color="auto"/>
              <w:right w:val="single" w:sz="4" w:space="0" w:color="auto"/>
            </w:tcBorders>
          </w:tcPr>
          <w:p w:rsidR="008B2E7D" w:rsidRPr="00EF0186" w:rsidRDefault="008B2E7D" w:rsidP="0061459A">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EF0186">
              <w:rPr>
                <w:rFonts w:ascii="Times New Roman" w:eastAsia="標楷體" w:hAnsi="Times New Roman" w:cs="Times New Roman"/>
                <w:color w:val="000000" w:themeColor="text1"/>
                <w:kern w:val="2"/>
              </w:rPr>
              <w:t>01</w:t>
            </w:r>
          </w:p>
        </w:tc>
      </w:tr>
      <w:tr w:rsidR="008B2E7D" w:rsidRPr="00EF0186" w:rsidTr="0061459A">
        <w:trPr>
          <w:trHeight w:val="383"/>
          <w:jc w:val="center"/>
        </w:trPr>
        <w:tc>
          <w:tcPr>
            <w:tcW w:w="1701" w:type="dxa"/>
            <w:tcBorders>
              <w:top w:val="single" w:sz="4" w:space="0" w:color="auto"/>
              <w:left w:val="single" w:sz="4" w:space="0" w:color="auto"/>
              <w:right w:val="single" w:sz="4" w:space="0" w:color="auto"/>
            </w:tcBorders>
          </w:tcPr>
          <w:p w:rsidR="008B2E7D" w:rsidRPr="00416153" w:rsidRDefault="008B2E7D" w:rsidP="0061459A">
            <w:pPr>
              <w:rPr>
                <w:rFonts w:eastAsia="標楷體"/>
                <w:color w:val="000000" w:themeColor="text1"/>
              </w:rPr>
            </w:pPr>
            <w:r w:rsidRPr="009644D0">
              <w:rPr>
                <w:rFonts w:eastAsia="標楷體" w:hint="eastAsia"/>
                <w:color w:val="000000" w:themeColor="text1"/>
              </w:rPr>
              <w:t>新娘彩妝</w:t>
            </w:r>
          </w:p>
        </w:tc>
        <w:tc>
          <w:tcPr>
            <w:tcW w:w="5811" w:type="dxa"/>
            <w:tcBorders>
              <w:top w:val="single" w:sz="4" w:space="0" w:color="auto"/>
              <w:left w:val="single" w:sz="4" w:space="0" w:color="auto"/>
              <w:right w:val="single" w:sz="4" w:space="0" w:color="auto"/>
            </w:tcBorders>
          </w:tcPr>
          <w:p w:rsidR="008B2E7D" w:rsidRPr="007A6169" w:rsidRDefault="008B2E7D" w:rsidP="0061459A">
            <w:pPr>
              <w:rPr>
                <w:rFonts w:eastAsia="標楷體"/>
                <w:color w:val="000000" w:themeColor="text1"/>
              </w:rPr>
            </w:pPr>
            <w:r w:rsidRPr="00416153">
              <w:rPr>
                <w:rFonts w:eastAsia="標楷體"/>
                <w:color w:val="000000" w:themeColor="text1"/>
              </w:rPr>
              <w:t>彩妝工具的使用、眼影畫法解說及練習</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02</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9644D0">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Pr="007A6169" w:rsidRDefault="008B2E7D" w:rsidP="0061459A">
            <w:pPr>
              <w:rPr>
                <w:rFonts w:eastAsia="標楷體"/>
                <w:color w:val="000000" w:themeColor="text1"/>
              </w:rPr>
            </w:pPr>
            <w:r w:rsidRPr="00416153">
              <w:rPr>
                <w:rFonts w:eastAsia="標楷體"/>
                <w:color w:val="000000" w:themeColor="text1"/>
              </w:rPr>
              <w:t>眉型與臉型分析及修飾技巧解說及練習</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03</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9644D0">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color w:val="000000" w:themeColor="text1"/>
              </w:rPr>
              <w:t>假睫毛裝戴技巧＆用雙眼皮膠帶貼出自然的雙眼皮</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04</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9644D0">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color w:val="000000" w:themeColor="text1"/>
              </w:rPr>
              <w:t>復古典雅造型＆時尚風華造型</w:t>
            </w:r>
            <w:r w:rsidRPr="00416153">
              <w:rPr>
                <w:rFonts w:eastAsia="標楷體"/>
                <w:color w:val="000000" w:themeColor="text1"/>
              </w:rPr>
              <w:t>&amp;</w:t>
            </w:r>
            <w:r w:rsidRPr="00416153">
              <w:rPr>
                <w:rFonts w:eastAsia="標楷體"/>
                <w:color w:val="000000" w:themeColor="text1"/>
              </w:rPr>
              <w:t>補粧技巧</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05</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9644D0">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color w:val="000000" w:themeColor="text1"/>
              </w:rPr>
              <w:t>甜美浪漫造型＆補粧技巧</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06</w:t>
            </w:r>
          </w:p>
        </w:tc>
      </w:tr>
      <w:tr w:rsidR="008B2E7D" w:rsidRPr="00EF0186" w:rsidTr="0061459A">
        <w:trPr>
          <w:trHeight w:val="56"/>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9644D0">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color w:val="000000" w:themeColor="text1"/>
              </w:rPr>
              <w:t>華麗煙醺新娘彩妝＆日晚宴換妝技巧運用</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07</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9644D0">
              <w:rPr>
                <w:rFonts w:eastAsia="標楷體" w:hint="eastAsia"/>
                <w:color w:val="000000" w:themeColor="text1"/>
              </w:rPr>
              <w:t>新娘彩妝</w:t>
            </w:r>
          </w:p>
        </w:tc>
        <w:tc>
          <w:tcPr>
            <w:tcW w:w="5811" w:type="dxa"/>
            <w:tcBorders>
              <w:left w:val="single" w:sz="4" w:space="0" w:color="auto"/>
              <w:right w:val="single" w:sz="4" w:space="0" w:color="auto"/>
            </w:tcBorders>
          </w:tcPr>
          <w:p w:rsidR="008B2E7D" w:rsidRPr="00416153" w:rsidRDefault="008B2E7D" w:rsidP="0061459A">
            <w:pPr>
              <w:widowControl/>
              <w:rPr>
                <w:rFonts w:eastAsia="標楷體"/>
                <w:color w:val="000000" w:themeColor="text1"/>
              </w:rPr>
            </w:pPr>
            <w:r w:rsidRPr="00416153">
              <w:rPr>
                <w:rFonts w:eastAsia="標楷體"/>
                <w:color w:val="000000" w:themeColor="text1"/>
              </w:rPr>
              <w:t>新郎妝、伴娘妝、媽媽妝之技巧</w:t>
            </w:r>
            <w:r w:rsidRPr="00416153">
              <w:rPr>
                <w:rFonts w:eastAsia="標楷體"/>
                <w:color w:val="000000" w:themeColor="text1"/>
              </w:rPr>
              <w:t>&amp;</w:t>
            </w:r>
            <w:r w:rsidRPr="00416153">
              <w:rPr>
                <w:rFonts w:eastAsia="標楷體"/>
                <w:color w:val="000000" w:themeColor="text1"/>
              </w:rPr>
              <w:t>新祕當日快速換髮改妝技巧</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08</w:t>
            </w:r>
          </w:p>
        </w:tc>
      </w:tr>
      <w:tr w:rsidR="008B2E7D" w:rsidRPr="00EF0186" w:rsidTr="0061459A">
        <w:trPr>
          <w:trHeight w:val="383"/>
          <w:jc w:val="center"/>
        </w:trPr>
        <w:tc>
          <w:tcPr>
            <w:tcW w:w="1701" w:type="dxa"/>
            <w:tcBorders>
              <w:left w:val="single" w:sz="4" w:space="0" w:color="auto"/>
              <w:bottom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期中評量</w:t>
            </w:r>
          </w:p>
        </w:tc>
        <w:tc>
          <w:tcPr>
            <w:tcW w:w="5811" w:type="dxa"/>
            <w:tcBorders>
              <w:left w:val="single" w:sz="4" w:space="0" w:color="auto"/>
              <w:bottom w:val="single" w:sz="4" w:space="0" w:color="auto"/>
              <w:right w:val="single" w:sz="4" w:space="0" w:color="auto"/>
            </w:tcBorders>
          </w:tcPr>
          <w:p w:rsidR="008B2E7D" w:rsidRPr="007A6169" w:rsidRDefault="008B2E7D" w:rsidP="0061459A">
            <w:pPr>
              <w:rPr>
                <w:rFonts w:eastAsia="標楷體"/>
                <w:color w:val="000000" w:themeColor="text1"/>
              </w:rPr>
            </w:pPr>
            <w:r w:rsidRPr="00EF0186">
              <w:rPr>
                <w:rFonts w:eastAsia="標楷體"/>
                <w:color w:val="000000" w:themeColor="text1"/>
              </w:rPr>
              <w:t>期中評量</w:t>
            </w:r>
          </w:p>
        </w:tc>
        <w:tc>
          <w:tcPr>
            <w:tcW w:w="1134" w:type="dxa"/>
            <w:tcBorders>
              <w:left w:val="single" w:sz="4" w:space="0" w:color="auto"/>
              <w:bottom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09</w:t>
            </w:r>
          </w:p>
        </w:tc>
      </w:tr>
      <w:tr w:rsidR="008B2E7D" w:rsidRPr="00EF0186" w:rsidTr="0061459A">
        <w:trPr>
          <w:trHeight w:val="383"/>
          <w:jc w:val="center"/>
        </w:trPr>
        <w:tc>
          <w:tcPr>
            <w:tcW w:w="1701" w:type="dxa"/>
            <w:tcBorders>
              <w:top w:val="single" w:sz="4" w:space="0" w:color="auto"/>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top w:val="single" w:sz="4" w:space="0" w:color="auto"/>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電熱捲上捲技巧及運用</w:t>
            </w:r>
            <w:r w:rsidRPr="00416153">
              <w:rPr>
                <w:rFonts w:eastAsia="標楷體"/>
                <w:color w:val="000000" w:themeColor="text1"/>
              </w:rPr>
              <w:t>/</w:t>
            </w:r>
            <w:r w:rsidRPr="00416153">
              <w:rPr>
                <w:rFonts w:eastAsia="標楷體"/>
                <w:color w:val="000000" w:themeColor="text1"/>
              </w:rPr>
              <w:t>極簡風造型</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10</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電棒技巧及運用</w:t>
            </w:r>
            <w:r w:rsidRPr="00416153">
              <w:rPr>
                <w:rFonts w:eastAsia="標楷體"/>
                <w:color w:val="000000" w:themeColor="text1"/>
              </w:rPr>
              <w:t>/</w:t>
            </w:r>
            <w:r w:rsidRPr="00416153">
              <w:rPr>
                <w:rFonts w:eastAsia="標楷體"/>
                <w:color w:val="000000" w:themeColor="text1"/>
              </w:rPr>
              <w:t>甜美俏麗風造型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11</w:t>
            </w:r>
          </w:p>
        </w:tc>
      </w:tr>
      <w:tr w:rsidR="008B2E7D" w:rsidRPr="00EF0186" w:rsidTr="0061459A">
        <w:trPr>
          <w:trHeight w:val="317"/>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刮髮技巧及運用</w:t>
            </w:r>
            <w:r w:rsidRPr="00416153">
              <w:rPr>
                <w:rFonts w:eastAsia="標楷體"/>
                <w:color w:val="000000" w:themeColor="text1"/>
              </w:rPr>
              <w:t>/</w:t>
            </w:r>
            <w:r w:rsidRPr="00416153">
              <w:rPr>
                <w:rFonts w:eastAsia="標楷體"/>
                <w:color w:val="000000" w:themeColor="text1"/>
              </w:rPr>
              <w:t>復古風造型、時尚風造型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12</w:t>
            </w:r>
          </w:p>
        </w:tc>
      </w:tr>
      <w:tr w:rsidR="008B2E7D" w:rsidRPr="00EF0186" w:rsidTr="0061459A">
        <w:trPr>
          <w:trHeight w:val="317"/>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編髮技巧及運用</w:t>
            </w:r>
            <w:r w:rsidRPr="00416153">
              <w:rPr>
                <w:rFonts w:eastAsia="標楷體"/>
                <w:color w:val="000000" w:themeColor="text1"/>
              </w:rPr>
              <w:t>/</w:t>
            </w:r>
            <w:r w:rsidRPr="00416153">
              <w:rPr>
                <w:rFonts w:eastAsia="標楷體"/>
                <w:color w:val="000000" w:themeColor="text1"/>
              </w:rPr>
              <w:t>日式風造型、皇室風造型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13</w:t>
            </w:r>
          </w:p>
        </w:tc>
      </w:tr>
      <w:tr w:rsidR="008B2E7D" w:rsidRPr="00EF0186" w:rsidTr="0061459A">
        <w:trPr>
          <w:trHeight w:val="317"/>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假髮使用、扭轉技巧及運用：浪漫風造型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14</w:t>
            </w:r>
          </w:p>
        </w:tc>
      </w:tr>
      <w:tr w:rsidR="008B2E7D" w:rsidRPr="00EF0186" w:rsidTr="0061459A">
        <w:trPr>
          <w:trHeight w:val="317"/>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假髮應用變化技巧：華麗風造型</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color w:val="000000" w:themeColor="text1"/>
              </w:rPr>
            </w:pPr>
            <w:r w:rsidRPr="00EF0186">
              <w:rPr>
                <w:rFonts w:eastAsia="標楷體"/>
                <w:color w:val="000000" w:themeColor="text1"/>
              </w:rPr>
              <w:t>15</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假髮應用變化技巧：玫瑰佳人造型</w:t>
            </w:r>
            <w:r w:rsidRPr="00416153">
              <w:rPr>
                <w:rFonts w:eastAsia="標楷體"/>
                <w:color w:val="000000" w:themeColor="text1"/>
              </w:rPr>
              <w:t>&amp;</w:t>
            </w:r>
            <w:r w:rsidRPr="00416153">
              <w:rPr>
                <w:rFonts w:eastAsia="標楷體"/>
                <w:color w:val="000000" w:themeColor="text1"/>
              </w:rPr>
              <w:t>優雅風造型</w:t>
            </w:r>
          </w:p>
        </w:tc>
        <w:tc>
          <w:tcPr>
            <w:tcW w:w="1134" w:type="dxa"/>
            <w:tcBorders>
              <w:top w:val="single" w:sz="4" w:space="0" w:color="auto"/>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16</w:t>
            </w:r>
          </w:p>
        </w:tc>
      </w:tr>
      <w:tr w:rsidR="008B2E7D" w:rsidRPr="00EF0186" w:rsidTr="0061459A">
        <w:trPr>
          <w:trHeight w:val="383"/>
          <w:jc w:val="center"/>
        </w:trPr>
        <w:tc>
          <w:tcPr>
            <w:tcW w:w="1701" w:type="dxa"/>
            <w:tcBorders>
              <w:left w:val="single" w:sz="4" w:space="0" w:color="auto"/>
              <w:right w:val="single" w:sz="4" w:space="0" w:color="auto"/>
            </w:tcBorders>
          </w:tcPr>
          <w:p w:rsidR="008B2E7D" w:rsidRPr="00416153" w:rsidRDefault="008B2E7D" w:rsidP="0061459A">
            <w:pPr>
              <w:rPr>
                <w:rFonts w:eastAsia="標楷體"/>
                <w:color w:val="000000" w:themeColor="text1"/>
              </w:rPr>
            </w:pPr>
            <w:r w:rsidRPr="00416153">
              <w:rPr>
                <w:rFonts w:eastAsia="標楷體" w:hint="eastAsia"/>
                <w:color w:val="000000" w:themeColor="text1"/>
              </w:rPr>
              <w:t>新娘髮型</w:t>
            </w:r>
          </w:p>
        </w:tc>
        <w:tc>
          <w:tcPr>
            <w:tcW w:w="5811" w:type="dxa"/>
            <w:tcBorders>
              <w:left w:val="single" w:sz="4" w:space="0" w:color="auto"/>
              <w:right w:val="single" w:sz="4" w:space="0" w:color="auto"/>
            </w:tcBorders>
            <w:vAlign w:val="center"/>
          </w:tcPr>
          <w:p w:rsidR="008B2E7D" w:rsidRPr="00416153" w:rsidRDefault="008B2E7D" w:rsidP="0061459A">
            <w:pPr>
              <w:rPr>
                <w:rFonts w:eastAsia="標楷體"/>
                <w:color w:val="000000" w:themeColor="text1"/>
              </w:rPr>
            </w:pPr>
            <w:r w:rsidRPr="00416153">
              <w:rPr>
                <w:rFonts w:eastAsia="標楷體"/>
                <w:color w:val="000000" w:themeColor="text1"/>
              </w:rPr>
              <w:t>真人妝髮實際操作：實際演練所學技巧並針對個人問題進行修正</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17</w:t>
            </w:r>
          </w:p>
        </w:tc>
      </w:tr>
      <w:tr w:rsidR="008B2E7D" w:rsidRPr="00EF0186" w:rsidTr="0061459A">
        <w:trPr>
          <w:trHeight w:val="291"/>
          <w:jc w:val="center"/>
        </w:trPr>
        <w:tc>
          <w:tcPr>
            <w:tcW w:w="1701"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5811" w:type="dxa"/>
            <w:tcBorders>
              <w:left w:val="single" w:sz="4" w:space="0" w:color="auto"/>
              <w:right w:val="single" w:sz="4" w:space="0" w:color="auto"/>
            </w:tcBorders>
          </w:tcPr>
          <w:p w:rsidR="008B2E7D" w:rsidRPr="00EF0186" w:rsidRDefault="008B2E7D" w:rsidP="0061459A">
            <w:pPr>
              <w:rPr>
                <w:rFonts w:eastAsia="標楷體"/>
                <w:color w:val="000000" w:themeColor="text1"/>
              </w:rPr>
            </w:pPr>
            <w:r w:rsidRPr="00EF0186">
              <w:rPr>
                <w:rFonts w:eastAsia="標楷體"/>
                <w:color w:val="000000" w:themeColor="text1"/>
              </w:rPr>
              <w:t>期末評量</w:t>
            </w:r>
          </w:p>
        </w:tc>
        <w:tc>
          <w:tcPr>
            <w:tcW w:w="1134" w:type="dxa"/>
            <w:tcBorders>
              <w:left w:val="single" w:sz="4" w:space="0" w:color="auto"/>
              <w:right w:val="single" w:sz="4" w:space="0" w:color="auto"/>
            </w:tcBorders>
          </w:tcPr>
          <w:p w:rsidR="008B2E7D" w:rsidRPr="00EF0186" w:rsidRDefault="008B2E7D" w:rsidP="0061459A">
            <w:pPr>
              <w:jc w:val="center"/>
              <w:rPr>
                <w:rFonts w:eastAsia="標楷體"/>
                <w:b/>
                <w:bCs/>
                <w:color w:val="000000" w:themeColor="text1"/>
                <w:u w:val="single"/>
              </w:rPr>
            </w:pPr>
            <w:r w:rsidRPr="00EF0186">
              <w:rPr>
                <w:rFonts w:eastAsia="標楷體"/>
                <w:color w:val="000000" w:themeColor="text1"/>
              </w:rPr>
              <w:t>18</w:t>
            </w:r>
          </w:p>
        </w:tc>
      </w:tr>
    </w:tbl>
    <w:p w:rsidR="008B2E7D" w:rsidRPr="00EF0186" w:rsidRDefault="008B2E7D" w:rsidP="008B2E7D">
      <w:pPr>
        <w:pStyle w:val="a3"/>
        <w:snapToGrid w:val="0"/>
        <w:spacing w:before="120"/>
        <w:jc w:val="both"/>
        <w:rPr>
          <w:rFonts w:hAnsi="標楷體"/>
          <w:b/>
          <w:color w:val="000000" w:themeColor="text1"/>
          <w:sz w:val="24"/>
          <w:szCs w:val="24"/>
        </w:rPr>
      </w:pPr>
      <w:r w:rsidRPr="00EF0186">
        <w:rPr>
          <w:rFonts w:hAnsi="標楷體"/>
          <w:b/>
          <w:color w:val="000000" w:themeColor="text1"/>
          <w:sz w:val="24"/>
          <w:szCs w:val="24"/>
        </w:rPr>
        <w:t>填表說明:</w:t>
      </w:r>
    </w:p>
    <w:p w:rsidR="008B2E7D" w:rsidRPr="00EF0186" w:rsidRDefault="008B2E7D" w:rsidP="008B2E7D">
      <w:pPr>
        <w:pStyle w:val="a3"/>
        <w:numPr>
          <w:ilvl w:val="0"/>
          <w:numId w:val="12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將一般及專業理論課程科目名稱、上課時數及學分數填入本表。</w:t>
      </w:r>
    </w:p>
    <w:p w:rsidR="008B2E7D" w:rsidRPr="00EF0186" w:rsidRDefault="008B2E7D" w:rsidP="008B2E7D">
      <w:pPr>
        <w:pStyle w:val="a3"/>
        <w:numPr>
          <w:ilvl w:val="0"/>
          <w:numId w:val="12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欲達成本科目之教學目標，應在大專程度範圍內將其系統知識加入，以成為一門完整學科。例如：要學會乘除則應加入加減之運算的知能才能成為一門完整的學科。</w:t>
      </w:r>
    </w:p>
    <w:p w:rsidR="008B2E7D" w:rsidRPr="00EF0186" w:rsidRDefault="008B2E7D" w:rsidP="008B2E7D">
      <w:pPr>
        <w:pStyle w:val="a3"/>
        <w:numPr>
          <w:ilvl w:val="0"/>
          <w:numId w:val="120"/>
        </w:numPr>
        <w:tabs>
          <w:tab w:val="num" w:pos="1335"/>
        </w:tabs>
        <w:snapToGrid w:val="0"/>
        <w:spacing w:beforeLines="50" w:before="180"/>
        <w:jc w:val="both"/>
        <w:rPr>
          <w:rFonts w:hAnsi="標楷體"/>
          <w:color w:val="000000" w:themeColor="text1"/>
          <w:sz w:val="24"/>
          <w:szCs w:val="24"/>
        </w:rPr>
      </w:pPr>
      <w:r w:rsidRPr="00EF0186">
        <w:rPr>
          <w:rFonts w:hAnsi="標楷體"/>
          <w:color w:val="000000" w:themeColor="text1"/>
          <w:sz w:val="24"/>
          <w:szCs w:val="24"/>
        </w:rPr>
        <w:t>應考慮知識體系(學科)完整性並依學生學習的順序性、邏輯性、連貫性、完整性等特性將各該科目應包括之知能填入教學內容欄中，並擬訂課程核心單元</w:t>
      </w:r>
      <w:r w:rsidRPr="00EF0186">
        <w:rPr>
          <w:rFonts w:hAnsi="標楷體" w:hint="eastAsia"/>
          <w:color w:val="000000" w:themeColor="text1"/>
          <w:sz w:val="24"/>
          <w:szCs w:val="24"/>
        </w:rPr>
        <w:t>及</w:t>
      </w:r>
      <w:r w:rsidRPr="00EF0186">
        <w:rPr>
          <w:rFonts w:hAnsi="標楷體"/>
          <w:color w:val="000000" w:themeColor="text1"/>
          <w:sz w:val="24"/>
          <w:szCs w:val="24"/>
        </w:rPr>
        <w:t>確立教學目標。</w:t>
      </w:r>
    </w:p>
    <w:p w:rsidR="008B2E7D" w:rsidRPr="00416153" w:rsidRDefault="008B2E7D" w:rsidP="008B2E7D"/>
    <w:p w:rsidR="008B2E7D" w:rsidRPr="008B2E7D" w:rsidRDefault="008B2E7D" w:rsidP="00F7422C">
      <w:pPr>
        <w:pStyle w:val="Standard"/>
        <w:rPr>
          <w:rFonts w:hAnsi="標楷體"/>
          <w:color w:val="000000" w:themeColor="text1"/>
          <w:lang w:val="en-US" w:eastAsia="zh-TW"/>
        </w:rPr>
      </w:pPr>
    </w:p>
    <w:p w:rsidR="008B2E7D" w:rsidRDefault="008B2E7D" w:rsidP="00F7422C">
      <w:pPr>
        <w:pStyle w:val="Standard"/>
        <w:rPr>
          <w:rFonts w:hAnsi="標楷體" w:hint="eastAsia"/>
          <w:color w:val="000000" w:themeColor="text1"/>
          <w:lang w:eastAsia="zh-TW"/>
        </w:rPr>
      </w:pPr>
    </w:p>
    <w:sectPr w:rsidR="008B2E7D" w:rsidSect="0096287D">
      <w:pgSz w:w="11906" w:h="16838"/>
      <w:pgMar w:top="1134" w:right="1134" w:bottom="113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2E" w:rsidRDefault="0051342E" w:rsidP="00485AE6">
      <w:r>
        <w:separator/>
      </w:r>
    </w:p>
  </w:endnote>
  <w:endnote w:type="continuationSeparator" w:id="0">
    <w:p w:rsidR="0051342E" w:rsidRDefault="0051342E" w:rsidP="004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Adobe 明體 Std L">
    <w:panose1 w:val="00000000000000000000"/>
    <w:charset w:val="88"/>
    <w:family w:val="roman"/>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21" w:rsidRDefault="001E1E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03436"/>
      <w:docPartObj>
        <w:docPartGallery w:val="Page Numbers (Bottom of Page)"/>
        <w:docPartUnique/>
      </w:docPartObj>
    </w:sdtPr>
    <w:sdtEndPr/>
    <w:sdtContent>
      <w:p w:rsidR="001E1E21" w:rsidRDefault="001E1E21">
        <w:pPr>
          <w:pStyle w:val="a5"/>
          <w:jc w:val="center"/>
        </w:pPr>
        <w:r>
          <w:fldChar w:fldCharType="begin"/>
        </w:r>
        <w:r>
          <w:instrText>PAGE   \* MERGEFORMAT</w:instrText>
        </w:r>
        <w:r>
          <w:fldChar w:fldCharType="separate"/>
        </w:r>
        <w:r w:rsidR="00191210" w:rsidRPr="00191210">
          <w:rPr>
            <w:noProof/>
            <w:lang w:val="zh-TW"/>
          </w:rPr>
          <w:t>5</w:t>
        </w:r>
        <w:r>
          <w:rPr>
            <w:noProof/>
            <w:lang w:val="zh-TW"/>
          </w:rPr>
          <w:fldChar w:fldCharType="end"/>
        </w:r>
      </w:p>
    </w:sdtContent>
  </w:sdt>
  <w:p w:rsidR="001E1E21" w:rsidRDefault="001E1E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21" w:rsidRDefault="001E1E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38331"/>
      <w:docPartObj>
        <w:docPartGallery w:val="Page Numbers (Bottom of Page)"/>
        <w:docPartUnique/>
      </w:docPartObj>
    </w:sdtPr>
    <w:sdtEndPr/>
    <w:sdtContent>
      <w:p w:rsidR="001E1E21" w:rsidRDefault="001E1E21">
        <w:pPr>
          <w:pStyle w:val="a5"/>
          <w:jc w:val="center"/>
        </w:pPr>
        <w:r>
          <w:fldChar w:fldCharType="begin"/>
        </w:r>
        <w:r>
          <w:instrText>PAGE   \* MERGEFORMAT</w:instrText>
        </w:r>
        <w:r>
          <w:fldChar w:fldCharType="separate"/>
        </w:r>
        <w:r w:rsidR="00191210" w:rsidRPr="00191210">
          <w:rPr>
            <w:noProof/>
            <w:lang w:val="zh-TW"/>
          </w:rPr>
          <w:t>19</w:t>
        </w:r>
        <w:r>
          <w:rPr>
            <w:noProof/>
            <w:lang w:val="zh-TW"/>
          </w:rPr>
          <w:fldChar w:fldCharType="end"/>
        </w:r>
      </w:p>
    </w:sdtContent>
  </w:sdt>
  <w:p w:rsidR="001E1E21" w:rsidRDefault="001E1E2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57066"/>
      <w:docPartObj>
        <w:docPartGallery w:val="Page Numbers (Bottom of Page)"/>
        <w:docPartUnique/>
      </w:docPartObj>
    </w:sdtPr>
    <w:sdtEndPr/>
    <w:sdtContent>
      <w:p w:rsidR="001E1E21" w:rsidRDefault="001E1E21">
        <w:pPr>
          <w:pStyle w:val="a5"/>
          <w:jc w:val="center"/>
        </w:pPr>
        <w:r>
          <w:fldChar w:fldCharType="begin"/>
        </w:r>
        <w:r>
          <w:instrText>PAGE   \* MERGEFORMAT</w:instrText>
        </w:r>
        <w:r>
          <w:fldChar w:fldCharType="separate"/>
        </w:r>
        <w:r w:rsidR="00191210" w:rsidRPr="00191210">
          <w:rPr>
            <w:noProof/>
            <w:lang w:val="zh-TW"/>
          </w:rPr>
          <w:t>242</w:t>
        </w:r>
        <w:r>
          <w:fldChar w:fldCharType="end"/>
        </w:r>
      </w:p>
    </w:sdtContent>
  </w:sdt>
  <w:p w:rsidR="001E1E21" w:rsidRDefault="001E1E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2E" w:rsidRDefault="0051342E" w:rsidP="00485AE6">
      <w:r>
        <w:separator/>
      </w:r>
    </w:p>
  </w:footnote>
  <w:footnote w:type="continuationSeparator" w:id="0">
    <w:p w:rsidR="0051342E" w:rsidRDefault="0051342E" w:rsidP="0048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21" w:rsidRDefault="001E1E2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21" w:rsidRDefault="001E1E21">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21" w:rsidRDefault="001E1E2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4F"/>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B1B16"/>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77662F"/>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58916A8"/>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A3010"/>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CA5B35"/>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AC72096"/>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0B5192"/>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126E13"/>
    <w:multiLevelType w:val="multilevel"/>
    <w:tmpl w:val="422E72A4"/>
    <w:lvl w:ilvl="0">
      <w:start w:val="1"/>
      <w:numFmt w:val="decimal"/>
      <w:lvlText w:val="%1."/>
      <w:lvlJc w:val="left"/>
      <w:pPr>
        <w:tabs>
          <w:tab w:val="num" w:pos="465"/>
        </w:tabs>
        <w:ind w:left="465" w:hanging="465"/>
      </w:pPr>
      <w:rPr>
        <w:rFonts w:hint="default"/>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ascii="Times New Roman" w:hAnsi="Times New Roman" w:cs="Times New Roman" w:hint="default"/>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0BFB3E38"/>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1B0DF5"/>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0C72340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0DE411C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0EAC0AA5"/>
    <w:multiLevelType w:val="hybridMultilevel"/>
    <w:tmpl w:val="200E0F36"/>
    <w:lvl w:ilvl="0" w:tplc="1A92D95A">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EC398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0F2C4B71"/>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0F3B7783"/>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6C22A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10A54C6A"/>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451047"/>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2ED446F"/>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13014F0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14E83BF0"/>
    <w:multiLevelType w:val="multilevel"/>
    <w:tmpl w:val="39000EE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16EC0475"/>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7B10491"/>
    <w:multiLevelType w:val="hybridMultilevel"/>
    <w:tmpl w:val="4F0AB7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9AB61E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1A015236"/>
    <w:multiLevelType w:val="hybridMultilevel"/>
    <w:tmpl w:val="B7280B0E"/>
    <w:lvl w:ilvl="0" w:tplc="9A0894D8">
      <w:start w:val="1"/>
      <w:numFmt w:val="decimal"/>
      <w:lvlText w:val="%1、"/>
      <w:lvlJc w:val="left"/>
      <w:pPr>
        <w:ind w:left="502" w:hanging="360"/>
      </w:pPr>
      <w:rPr>
        <w:rFonts w:hint="default"/>
        <w:color w:val="auto"/>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1B14767A"/>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D917321"/>
    <w:multiLevelType w:val="multilevel"/>
    <w:tmpl w:val="0DB887EA"/>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1E5A0B8C"/>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FDE4DB8"/>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A0485F"/>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1DA6C3D"/>
    <w:multiLevelType w:val="hybridMultilevel"/>
    <w:tmpl w:val="B7280B0E"/>
    <w:lvl w:ilvl="0" w:tplc="9A0894D8">
      <w:start w:val="1"/>
      <w:numFmt w:val="decimal"/>
      <w:lvlText w:val="%1、"/>
      <w:lvlJc w:val="left"/>
      <w:pPr>
        <w:ind w:left="502" w:hanging="360"/>
      </w:pPr>
      <w:rPr>
        <w:rFonts w:hint="default"/>
        <w:color w:val="auto"/>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23FF2752"/>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3301C7"/>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7337EC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281E3535"/>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8882033"/>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28BA1585"/>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295C706D"/>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ACB6399"/>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B2A2C91"/>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2C074383"/>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C527E5C"/>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C8A56E7"/>
    <w:multiLevelType w:val="hybridMultilevel"/>
    <w:tmpl w:val="B7280B0E"/>
    <w:lvl w:ilvl="0" w:tplc="9A0894D8">
      <w:start w:val="1"/>
      <w:numFmt w:val="decimal"/>
      <w:lvlText w:val="%1、"/>
      <w:lvlJc w:val="left"/>
      <w:pPr>
        <w:ind w:left="502" w:hanging="360"/>
      </w:pPr>
      <w:rPr>
        <w:rFonts w:hint="default"/>
        <w:color w:val="auto"/>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15:restartNumberingAfterBreak="0">
    <w:nsid w:val="2D0675BA"/>
    <w:multiLevelType w:val="hybridMultilevel"/>
    <w:tmpl w:val="4E3850A0"/>
    <w:lvl w:ilvl="0" w:tplc="1A92D95A">
      <w:start w:val="1"/>
      <w:numFmt w:val="decimal"/>
      <w:lvlText w:val="%1."/>
      <w:lvlJc w:val="left"/>
      <w:pPr>
        <w:ind w:left="622"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D1A7FFA"/>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D223DA1"/>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E4E247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15:restartNumberingAfterBreak="0">
    <w:nsid w:val="2F411D4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0" w15:restartNumberingAfterBreak="0">
    <w:nsid w:val="310267C6"/>
    <w:multiLevelType w:val="multilevel"/>
    <w:tmpl w:val="B38EC1F2"/>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1" w15:restartNumberingAfterBreak="0">
    <w:nsid w:val="31AD7CA8"/>
    <w:multiLevelType w:val="hybridMultilevel"/>
    <w:tmpl w:val="4E3850A0"/>
    <w:lvl w:ilvl="0" w:tplc="1A92D95A">
      <w:start w:val="1"/>
      <w:numFmt w:val="decimal"/>
      <w:lvlText w:val="%1."/>
      <w:lvlJc w:val="left"/>
      <w:pPr>
        <w:ind w:left="622"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4710BD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3" w15:restartNumberingAfterBreak="0">
    <w:nsid w:val="36FC2E3C"/>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7240D4A"/>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5" w15:restartNumberingAfterBreak="0">
    <w:nsid w:val="390B139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6" w15:restartNumberingAfterBreak="0">
    <w:nsid w:val="395D6470"/>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7" w15:restartNumberingAfterBreak="0">
    <w:nsid w:val="39B92C30"/>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8" w15:restartNumberingAfterBreak="0">
    <w:nsid w:val="3BE8672F"/>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BF853B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0" w15:restartNumberingAfterBreak="0">
    <w:nsid w:val="3BFC714A"/>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1" w15:restartNumberingAfterBreak="0">
    <w:nsid w:val="3D176579"/>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F002CB8"/>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3" w15:restartNumberingAfterBreak="0">
    <w:nsid w:val="3F253CF1"/>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4" w15:restartNumberingAfterBreak="0">
    <w:nsid w:val="3FDE6872"/>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5" w15:restartNumberingAfterBreak="0">
    <w:nsid w:val="40275E9F"/>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0E5407F"/>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1C85487"/>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4D9793B"/>
    <w:multiLevelType w:val="hybridMultilevel"/>
    <w:tmpl w:val="4E3850A0"/>
    <w:lvl w:ilvl="0" w:tplc="1A92D95A">
      <w:start w:val="1"/>
      <w:numFmt w:val="decimal"/>
      <w:lvlText w:val="%1."/>
      <w:lvlJc w:val="left"/>
      <w:pPr>
        <w:ind w:left="622"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7430C90"/>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CFE7B4D"/>
    <w:multiLevelType w:val="hybridMultilevel"/>
    <w:tmpl w:val="87A08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4D2077AD"/>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2" w15:restartNumberingAfterBreak="0">
    <w:nsid w:val="4DD0739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3" w15:restartNumberingAfterBreak="0">
    <w:nsid w:val="4F8A3A04"/>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FAE139E"/>
    <w:multiLevelType w:val="multilevel"/>
    <w:tmpl w:val="C06C9912"/>
    <w:lvl w:ilvl="0">
      <w:start w:val="1"/>
      <w:numFmt w:val="decimal"/>
      <w:lvlText w:val="%1."/>
      <w:lvlJc w:val="left"/>
      <w:pPr>
        <w:tabs>
          <w:tab w:val="num" w:pos="465"/>
        </w:tabs>
        <w:ind w:left="465" w:hanging="465"/>
      </w:pPr>
      <w:rPr>
        <w:rFonts w:hint="default"/>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suff w:val="nothing"/>
      <w:lvlText w:val="%7."/>
      <w:lvlJc w:val="left"/>
      <w:pPr>
        <w:ind w:left="2948" w:hanging="68"/>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5" w15:restartNumberingAfterBreak="0">
    <w:nsid w:val="5192056A"/>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6" w15:restartNumberingAfterBreak="0">
    <w:nsid w:val="52B3733C"/>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2CD5086"/>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8" w15:restartNumberingAfterBreak="0">
    <w:nsid w:val="52F834FC"/>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62769AE"/>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85207E7"/>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9153128"/>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2" w15:restartNumberingAfterBreak="0">
    <w:nsid w:val="5B60474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3" w15:restartNumberingAfterBreak="0">
    <w:nsid w:val="5B6D2E66"/>
    <w:multiLevelType w:val="multilevel"/>
    <w:tmpl w:val="8538515E"/>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4" w15:restartNumberingAfterBreak="0">
    <w:nsid w:val="5B811EE0"/>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5" w15:restartNumberingAfterBreak="0">
    <w:nsid w:val="5D44429E"/>
    <w:multiLevelType w:val="hybridMultilevel"/>
    <w:tmpl w:val="4E3850A0"/>
    <w:lvl w:ilvl="0" w:tplc="1A92D95A">
      <w:start w:val="1"/>
      <w:numFmt w:val="decimal"/>
      <w:lvlText w:val="%1."/>
      <w:lvlJc w:val="left"/>
      <w:pPr>
        <w:ind w:left="622"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D542339"/>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D874B54"/>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DBC2F8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9" w15:restartNumberingAfterBreak="0">
    <w:nsid w:val="5EBD4FA0"/>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EE5439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1" w15:restartNumberingAfterBreak="0">
    <w:nsid w:val="5F2601EA"/>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2" w15:restartNumberingAfterBreak="0">
    <w:nsid w:val="5F643E11"/>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FFB6550"/>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234284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5" w15:restartNumberingAfterBreak="0">
    <w:nsid w:val="633129D1"/>
    <w:multiLevelType w:val="multilevel"/>
    <w:tmpl w:val="9CF6190C"/>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6" w15:restartNumberingAfterBreak="0">
    <w:nsid w:val="63C42ECA"/>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47403B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8" w15:restartNumberingAfterBreak="0">
    <w:nsid w:val="65C17BBB"/>
    <w:multiLevelType w:val="hybridMultilevel"/>
    <w:tmpl w:val="4E3850A0"/>
    <w:lvl w:ilvl="0" w:tplc="1A92D95A">
      <w:start w:val="1"/>
      <w:numFmt w:val="decimal"/>
      <w:lvlText w:val="%1."/>
      <w:lvlJc w:val="left"/>
      <w:pPr>
        <w:ind w:left="622"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5CD3A20"/>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61867FC"/>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7284208"/>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2" w15:restartNumberingAfterBreak="0">
    <w:nsid w:val="68491201"/>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95B173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4" w15:restartNumberingAfterBreak="0">
    <w:nsid w:val="6AAF76EE"/>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C0C67F3"/>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6" w15:restartNumberingAfterBreak="0">
    <w:nsid w:val="6CB10C2E"/>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DB57994"/>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E17421C"/>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9" w15:restartNumberingAfterBreak="0">
    <w:nsid w:val="6E3669A3"/>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0" w15:restartNumberingAfterBreak="0">
    <w:nsid w:val="70F830D8"/>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1" w15:restartNumberingAfterBreak="0">
    <w:nsid w:val="723234D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2" w15:restartNumberingAfterBreak="0">
    <w:nsid w:val="73444261"/>
    <w:multiLevelType w:val="multilevel"/>
    <w:tmpl w:val="660E9E06"/>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3" w15:restartNumberingAfterBreak="0">
    <w:nsid w:val="75200F48"/>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6741AC6"/>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5" w15:restartNumberingAfterBreak="0">
    <w:nsid w:val="76920468"/>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8232DC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7" w15:restartNumberingAfterBreak="0">
    <w:nsid w:val="79A4624F"/>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8" w15:restartNumberingAfterBreak="0">
    <w:nsid w:val="79C31196"/>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9" w15:restartNumberingAfterBreak="0">
    <w:nsid w:val="7ED46462"/>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59"/>
  </w:num>
  <w:num w:numId="3">
    <w:abstractNumId w:val="24"/>
  </w:num>
  <w:num w:numId="4">
    <w:abstractNumId w:val="70"/>
  </w:num>
  <w:num w:numId="5">
    <w:abstractNumId w:val="50"/>
  </w:num>
  <w:num w:numId="6">
    <w:abstractNumId w:val="26"/>
  </w:num>
  <w:num w:numId="7">
    <w:abstractNumId w:val="44"/>
  </w:num>
  <w:num w:numId="8">
    <w:abstractNumId w:val="32"/>
  </w:num>
  <w:num w:numId="9">
    <w:abstractNumId w:val="74"/>
  </w:num>
  <w:num w:numId="10">
    <w:abstractNumId w:val="95"/>
  </w:num>
  <w:num w:numId="11">
    <w:abstractNumId w:val="103"/>
  </w:num>
  <w:num w:numId="12">
    <w:abstractNumId w:val="29"/>
  </w:num>
  <w:num w:numId="13">
    <w:abstractNumId w:val="7"/>
  </w:num>
  <w:num w:numId="14">
    <w:abstractNumId w:val="12"/>
  </w:num>
  <w:num w:numId="15">
    <w:abstractNumId w:val="76"/>
  </w:num>
  <w:num w:numId="16">
    <w:abstractNumId w:val="116"/>
  </w:num>
  <w:num w:numId="17">
    <w:abstractNumId w:val="66"/>
  </w:num>
  <w:num w:numId="18">
    <w:abstractNumId w:val="77"/>
  </w:num>
  <w:num w:numId="19">
    <w:abstractNumId w:val="5"/>
  </w:num>
  <w:num w:numId="20">
    <w:abstractNumId w:val="81"/>
  </w:num>
  <w:num w:numId="21">
    <w:abstractNumId w:val="58"/>
  </w:num>
  <w:num w:numId="22">
    <w:abstractNumId w:val="71"/>
  </w:num>
  <w:num w:numId="23">
    <w:abstractNumId w:val="62"/>
  </w:num>
  <w:num w:numId="24">
    <w:abstractNumId w:val="38"/>
  </w:num>
  <w:num w:numId="25">
    <w:abstractNumId w:val="54"/>
  </w:num>
  <w:num w:numId="26">
    <w:abstractNumId w:val="15"/>
  </w:num>
  <w:num w:numId="27">
    <w:abstractNumId w:val="111"/>
  </w:num>
  <w:num w:numId="28">
    <w:abstractNumId w:val="41"/>
  </w:num>
  <w:num w:numId="29">
    <w:abstractNumId w:val="48"/>
  </w:num>
  <w:num w:numId="30">
    <w:abstractNumId w:val="84"/>
  </w:num>
  <w:num w:numId="31">
    <w:abstractNumId w:val="88"/>
  </w:num>
  <w:num w:numId="32">
    <w:abstractNumId w:val="101"/>
  </w:num>
  <w:num w:numId="33">
    <w:abstractNumId w:val="20"/>
  </w:num>
  <w:num w:numId="34">
    <w:abstractNumId w:val="52"/>
  </w:num>
  <w:num w:numId="35">
    <w:abstractNumId w:val="60"/>
  </w:num>
  <w:num w:numId="36">
    <w:abstractNumId w:val="65"/>
  </w:num>
  <w:num w:numId="37">
    <w:abstractNumId w:val="35"/>
  </w:num>
  <w:num w:numId="38">
    <w:abstractNumId w:val="10"/>
  </w:num>
  <w:num w:numId="39">
    <w:abstractNumId w:val="108"/>
  </w:num>
  <w:num w:numId="40">
    <w:abstractNumId w:val="117"/>
  </w:num>
  <w:num w:numId="41">
    <w:abstractNumId w:val="97"/>
  </w:num>
  <w:num w:numId="42">
    <w:abstractNumId w:val="17"/>
  </w:num>
  <w:num w:numId="43">
    <w:abstractNumId w:val="82"/>
  </w:num>
  <w:num w:numId="44">
    <w:abstractNumId w:val="90"/>
  </w:num>
  <w:num w:numId="45">
    <w:abstractNumId w:val="2"/>
  </w:num>
  <w:num w:numId="46">
    <w:abstractNumId w:val="61"/>
  </w:num>
  <w:num w:numId="47">
    <w:abstractNumId w:val="46"/>
  </w:num>
  <w:num w:numId="48">
    <w:abstractNumId w:val="37"/>
  </w:num>
  <w:num w:numId="49">
    <w:abstractNumId w:val="11"/>
  </w:num>
  <w:num w:numId="50">
    <w:abstractNumId w:val="63"/>
  </w:num>
  <w:num w:numId="51">
    <w:abstractNumId w:val="49"/>
  </w:num>
  <w:num w:numId="52">
    <w:abstractNumId w:val="56"/>
  </w:num>
  <w:num w:numId="53">
    <w:abstractNumId w:val="114"/>
  </w:num>
  <w:num w:numId="54">
    <w:abstractNumId w:val="6"/>
  </w:num>
  <w:num w:numId="55">
    <w:abstractNumId w:val="105"/>
  </w:num>
  <w:num w:numId="56">
    <w:abstractNumId w:val="64"/>
  </w:num>
  <w:num w:numId="57">
    <w:abstractNumId w:val="14"/>
  </w:num>
  <w:num w:numId="58">
    <w:abstractNumId w:val="72"/>
  </w:num>
  <w:num w:numId="59">
    <w:abstractNumId w:val="55"/>
  </w:num>
  <w:num w:numId="60">
    <w:abstractNumId w:val="107"/>
  </w:num>
  <w:num w:numId="61">
    <w:abstractNumId w:val="4"/>
  </w:num>
  <w:num w:numId="62">
    <w:abstractNumId w:val="106"/>
  </w:num>
  <w:num w:numId="63">
    <w:abstractNumId w:val="9"/>
  </w:num>
  <w:num w:numId="64">
    <w:abstractNumId w:val="19"/>
  </w:num>
  <w:num w:numId="65">
    <w:abstractNumId w:val="99"/>
  </w:num>
  <w:num w:numId="66">
    <w:abstractNumId w:val="23"/>
  </w:num>
  <w:num w:numId="67">
    <w:abstractNumId w:val="0"/>
  </w:num>
  <w:num w:numId="68">
    <w:abstractNumId w:val="3"/>
  </w:num>
  <w:num w:numId="69">
    <w:abstractNumId w:val="69"/>
  </w:num>
  <w:num w:numId="70">
    <w:abstractNumId w:val="30"/>
  </w:num>
  <w:num w:numId="71">
    <w:abstractNumId w:val="31"/>
  </w:num>
  <w:num w:numId="72">
    <w:abstractNumId w:val="79"/>
  </w:num>
  <w:num w:numId="73">
    <w:abstractNumId w:val="27"/>
  </w:num>
  <w:num w:numId="74">
    <w:abstractNumId w:val="18"/>
  </w:num>
  <w:num w:numId="75">
    <w:abstractNumId w:val="102"/>
  </w:num>
  <w:num w:numId="76">
    <w:abstractNumId w:val="86"/>
  </w:num>
  <w:num w:numId="77">
    <w:abstractNumId w:val="39"/>
  </w:num>
  <w:num w:numId="78">
    <w:abstractNumId w:val="87"/>
  </w:num>
  <w:num w:numId="79">
    <w:abstractNumId w:val="80"/>
  </w:num>
  <w:num w:numId="80">
    <w:abstractNumId w:val="92"/>
  </w:num>
  <w:num w:numId="81">
    <w:abstractNumId w:val="89"/>
  </w:num>
  <w:num w:numId="82">
    <w:abstractNumId w:val="78"/>
  </w:num>
  <w:num w:numId="83">
    <w:abstractNumId w:val="40"/>
  </w:num>
  <w:num w:numId="84">
    <w:abstractNumId w:val="93"/>
  </w:num>
  <w:num w:numId="85">
    <w:abstractNumId w:val="100"/>
  </w:num>
  <w:num w:numId="86">
    <w:abstractNumId w:val="36"/>
  </w:num>
  <w:num w:numId="87">
    <w:abstractNumId w:val="34"/>
  </w:num>
  <w:num w:numId="88">
    <w:abstractNumId w:val="33"/>
  </w:num>
  <w:num w:numId="89">
    <w:abstractNumId w:val="104"/>
  </w:num>
  <w:num w:numId="90">
    <w:abstractNumId w:val="47"/>
  </w:num>
  <w:num w:numId="91">
    <w:abstractNumId w:val="73"/>
  </w:num>
  <w:num w:numId="92">
    <w:abstractNumId w:val="83"/>
  </w:num>
  <w:num w:numId="93">
    <w:abstractNumId w:val="22"/>
  </w:num>
  <w:num w:numId="94">
    <w:abstractNumId w:val="112"/>
  </w:num>
  <w:num w:numId="95">
    <w:abstractNumId w:val="13"/>
  </w:num>
  <w:num w:numId="96">
    <w:abstractNumId w:val="28"/>
  </w:num>
  <w:num w:numId="97">
    <w:abstractNumId w:val="51"/>
  </w:num>
  <w:num w:numId="98">
    <w:abstractNumId w:val="68"/>
  </w:num>
  <w:num w:numId="99">
    <w:abstractNumId w:val="98"/>
  </w:num>
  <w:num w:numId="100">
    <w:abstractNumId w:val="85"/>
  </w:num>
  <w:num w:numId="101">
    <w:abstractNumId w:val="45"/>
  </w:num>
  <w:num w:numId="102">
    <w:abstractNumId w:val="1"/>
  </w:num>
  <w:num w:numId="103">
    <w:abstractNumId w:val="67"/>
  </w:num>
  <w:num w:numId="104">
    <w:abstractNumId w:val="16"/>
  </w:num>
  <w:num w:numId="105">
    <w:abstractNumId w:val="96"/>
  </w:num>
  <w:num w:numId="106">
    <w:abstractNumId w:val="53"/>
  </w:num>
  <w:num w:numId="107">
    <w:abstractNumId w:val="115"/>
  </w:num>
  <w:num w:numId="108">
    <w:abstractNumId w:val="42"/>
  </w:num>
  <w:num w:numId="109">
    <w:abstractNumId w:val="43"/>
  </w:num>
  <w:num w:numId="110">
    <w:abstractNumId w:val="113"/>
  </w:num>
  <w:num w:numId="111">
    <w:abstractNumId w:val="118"/>
  </w:num>
  <w:num w:numId="112">
    <w:abstractNumId w:val="75"/>
  </w:num>
  <w:num w:numId="113">
    <w:abstractNumId w:val="119"/>
  </w:num>
  <w:num w:numId="114">
    <w:abstractNumId w:val="25"/>
  </w:num>
  <w:num w:numId="115">
    <w:abstractNumId w:val="57"/>
  </w:num>
  <w:num w:numId="116">
    <w:abstractNumId w:val="21"/>
  </w:num>
  <w:num w:numId="117">
    <w:abstractNumId w:val="110"/>
  </w:num>
  <w:num w:numId="118">
    <w:abstractNumId w:val="94"/>
  </w:num>
  <w:num w:numId="119">
    <w:abstractNumId w:val="91"/>
  </w:num>
  <w:num w:numId="120">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BF"/>
    <w:rsid w:val="000030AB"/>
    <w:rsid w:val="00003DF6"/>
    <w:rsid w:val="00004115"/>
    <w:rsid w:val="00010177"/>
    <w:rsid w:val="00014578"/>
    <w:rsid w:val="00014896"/>
    <w:rsid w:val="00022C82"/>
    <w:rsid w:val="00034BCB"/>
    <w:rsid w:val="0003532C"/>
    <w:rsid w:val="00035BC6"/>
    <w:rsid w:val="00036E2A"/>
    <w:rsid w:val="00041BA7"/>
    <w:rsid w:val="000503FE"/>
    <w:rsid w:val="000509F0"/>
    <w:rsid w:val="00051DC3"/>
    <w:rsid w:val="00053574"/>
    <w:rsid w:val="00062F52"/>
    <w:rsid w:val="00065492"/>
    <w:rsid w:val="00073123"/>
    <w:rsid w:val="00073FCA"/>
    <w:rsid w:val="00075944"/>
    <w:rsid w:val="0008408A"/>
    <w:rsid w:val="00086DEA"/>
    <w:rsid w:val="00092506"/>
    <w:rsid w:val="00097157"/>
    <w:rsid w:val="000B0EA1"/>
    <w:rsid w:val="000C2E76"/>
    <w:rsid w:val="000D0DF4"/>
    <w:rsid w:val="000E0244"/>
    <w:rsid w:val="000E300D"/>
    <w:rsid w:val="000E3407"/>
    <w:rsid w:val="000E5BFE"/>
    <w:rsid w:val="000E7118"/>
    <w:rsid w:val="000F058E"/>
    <w:rsid w:val="000F27FF"/>
    <w:rsid w:val="00111E97"/>
    <w:rsid w:val="001143FF"/>
    <w:rsid w:val="00114952"/>
    <w:rsid w:val="00121EBB"/>
    <w:rsid w:val="0012228C"/>
    <w:rsid w:val="001238DF"/>
    <w:rsid w:val="00152B8D"/>
    <w:rsid w:val="001663DB"/>
    <w:rsid w:val="0016719D"/>
    <w:rsid w:val="00167C81"/>
    <w:rsid w:val="00172AAF"/>
    <w:rsid w:val="0018071D"/>
    <w:rsid w:val="0019034B"/>
    <w:rsid w:val="00191210"/>
    <w:rsid w:val="001A0EC6"/>
    <w:rsid w:val="001B152F"/>
    <w:rsid w:val="001C05D5"/>
    <w:rsid w:val="001C1B54"/>
    <w:rsid w:val="001C24B6"/>
    <w:rsid w:val="001C468D"/>
    <w:rsid w:val="001D0990"/>
    <w:rsid w:val="001D1A9D"/>
    <w:rsid w:val="001D5A3D"/>
    <w:rsid w:val="001D6679"/>
    <w:rsid w:val="001D75D6"/>
    <w:rsid w:val="001E1E21"/>
    <w:rsid w:val="001E69CE"/>
    <w:rsid w:val="001F4D56"/>
    <w:rsid w:val="00201017"/>
    <w:rsid w:val="00202F2A"/>
    <w:rsid w:val="00216EC7"/>
    <w:rsid w:val="002222D2"/>
    <w:rsid w:val="0022341D"/>
    <w:rsid w:val="00223A75"/>
    <w:rsid w:val="002307FB"/>
    <w:rsid w:val="002345AB"/>
    <w:rsid w:val="00246E6B"/>
    <w:rsid w:val="0024715F"/>
    <w:rsid w:val="00251762"/>
    <w:rsid w:val="00260966"/>
    <w:rsid w:val="00262F9C"/>
    <w:rsid w:val="002751F4"/>
    <w:rsid w:val="00287BFD"/>
    <w:rsid w:val="00290070"/>
    <w:rsid w:val="00292878"/>
    <w:rsid w:val="002974EC"/>
    <w:rsid w:val="00297D49"/>
    <w:rsid w:val="002A0B73"/>
    <w:rsid w:val="002A2B35"/>
    <w:rsid w:val="002B1FA9"/>
    <w:rsid w:val="002B2705"/>
    <w:rsid w:val="002D649C"/>
    <w:rsid w:val="002D659C"/>
    <w:rsid w:val="002E3C5C"/>
    <w:rsid w:val="002F0557"/>
    <w:rsid w:val="00306D66"/>
    <w:rsid w:val="0030762F"/>
    <w:rsid w:val="00321E35"/>
    <w:rsid w:val="003246A9"/>
    <w:rsid w:val="0032719F"/>
    <w:rsid w:val="0034033D"/>
    <w:rsid w:val="00351124"/>
    <w:rsid w:val="003631C1"/>
    <w:rsid w:val="00370848"/>
    <w:rsid w:val="00376D0B"/>
    <w:rsid w:val="003824F6"/>
    <w:rsid w:val="003901F9"/>
    <w:rsid w:val="003915B5"/>
    <w:rsid w:val="003A54B5"/>
    <w:rsid w:val="003B071A"/>
    <w:rsid w:val="003B60AC"/>
    <w:rsid w:val="003C60D0"/>
    <w:rsid w:val="003C7FEA"/>
    <w:rsid w:val="003E4B9A"/>
    <w:rsid w:val="003F2DB7"/>
    <w:rsid w:val="003F573D"/>
    <w:rsid w:val="00404CF4"/>
    <w:rsid w:val="004074FA"/>
    <w:rsid w:val="0040772B"/>
    <w:rsid w:val="00412038"/>
    <w:rsid w:val="00412D1E"/>
    <w:rsid w:val="0041472C"/>
    <w:rsid w:val="00420D3C"/>
    <w:rsid w:val="00421C2A"/>
    <w:rsid w:val="00431691"/>
    <w:rsid w:val="00440014"/>
    <w:rsid w:val="004533CC"/>
    <w:rsid w:val="0046194E"/>
    <w:rsid w:val="0047357E"/>
    <w:rsid w:val="00477250"/>
    <w:rsid w:val="00480E0F"/>
    <w:rsid w:val="0048125F"/>
    <w:rsid w:val="00485AE6"/>
    <w:rsid w:val="00486928"/>
    <w:rsid w:val="004A3277"/>
    <w:rsid w:val="004B05AE"/>
    <w:rsid w:val="004B1E05"/>
    <w:rsid w:val="004B32D4"/>
    <w:rsid w:val="004C09FE"/>
    <w:rsid w:val="004C5DC4"/>
    <w:rsid w:val="004C70A9"/>
    <w:rsid w:val="004D0AA7"/>
    <w:rsid w:val="004E105F"/>
    <w:rsid w:val="004E5250"/>
    <w:rsid w:val="004F3A87"/>
    <w:rsid w:val="00503428"/>
    <w:rsid w:val="0051342E"/>
    <w:rsid w:val="00515890"/>
    <w:rsid w:val="00515CA8"/>
    <w:rsid w:val="005330F5"/>
    <w:rsid w:val="005338DA"/>
    <w:rsid w:val="0054288B"/>
    <w:rsid w:val="005731BC"/>
    <w:rsid w:val="005745DE"/>
    <w:rsid w:val="00576721"/>
    <w:rsid w:val="005867E7"/>
    <w:rsid w:val="00586FC0"/>
    <w:rsid w:val="005923BF"/>
    <w:rsid w:val="00594732"/>
    <w:rsid w:val="00597994"/>
    <w:rsid w:val="005B302A"/>
    <w:rsid w:val="005D1A03"/>
    <w:rsid w:val="005D422C"/>
    <w:rsid w:val="005D6227"/>
    <w:rsid w:val="005E0C79"/>
    <w:rsid w:val="00605F41"/>
    <w:rsid w:val="006069A3"/>
    <w:rsid w:val="00606A71"/>
    <w:rsid w:val="006135D9"/>
    <w:rsid w:val="00620B39"/>
    <w:rsid w:val="00627796"/>
    <w:rsid w:val="0065433C"/>
    <w:rsid w:val="0066154C"/>
    <w:rsid w:val="006639D9"/>
    <w:rsid w:val="006709E8"/>
    <w:rsid w:val="00676798"/>
    <w:rsid w:val="006861A4"/>
    <w:rsid w:val="00687BC3"/>
    <w:rsid w:val="006938CC"/>
    <w:rsid w:val="006A20C7"/>
    <w:rsid w:val="006A37DD"/>
    <w:rsid w:val="006B164B"/>
    <w:rsid w:val="006D033F"/>
    <w:rsid w:val="006D590B"/>
    <w:rsid w:val="006F1171"/>
    <w:rsid w:val="0070610C"/>
    <w:rsid w:val="007140FA"/>
    <w:rsid w:val="007168B4"/>
    <w:rsid w:val="00721547"/>
    <w:rsid w:val="00733BAE"/>
    <w:rsid w:val="007444FA"/>
    <w:rsid w:val="00745913"/>
    <w:rsid w:val="0075003A"/>
    <w:rsid w:val="00750F13"/>
    <w:rsid w:val="00751EAF"/>
    <w:rsid w:val="00754673"/>
    <w:rsid w:val="00755487"/>
    <w:rsid w:val="00755756"/>
    <w:rsid w:val="00756079"/>
    <w:rsid w:val="00771AF2"/>
    <w:rsid w:val="007773EB"/>
    <w:rsid w:val="00797613"/>
    <w:rsid w:val="007A00CB"/>
    <w:rsid w:val="007A06DB"/>
    <w:rsid w:val="007B0062"/>
    <w:rsid w:val="007B12D0"/>
    <w:rsid w:val="007B2608"/>
    <w:rsid w:val="007B7430"/>
    <w:rsid w:val="007C2D88"/>
    <w:rsid w:val="007C5628"/>
    <w:rsid w:val="007C6885"/>
    <w:rsid w:val="007D12B9"/>
    <w:rsid w:val="007F10D1"/>
    <w:rsid w:val="007F2CB8"/>
    <w:rsid w:val="007F2D6C"/>
    <w:rsid w:val="008005E6"/>
    <w:rsid w:val="008038DC"/>
    <w:rsid w:val="00804429"/>
    <w:rsid w:val="00804816"/>
    <w:rsid w:val="0081444D"/>
    <w:rsid w:val="0081735A"/>
    <w:rsid w:val="00821194"/>
    <w:rsid w:val="00827956"/>
    <w:rsid w:val="00842F25"/>
    <w:rsid w:val="008457C3"/>
    <w:rsid w:val="00854529"/>
    <w:rsid w:val="00864D2F"/>
    <w:rsid w:val="00870EA7"/>
    <w:rsid w:val="00870EDE"/>
    <w:rsid w:val="00876CF2"/>
    <w:rsid w:val="00882CE4"/>
    <w:rsid w:val="00891AC5"/>
    <w:rsid w:val="008A32ED"/>
    <w:rsid w:val="008B2E7D"/>
    <w:rsid w:val="008B604B"/>
    <w:rsid w:val="008C2C7D"/>
    <w:rsid w:val="008C5431"/>
    <w:rsid w:val="008D28A9"/>
    <w:rsid w:val="008D2F61"/>
    <w:rsid w:val="008D30DC"/>
    <w:rsid w:val="008D4A58"/>
    <w:rsid w:val="008E50BA"/>
    <w:rsid w:val="008E5BC0"/>
    <w:rsid w:val="008E6095"/>
    <w:rsid w:val="008F7AB6"/>
    <w:rsid w:val="0091792F"/>
    <w:rsid w:val="00926B3A"/>
    <w:rsid w:val="0092757F"/>
    <w:rsid w:val="009502E4"/>
    <w:rsid w:val="00950CDA"/>
    <w:rsid w:val="00950DAC"/>
    <w:rsid w:val="0096287D"/>
    <w:rsid w:val="00965EC0"/>
    <w:rsid w:val="009717C2"/>
    <w:rsid w:val="00980368"/>
    <w:rsid w:val="00981A68"/>
    <w:rsid w:val="009A4C1C"/>
    <w:rsid w:val="009B2AA7"/>
    <w:rsid w:val="009B2FF0"/>
    <w:rsid w:val="009C0D3D"/>
    <w:rsid w:val="009C40F7"/>
    <w:rsid w:val="009D1C1C"/>
    <w:rsid w:val="009D4259"/>
    <w:rsid w:val="009E571B"/>
    <w:rsid w:val="009E5841"/>
    <w:rsid w:val="009E612F"/>
    <w:rsid w:val="009F0C1F"/>
    <w:rsid w:val="009F6F12"/>
    <w:rsid w:val="00A003BF"/>
    <w:rsid w:val="00A01516"/>
    <w:rsid w:val="00A01CE2"/>
    <w:rsid w:val="00A10D69"/>
    <w:rsid w:val="00A11945"/>
    <w:rsid w:val="00A13961"/>
    <w:rsid w:val="00A16EE2"/>
    <w:rsid w:val="00A21F1B"/>
    <w:rsid w:val="00A33D7E"/>
    <w:rsid w:val="00A35669"/>
    <w:rsid w:val="00A36E98"/>
    <w:rsid w:val="00A45EE0"/>
    <w:rsid w:val="00A467AA"/>
    <w:rsid w:val="00A5170E"/>
    <w:rsid w:val="00A62DD0"/>
    <w:rsid w:val="00A737EB"/>
    <w:rsid w:val="00A77B18"/>
    <w:rsid w:val="00A85C2D"/>
    <w:rsid w:val="00A8624A"/>
    <w:rsid w:val="00A866F8"/>
    <w:rsid w:val="00A91091"/>
    <w:rsid w:val="00A91139"/>
    <w:rsid w:val="00AA32BF"/>
    <w:rsid w:val="00AB55A4"/>
    <w:rsid w:val="00AC08F1"/>
    <w:rsid w:val="00AC22FA"/>
    <w:rsid w:val="00AD738A"/>
    <w:rsid w:val="00AE2D68"/>
    <w:rsid w:val="00AE5F05"/>
    <w:rsid w:val="00AF1F02"/>
    <w:rsid w:val="00AF5144"/>
    <w:rsid w:val="00B036D4"/>
    <w:rsid w:val="00B03E45"/>
    <w:rsid w:val="00B105CB"/>
    <w:rsid w:val="00B31342"/>
    <w:rsid w:val="00B3333D"/>
    <w:rsid w:val="00B33925"/>
    <w:rsid w:val="00B4147B"/>
    <w:rsid w:val="00B44334"/>
    <w:rsid w:val="00B47B9F"/>
    <w:rsid w:val="00B5132F"/>
    <w:rsid w:val="00B5302F"/>
    <w:rsid w:val="00B549D3"/>
    <w:rsid w:val="00B5659C"/>
    <w:rsid w:val="00B60C29"/>
    <w:rsid w:val="00B7300E"/>
    <w:rsid w:val="00B77D71"/>
    <w:rsid w:val="00B82C24"/>
    <w:rsid w:val="00B847DD"/>
    <w:rsid w:val="00B93F63"/>
    <w:rsid w:val="00BA5169"/>
    <w:rsid w:val="00BB24D6"/>
    <w:rsid w:val="00BB63C9"/>
    <w:rsid w:val="00BB7841"/>
    <w:rsid w:val="00BC1FE1"/>
    <w:rsid w:val="00BC2548"/>
    <w:rsid w:val="00BC648C"/>
    <w:rsid w:val="00BD57D0"/>
    <w:rsid w:val="00BE0DFD"/>
    <w:rsid w:val="00BE4334"/>
    <w:rsid w:val="00BF05CC"/>
    <w:rsid w:val="00BF778F"/>
    <w:rsid w:val="00C0149F"/>
    <w:rsid w:val="00C01E96"/>
    <w:rsid w:val="00C06034"/>
    <w:rsid w:val="00C15D75"/>
    <w:rsid w:val="00C322D1"/>
    <w:rsid w:val="00C33456"/>
    <w:rsid w:val="00C4134B"/>
    <w:rsid w:val="00C4327E"/>
    <w:rsid w:val="00C436E6"/>
    <w:rsid w:val="00C45B0F"/>
    <w:rsid w:val="00C5149C"/>
    <w:rsid w:val="00C56A11"/>
    <w:rsid w:val="00C67612"/>
    <w:rsid w:val="00C73396"/>
    <w:rsid w:val="00C75395"/>
    <w:rsid w:val="00C843AF"/>
    <w:rsid w:val="00C95C87"/>
    <w:rsid w:val="00CC74FE"/>
    <w:rsid w:val="00CD4EE7"/>
    <w:rsid w:val="00CE3068"/>
    <w:rsid w:val="00CE4AAE"/>
    <w:rsid w:val="00CE6FF0"/>
    <w:rsid w:val="00D00904"/>
    <w:rsid w:val="00D027E0"/>
    <w:rsid w:val="00D03C08"/>
    <w:rsid w:val="00D04527"/>
    <w:rsid w:val="00D16F15"/>
    <w:rsid w:val="00D20A2A"/>
    <w:rsid w:val="00D52356"/>
    <w:rsid w:val="00D56389"/>
    <w:rsid w:val="00D56A4E"/>
    <w:rsid w:val="00D62CD6"/>
    <w:rsid w:val="00D74E68"/>
    <w:rsid w:val="00D809D2"/>
    <w:rsid w:val="00D86E57"/>
    <w:rsid w:val="00DA2243"/>
    <w:rsid w:val="00DA399F"/>
    <w:rsid w:val="00DB18FF"/>
    <w:rsid w:val="00DB6B54"/>
    <w:rsid w:val="00DC645C"/>
    <w:rsid w:val="00DC79B2"/>
    <w:rsid w:val="00DD6F03"/>
    <w:rsid w:val="00DE4952"/>
    <w:rsid w:val="00DE7195"/>
    <w:rsid w:val="00DF75A6"/>
    <w:rsid w:val="00E0724F"/>
    <w:rsid w:val="00E14412"/>
    <w:rsid w:val="00E154EA"/>
    <w:rsid w:val="00E16F32"/>
    <w:rsid w:val="00E2769C"/>
    <w:rsid w:val="00E32152"/>
    <w:rsid w:val="00E358FC"/>
    <w:rsid w:val="00E37290"/>
    <w:rsid w:val="00E3797F"/>
    <w:rsid w:val="00E45339"/>
    <w:rsid w:val="00E462AF"/>
    <w:rsid w:val="00E51702"/>
    <w:rsid w:val="00E659D0"/>
    <w:rsid w:val="00E91A45"/>
    <w:rsid w:val="00E95240"/>
    <w:rsid w:val="00E97E10"/>
    <w:rsid w:val="00EB25F9"/>
    <w:rsid w:val="00EC11A5"/>
    <w:rsid w:val="00ED25FC"/>
    <w:rsid w:val="00EE1FE9"/>
    <w:rsid w:val="00EF0186"/>
    <w:rsid w:val="00EF4F5F"/>
    <w:rsid w:val="00F058B5"/>
    <w:rsid w:val="00F113E5"/>
    <w:rsid w:val="00F14A85"/>
    <w:rsid w:val="00F233A1"/>
    <w:rsid w:val="00F33C2B"/>
    <w:rsid w:val="00F3604C"/>
    <w:rsid w:val="00F4497E"/>
    <w:rsid w:val="00F46D71"/>
    <w:rsid w:val="00F5003B"/>
    <w:rsid w:val="00F52C8A"/>
    <w:rsid w:val="00F53CF3"/>
    <w:rsid w:val="00F6696C"/>
    <w:rsid w:val="00F67D0E"/>
    <w:rsid w:val="00F711CF"/>
    <w:rsid w:val="00F7422C"/>
    <w:rsid w:val="00F8579E"/>
    <w:rsid w:val="00F862BD"/>
    <w:rsid w:val="00FA0542"/>
    <w:rsid w:val="00FD0389"/>
    <w:rsid w:val="00FD57D8"/>
    <w:rsid w:val="00FE6BED"/>
    <w:rsid w:val="00FF48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9B29"/>
  <w15:docId w15:val="{2BF24C20-1035-48B3-B15A-F494B528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0D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23BF"/>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
    <w:qFormat/>
    <w:rsid w:val="008F7AB6"/>
    <w:pPr>
      <w:keepNext/>
      <w:spacing w:line="720" w:lineRule="auto"/>
      <w:outlineLvl w:val="1"/>
    </w:pPr>
    <w:rPr>
      <w:rFonts w:ascii="Arial" w:hAnsi="Arial"/>
      <w:b/>
      <w:bCs/>
      <w:sz w:val="48"/>
      <w:szCs w:val="48"/>
    </w:rPr>
  </w:style>
  <w:style w:type="paragraph" w:styleId="3">
    <w:name w:val="heading 3"/>
    <w:basedOn w:val="a"/>
    <w:next w:val="a"/>
    <w:link w:val="30"/>
    <w:qFormat/>
    <w:rsid w:val="008F7AB6"/>
    <w:pPr>
      <w:keepNext/>
      <w:spacing w:line="720" w:lineRule="auto"/>
      <w:outlineLvl w:val="2"/>
    </w:pPr>
    <w:rPr>
      <w:rFonts w:ascii="Arial" w:hAnsi="Arial"/>
      <w:b/>
      <w:bCs/>
      <w:sz w:val="36"/>
      <w:szCs w:val="36"/>
    </w:rPr>
  </w:style>
  <w:style w:type="paragraph" w:styleId="4">
    <w:name w:val="heading 4"/>
    <w:basedOn w:val="a"/>
    <w:next w:val="a"/>
    <w:link w:val="40"/>
    <w:qFormat/>
    <w:rsid w:val="008F7AB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923BF"/>
    <w:rPr>
      <w:rFonts w:ascii="標楷體" w:eastAsia="標楷體"/>
      <w:sz w:val="28"/>
      <w:szCs w:val="20"/>
    </w:rPr>
  </w:style>
  <w:style w:type="character" w:customStyle="1" w:styleId="a4">
    <w:name w:val="本文 字元"/>
    <w:basedOn w:val="a0"/>
    <w:link w:val="a3"/>
    <w:rsid w:val="005923BF"/>
    <w:rPr>
      <w:rFonts w:ascii="標楷體" w:eastAsia="標楷體" w:hAnsi="Times New Roman" w:cs="Times New Roman"/>
      <w:sz w:val="28"/>
      <w:szCs w:val="20"/>
    </w:rPr>
  </w:style>
  <w:style w:type="paragraph" w:styleId="a5">
    <w:name w:val="footer"/>
    <w:basedOn w:val="a"/>
    <w:link w:val="a6"/>
    <w:uiPriority w:val="99"/>
    <w:rsid w:val="005923BF"/>
    <w:pPr>
      <w:tabs>
        <w:tab w:val="center" w:pos="4153"/>
        <w:tab w:val="right" w:pos="8306"/>
      </w:tabs>
      <w:adjustRightInd w:val="0"/>
      <w:spacing w:line="360" w:lineRule="atLeast"/>
      <w:textAlignment w:val="baseline"/>
    </w:pPr>
    <w:rPr>
      <w:kern w:val="0"/>
      <w:sz w:val="20"/>
      <w:szCs w:val="20"/>
    </w:rPr>
  </w:style>
  <w:style w:type="character" w:customStyle="1" w:styleId="a6">
    <w:name w:val="頁尾 字元"/>
    <w:basedOn w:val="a0"/>
    <w:link w:val="a5"/>
    <w:uiPriority w:val="99"/>
    <w:rsid w:val="005923BF"/>
    <w:rPr>
      <w:rFonts w:ascii="Times New Roman" w:eastAsia="新細明體" w:hAnsi="Times New Roman" w:cs="Times New Roman"/>
      <w:kern w:val="0"/>
      <w:sz w:val="20"/>
      <w:szCs w:val="20"/>
    </w:rPr>
  </w:style>
  <w:style w:type="character" w:customStyle="1" w:styleId="10">
    <w:name w:val="標題 1 字元"/>
    <w:basedOn w:val="a0"/>
    <w:link w:val="1"/>
    <w:uiPriority w:val="9"/>
    <w:rsid w:val="005923BF"/>
    <w:rPr>
      <w:rFonts w:ascii="Arial" w:eastAsia="新細明體" w:hAnsi="Arial" w:cs="Times New Roman"/>
      <w:b/>
      <w:bCs/>
      <w:kern w:val="52"/>
      <w:sz w:val="52"/>
      <w:szCs w:val="52"/>
    </w:rPr>
  </w:style>
  <w:style w:type="paragraph" w:customStyle="1" w:styleId="a7">
    <w:name w:val="表目錄"/>
    <w:basedOn w:val="a3"/>
    <w:link w:val="a8"/>
    <w:rsid w:val="005923BF"/>
    <w:pPr>
      <w:snapToGrid w:val="0"/>
      <w:spacing w:before="120" w:after="60"/>
      <w:jc w:val="center"/>
    </w:pPr>
    <w:rPr>
      <w:sz w:val="36"/>
      <w:szCs w:val="36"/>
    </w:rPr>
  </w:style>
  <w:style w:type="character" w:customStyle="1" w:styleId="a8">
    <w:name w:val="表目錄 字元"/>
    <w:link w:val="a7"/>
    <w:rsid w:val="005923BF"/>
    <w:rPr>
      <w:rFonts w:ascii="標楷體" w:eastAsia="標楷體" w:hAnsi="Times New Roman" w:cs="Times New Roman"/>
      <w:sz w:val="36"/>
      <w:szCs w:val="36"/>
    </w:rPr>
  </w:style>
  <w:style w:type="character" w:customStyle="1" w:styleId="20">
    <w:name w:val="標題 2 字元"/>
    <w:basedOn w:val="a0"/>
    <w:link w:val="2"/>
    <w:uiPriority w:val="9"/>
    <w:rsid w:val="008F7AB6"/>
    <w:rPr>
      <w:rFonts w:ascii="Arial" w:eastAsia="新細明體" w:hAnsi="Arial" w:cs="Times New Roman"/>
      <w:b/>
      <w:bCs/>
      <w:sz w:val="48"/>
      <w:szCs w:val="48"/>
    </w:rPr>
  </w:style>
  <w:style w:type="character" w:customStyle="1" w:styleId="30">
    <w:name w:val="標題 3 字元"/>
    <w:basedOn w:val="a0"/>
    <w:link w:val="3"/>
    <w:rsid w:val="008F7AB6"/>
    <w:rPr>
      <w:rFonts w:ascii="Arial" w:eastAsia="新細明體" w:hAnsi="Arial" w:cs="Times New Roman"/>
      <w:b/>
      <w:bCs/>
      <w:sz w:val="36"/>
      <w:szCs w:val="36"/>
    </w:rPr>
  </w:style>
  <w:style w:type="character" w:customStyle="1" w:styleId="40">
    <w:name w:val="標題 4 字元"/>
    <w:basedOn w:val="a0"/>
    <w:link w:val="4"/>
    <w:rsid w:val="008F7AB6"/>
    <w:rPr>
      <w:rFonts w:ascii="Arial" w:eastAsia="新細明體" w:hAnsi="Arial" w:cs="Times New Roman"/>
      <w:sz w:val="36"/>
      <w:szCs w:val="36"/>
    </w:rPr>
  </w:style>
  <w:style w:type="table" w:styleId="a9">
    <w:name w:val="Table Grid"/>
    <w:basedOn w:val="a1"/>
    <w:uiPriority w:val="59"/>
    <w:rsid w:val="008F7AB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8F7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8F7AB6"/>
    <w:rPr>
      <w:rFonts w:ascii="細明體" w:eastAsia="細明體" w:hAnsi="Courier New" w:cs="Times New Roman"/>
      <w:color w:val="000000"/>
      <w:kern w:val="0"/>
      <w:sz w:val="20"/>
      <w:szCs w:val="20"/>
    </w:rPr>
  </w:style>
  <w:style w:type="paragraph" w:styleId="11">
    <w:name w:val="toc 1"/>
    <w:basedOn w:val="a"/>
    <w:next w:val="a"/>
    <w:autoRedefine/>
    <w:uiPriority w:val="39"/>
    <w:rsid w:val="00C322D1"/>
    <w:pPr>
      <w:tabs>
        <w:tab w:val="right" w:leader="dot" w:pos="9628"/>
      </w:tabs>
      <w:spacing w:before="120"/>
      <w:jc w:val="center"/>
    </w:pPr>
    <w:rPr>
      <w:rFonts w:eastAsia="標楷體"/>
      <w:bCs/>
      <w:iCs/>
      <w:sz w:val="28"/>
    </w:rPr>
  </w:style>
  <w:style w:type="paragraph" w:styleId="aa">
    <w:name w:val="table of figures"/>
    <w:aliases w:val="圖目錄,圖表"/>
    <w:basedOn w:val="11"/>
    <w:next w:val="a"/>
    <w:link w:val="12"/>
    <w:autoRedefine/>
    <w:uiPriority w:val="99"/>
    <w:rsid w:val="008F7AB6"/>
    <w:pPr>
      <w:spacing w:before="0"/>
      <w:ind w:left="480" w:hanging="480"/>
    </w:pPr>
    <w:rPr>
      <w:b/>
      <w:bCs w:val="0"/>
      <w:i/>
      <w:iCs w:val="0"/>
      <w:smallCaps/>
      <w:sz w:val="20"/>
      <w:szCs w:val="20"/>
    </w:rPr>
  </w:style>
  <w:style w:type="paragraph" w:customStyle="1" w:styleId="0">
    <w:name w:val="樣式0"/>
    <w:basedOn w:val="aa"/>
    <w:link w:val="00"/>
    <w:rsid w:val="008F7AB6"/>
  </w:style>
  <w:style w:type="character" w:customStyle="1" w:styleId="12">
    <w:name w:val="圖表目錄 字元1"/>
    <w:aliases w:val="圖目錄 字元,圖表 字元1"/>
    <w:link w:val="aa"/>
    <w:uiPriority w:val="99"/>
    <w:rsid w:val="008F7AB6"/>
    <w:rPr>
      <w:rFonts w:ascii="Times New Roman" w:eastAsia="新細明體" w:hAnsi="Times New Roman" w:cs="Times New Roman"/>
      <w:smallCaps/>
      <w:sz w:val="20"/>
      <w:szCs w:val="20"/>
    </w:rPr>
  </w:style>
  <w:style w:type="character" w:customStyle="1" w:styleId="00">
    <w:name w:val="樣式0 字元"/>
    <w:basedOn w:val="12"/>
    <w:link w:val="0"/>
    <w:rsid w:val="008F7AB6"/>
    <w:rPr>
      <w:rFonts w:ascii="Times New Roman" w:eastAsia="新細明體" w:hAnsi="Times New Roman" w:cs="Times New Roman"/>
      <w:smallCaps/>
      <w:sz w:val="20"/>
      <w:szCs w:val="20"/>
    </w:rPr>
  </w:style>
  <w:style w:type="paragraph" w:customStyle="1" w:styleId="ab">
    <w:name w:val="內文 + (中文) 標楷體"/>
    <w:aliases w:val="11 點,左 2 字元"/>
    <w:basedOn w:val="aa"/>
    <w:link w:val="ac"/>
    <w:rsid w:val="008F7AB6"/>
    <w:rPr>
      <w:sz w:val="22"/>
      <w:szCs w:val="22"/>
    </w:rPr>
  </w:style>
  <w:style w:type="character" w:customStyle="1" w:styleId="ac">
    <w:name w:val="內文 + (中文) 標楷體 字元"/>
    <w:aliases w:val="11 點 字元,左 2 字元 字元"/>
    <w:link w:val="ab"/>
    <w:rsid w:val="008F7AB6"/>
    <w:rPr>
      <w:rFonts w:ascii="Times New Roman" w:eastAsia="新細明體" w:hAnsi="Times New Roman" w:cs="Times New Roman"/>
      <w:smallCaps/>
      <w:sz w:val="22"/>
    </w:rPr>
  </w:style>
  <w:style w:type="character" w:customStyle="1" w:styleId="spelle">
    <w:name w:val="spelle"/>
    <w:basedOn w:val="a0"/>
    <w:rsid w:val="008F7AB6"/>
  </w:style>
  <w:style w:type="character" w:customStyle="1" w:styleId="contect1">
    <w:name w:val="contect1"/>
    <w:rsid w:val="008F7AB6"/>
    <w:rPr>
      <w:rFonts w:ascii="Arial" w:hAnsi="Arial" w:cs="Arial" w:hint="default"/>
      <w:strike w:val="0"/>
      <w:dstrike w:val="0"/>
      <w:color w:val="000000"/>
      <w:sz w:val="24"/>
      <w:szCs w:val="24"/>
      <w:u w:val="none"/>
      <w:effect w:val="none"/>
    </w:rPr>
  </w:style>
  <w:style w:type="paragraph" w:customStyle="1" w:styleId="contect01">
    <w:name w:val="contect01"/>
    <w:basedOn w:val="a"/>
    <w:rsid w:val="008F7AB6"/>
    <w:pPr>
      <w:widowControl/>
      <w:spacing w:before="100" w:beforeAutospacing="1" w:after="100" w:afterAutospacing="1"/>
    </w:pPr>
    <w:rPr>
      <w:rFonts w:ascii="Arial" w:hAnsi="Arial" w:cs="Arial"/>
      <w:color w:val="000000"/>
      <w:kern w:val="0"/>
      <w:sz w:val="18"/>
      <w:szCs w:val="18"/>
    </w:rPr>
  </w:style>
  <w:style w:type="paragraph" w:styleId="Web">
    <w:name w:val="Normal (Web)"/>
    <w:basedOn w:val="a"/>
    <w:uiPriority w:val="99"/>
    <w:rsid w:val="008F7AB6"/>
    <w:pPr>
      <w:widowControl/>
      <w:spacing w:before="100" w:beforeAutospacing="1" w:after="100" w:afterAutospacing="1"/>
    </w:pPr>
    <w:rPr>
      <w:rFonts w:ascii="新細明體" w:hAnsi="新細明體" w:cs="新細明體"/>
      <w:color w:val="000000"/>
      <w:kern w:val="0"/>
    </w:rPr>
  </w:style>
  <w:style w:type="character" w:customStyle="1" w:styleId="contect011">
    <w:name w:val="contect011"/>
    <w:rsid w:val="008F7AB6"/>
    <w:rPr>
      <w:rFonts w:ascii="Arial" w:hAnsi="Arial" w:cs="Arial" w:hint="default"/>
      <w:strike w:val="0"/>
      <w:dstrike w:val="0"/>
      <w:color w:val="000000"/>
      <w:sz w:val="18"/>
      <w:szCs w:val="18"/>
      <w:u w:val="none"/>
      <w:effect w:val="none"/>
    </w:rPr>
  </w:style>
  <w:style w:type="paragraph" w:styleId="21">
    <w:name w:val="toc 2"/>
    <w:basedOn w:val="a"/>
    <w:next w:val="a"/>
    <w:autoRedefine/>
    <w:uiPriority w:val="39"/>
    <w:rsid w:val="008F7AB6"/>
    <w:pPr>
      <w:spacing w:before="120"/>
      <w:ind w:left="78"/>
    </w:pPr>
    <w:rPr>
      <w:b/>
      <w:bCs/>
      <w:sz w:val="22"/>
      <w:szCs w:val="22"/>
    </w:rPr>
  </w:style>
  <w:style w:type="character" w:styleId="ad">
    <w:name w:val="Hyperlink"/>
    <w:uiPriority w:val="99"/>
    <w:rsid w:val="008F7AB6"/>
    <w:rPr>
      <w:color w:val="0000FF"/>
      <w:u w:val="single"/>
    </w:rPr>
  </w:style>
  <w:style w:type="paragraph" w:styleId="ae">
    <w:name w:val="header"/>
    <w:basedOn w:val="a"/>
    <w:link w:val="af"/>
    <w:uiPriority w:val="99"/>
    <w:rsid w:val="008F7AB6"/>
    <w:pPr>
      <w:tabs>
        <w:tab w:val="center" w:pos="4153"/>
        <w:tab w:val="right" w:pos="8306"/>
      </w:tabs>
      <w:snapToGrid w:val="0"/>
    </w:pPr>
    <w:rPr>
      <w:sz w:val="20"/>
      <w:szCs w:val="20"/>
    </w:rPr>
  </w:style>
  <w:style w:type="character" w:customStyle="1" w:styleId="af">
    <w:name w:val="頁首 字元"/>
    <w:basedOn w:val="a0"/>
    <w:link w:val="ae"/>
    <w:uiPriority w:val="99"/>
    <w:rsid w:val="008F7AB6"/>
    <w:rPr>
      <w:rFonts w:ascii="Times New Roman" w:eastAsia="新細明體" w:hAnsi="Times New Roman" w:cs="Times New Roman"/>
      <w:sz w:val="20"/>
      <w:szCs w:val="20"/>
    </w:rPr>
  </w:style>
  <w:style w:type="paragraph" w:styleId="af0">
    <w:name w:val="Note Heading"/>
    <w:basedOn w:val="a"/>
    <w:next w:val="a"/>
    <w:link w:val="af1"/>
    <w:rsid w:val="008F7AB6"/>
    <w:pPr>
      <w:jc w:val="center"/>
    </w:pPr>
    <w:rPr>
      <w:rFonts w:ascii="標楷體" w:eastAsia="標楷體" w:hAnsi="標楷體"/>
      <w:sz w:val="20"/>
    </w:rPr>
  </w:style>
  <w:style w:type="character" w:customStyle="1" w:styleId="af1">
    <w:name w:val="註釋標題 字元"/>
    <w:basedOn w:val="a0"/>
    <w:link w:val="af0"/>
    <w:rsid w:val="008F7AB6"/>
    <w:rPr>
      <w:rFonts w:ascii="標楷體" w:eastAsia="標楷體" w:hAnsi="標楷體" w:cs="Times New Roman"/>
      <w:sz w:val="20"/>
      <w:szCs w:val="24"/>
    </w:rPr>
  </w:style>
  <w:style w:type="paragraph" w:styleId="af2">
    <w:name w:val="Plain Text"/>
    <w:basedOn w:val="a"/>
    <w:link w:val="af3"/>
    <w:rsid w:val="008F7AB6"/>
    <w:rPr>
      <w:rFonts w:ascii="細明體" w:eastAsia="細明體" w:hAnsi="Courier New"/>
      <w:szCs w:val="20"/>
    </w:rPr>
  </w:style>
  <w:style w:type="character" w:customStyle="1" w:styleId="af3">
    <w:name w:val="純文字 字元"/>
    <w:basedOn w:val="a0"/>
    <w:link w:val="af2"/>
    <w:rsid w:val="008F7AB6"/>
    <w:rPr>
      <w:rFonts w:ascii="細明體" w:eastAsia="細明體" w:hAnsi="Courier New" w:cs="Times New Roman"/>
      <w:szCs w:val="20"/>
    </w:rPr>
  </w:style>
  <w:style w:type="table" w:styleId="af4">
    <w:name w:val="Table Elegant"/>
    <w:basedOn w:val="a1"/>
    <w:rsid w:val="008F7AB6"/>
    <w:pPr>
      <w:widowControl w:val="0"/>
      <w:jc w:val="center"/>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5">
    <w:name w:val="Body Text Indent"/>
    <w:basedOn w:val="a"/>
    <w:link w:val="af6"/>
    <w:rsid w:val="008F7AB6"/>
    <w:pPr>
      <w:spacing w:after="120"/>
      <w:ind w:leftChars="200" w:left="480"/>
    </w:pPr>
  </w:style>
  <w:style w:type="character" w:customStyle="1" w:styleId="af6">
    <w:name w:val="本文縮排 字元"/>
    <w:basedOn w:val="a0"/>
    <w:link w:val="af5"/>
    <w:rsid w:val="008F7AB6"/>
    <w:rPr>
      <w:rFonts w:ascii="Times New Roman" w:eastAsia="新細明體" w:hAnsi="Times New Roman" w:cs="Times New Roman"/>
      <w:szCs w:val="24"/>
    </w:rPr>
  </w:style>
  <w:style w:type="paragraph" w:styleId="31">
    <w:name w:val="toc 3"/>
    <w:basedOn w:val="a"/>
    <w:next w:val="a"/>
    <w:autoRedefine/>
    <w:uiPriority w:val="39"/>
    <w:rsid w:val="008F7AB6"/>
    <w:pPr>
      <w:ind w:left="480"/>
    </w:pPr>
    <w:rPr>
      <w:sz w:val="20"/>
      <w:szCs w:val="20"/>
    </w:rPr>
  </w:style>
  <w:style w:type="paragraph" w:customStyle="1" w:styleId="3Arial">
    <w:name w:val="標題3 + (拉丁) Arial"/>
    <w:aliases w:val="(中文) 新細明體,18 點,粗體,非小型大寫字"/>
    <w:basedOn w:val="3"/>
    <w:rsid w:val="008F7AB6"/>
  </w:style>
  <w:style w:type="paragraph" w:styleId="41">
    <w:name w:val="toc 4"/>
    <w:basedOn w:val="a"/>
    <w:next w:val="a"/>
    <w:autoRedefine/>
    <w:uiPriority w:val="39"/>
    <w:rsid w:val="008F7AB6"/>
    <w:pPr>
      <w:ind w:left="720"/>
    </w:pPr>
    <w:rPr>
      <w:sz w:val="20"/>
      <w:szCs w:val="20"/>
    </w:rPr>
  </w:style>
  <w:style w:type="paragraph" w:customStyle="1" w:styleId="13">
    <w:name w:val="圖目錄1"/>
    <w:basedOn w:val="aa"/>
    <w:link w:val="14"/>
    <w:rsid w:val="008F7AB6"/>
    <w:rPr>
      <w:noProof/>
    </w:rPr>
  </w:style>
  <w:style w:type="numbering" w:styleId="111111">
    <w:name w:val="Outline List 2"/>
    <w:basedOn w:val="a2"/>
    <w:rsid w:val="008F7AB6"/>
    <w:pPr>
      <w:numPr>
        <w:numId w:val="2"/>
      </w:numPr>
    </w:pPr>
  </w:style>
  <w:style w:type="character" w:customStyle="1" w:styleId="14">
    <w:name w:val="圖目錄1 字元"/>
    <w:link w:val="13"/>
    <w:rsid w:val="008F7AB6"/>
    <w:rPr>
      <w:rFonts w:ascii="Times New Roman" w:eastAsia="新細明體" w:hAnsi="Times New Roman" w:cs="Times New Roman"/>
      <w:smallCaps/>
      <w:noProof/>
      <w:sz w:val="20"/>
      <w:szCs w:val="20"/>
    </w:rPr>
  </w:style>
  <w:style w:type="character" w:styleId="af7">
    <w:name w:val="page number"/>
    <w:basedOn w:val="a0"/>
    <w:rsid w:val="008F7AB6"/>
  </w:style>
  <w:style w:type="paragraph" w:styleId="af8">
    <w:name w:val="Date"/>
    <w:basedOn w:val="a"/>
    <w:next w:val="a"/>
    <w:link w:val="af9"/>
    <w:rsid w:val="008F7AB6"/>
    <w:pPr>
      <w:jc w:val="right"/>
    </w:pPr>
  </w:style>
  <w:style w:type="character" w:customStyle="1" w:styleId="af9">
    <w:name w:val="日期 字元"/>
    <w:basedOn w:val="a0"/>
    <w:link w:val="af8"/>
    <w:rsid w:val="008F7AB6"/>
    <w:rPr>
      <w:rFonts w:ascii="Times New Roman" w:eastAsia="新細明體" w:hAnsi="Times New Roman" w:cs="Times New Roman"/>
      <w:szCs w:val="24"/>
    </w:rPr>
  </w:style>
  <w:style w:type="character" w:customStyle="1" w:styleId="15">
    <w:name w:val="字元 字元1"/>
    <w:rsid w:val="008F7AB6"/>
    <w:rPr>
      <w:rFonts w:ascii="標楷體" w:eastAsia="標楷體"/>
      <w:kern w:val="2"/>
      <w:sz w:val="28"/>
      <w:lang w:val="en-US" w:eastAsia="zh-TW" w:bidi="ar-SA"/>
    </w:rPr>
  </w:style>
  <w:style w:type="character" w:customStyle="1" w:styleId="afa">
    <w:name w:val="圖表目錄 字元"/>
    <w:aliases w:val="圖表 字元"/>
    <w:rsid w:val="008F7AB6"/>
    <w:rPr>
      <w:rFonts w:ascii="標楷體" w:eastAsia="標楷體" w:hAnsi="標楷體"/>
      <w:smallCaps/>
      <w:kern w:val="2"/>
      <w:sz w:val="28"/>
      <w:szCs w:val="28"/>
      <w:lang w:val="en-US" w:eastAsia="zh-TW" w:bidi="ar-SA"/>
    </w:rPr>
  </w:style>
  <w:style w:type="paragraph" w:styleId="5">
    <w:name w:val="toc 5"/>
    <w:basedOn w:val="a"/>
    <w:next w:val="a"/>
    <w:autoRedefine/>
    <w:uiPriority w:val="39"/>
    <w:rsid w:val="008F7AB6"/>
    <w:pPr>
      <w:ind w:left="960"/>
    </w:pPr>
    <w:rPr>
      <w:sz w:val="20"/>
      <w:szCs w:val="20"/>
    </w:rPr>
  </w:style>
  <w:style w:type="paragraph" w:styleId="6">
    <w:name w:val="toc 6"/>
    <w:basedOn w:val="a"/>
    <w:next w:val="a"/>
    <w:autoRedefine/>
    <w:uiPriority w:val="39"/>
    <w:rsid w:val="008F7AB6"/>
    <w:pPr>
      <w:ind w:left="1200"/>
    </w:pPr>
    <w:rPr>
      <w:sz w:val="20"/>
      <w:szCs w:val="20"/>
    </w:rPr>
  </w:style>
  <w:style w:type="paragraph" w:styleId="7">
    <w:name w:val="toc 7"/>
    <w:basedOn w:val="a"/>
    <w:next w:val="a"/>
    <w:autoRedefine/>
    <w:uiPriority w:val="39"/>
    <w:rsid w:val="008F7AB6"/>
    <w:pPr>
      <w:ind w:left="1440"/>
    </w:pPr>
    <w:rPr>
      <w:sz w:val="20"/>
      <w:szCs w:val="20"/>
    </w:rPr>
  </w:style>
  <w:style w:type="paragraph" w:styleId="8">
    <w:name w:val="toc 8"/>
    <w:basedOn w:val="a"/>
    <w:next w:val="a"/>
    <w:autoRedefine/>
    <w:uiPriority w:val="39"/>
    <w:rsid w:val="008F7AB6"/>
    <w:pPr>
      <w:ind w:left="1680"/>
    </w:pPr>
    <w:rPr>
      <w:sz w:val="20"/>
      <w:szCs w:val="20"/>
    </w:rPr>
  </w:style>
  <w:style w:type="paragraph" w:styleId="9">
    <w:name w:val="toc 9"/>
    <w:basedOn w:val="a"/>
    <w:next w:val="a"/>
    <w:autoRedefine/>
    <w:uiPriority w:val="39"/>
    <w:rsid w:val="008F7AB6"/>
    <w:pPr>
      <w:ind w:left="1920"/>
    </w:pPr>
    <w:rPr>
      <w:sz w:val="20"/>
      <w:szCs w:val="20"/>
    </w:rPr>
  </w:style>
  <w:style w:type="paragraph" w:styleId="afb">
    <w:name w:val="List Paragraph"/>
    <w:basedOn w:val="a"/>
    <w:uiPriority w:val="34"/>
    <w:qFormat/>
    <w:rsid w:val="008F7AB6"/>
    <w:pPr>
      <w:ind w:leftChars="200" w:left="480"/>
    </w:pPr>
  </w:style>
  <w:style w:type="paragraph" w:customStyle="1" w:styleId="Default">
    <w:name w:val="Default"/>
    <w:rsid w:val="008F7AB6"/>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22">
    <w:name w:val="..2"/>
    <w:basedOn w:val="a"/>
    <w:next w:val="a"/>
    <w:rsid w:val="008F7AB6"/>
    <w:pPr>
      <w:autoSpaceDE w:val="0"/>
      <w:autoSpaceDN w:val="0"/>
      <w:adjustRightInd w:val="0"/>
    </w:pPr>
    <w:rPr>
      <w:rFonts w:ascii="DF Kai Shu" w:eastAsia="DF Kai Shu" w:cs="DF Kai Shu"/>
      <w:kern w:val="0"/>
    </w:rPr>
  </w:style>
  <w:style w:type="character" w:styleId="afc">
    <w:name w:val="FollowedHyperlink"/>
    <w:unhideWhenUsed/>
    <w:rsid w:val="008F7AB6"/>
    <w:rPr>
      <w:color w:val="800080"/>
      <w:u w:val="single"/>
    </w:rPr>
  </w:style>
  <w:style w:type="paragraph" w:customStyle="1" w:styleId="font5">
    <w:name w:val="font5"/>
    <w:basedOn w:val="a"/>
    <w:rsid w:val="008F7AB6"/>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6">
    <w:name w:val="font6"/>
    <w:basedOn w:val="a"/>
    <w:rsid w:val="008F7AB6"/>
    <w:pPr>
      <w:widowControl/>
      <w:spacing w:before="100" w:beforeAutospacing="1" w:after="100" w:afterAutospacing="1"/>
    </w:pPr>
    <w:rPr>
      <w:color w:val="000000"/>
      <w:kern w:val="0"/>
      <w:sz w:val="16"/>
      <w:szCs w:val="16"/>
    </w:rPr>
  </w:style>
  <w:style w:type="paragraph" w:customStyle="1" w:styleId="font7">
    <w:name w:val="font7"/>
    <w:basedOn w:val="a"/>
    <w:rsid w:val="008F7AB6"/>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rsid w:val="008F7AB6"/>
    <w:pPr>
      <w:widowControl/>
      <w:spacing w:before="100" w:beforeAutospacing="1" w:after="100" w:afterAutospacing="1"/>
    </w:pPr>
    <w:rPr>
      <w:rFonts w:ascii="新細明體" w:hAnsi="新細明體" w:cs="新細明體"/>
      <w:b/>
      <w:bCs/>
      <w:color w:val="000000"/>
      <w:kern w:val="0"/>
      <w:sz w:val="20"/>
      <w:szCs w:val="20"/>
    </w:rPr>
  </w:style>
  <w:style w:type="paragraph" w:customStyle="1" w:styleId="font9">
    <w:name w:val="font9"/>
    <w:basedOn w:val="a"/>
    <w:rsid w:val="008F7AB6"/>
    <w:pPr>
      <w:widowControl/>
      <w:spacing w:before="100" w:beforeAutospacing="1" w:after="100" w:afterAutospacing="1"/>
    </w:pPr>
    <w:rPr>
      <w:b/>
      <w:bCs/>
      <w:color w:val="000000"/>
      <w:kern w:val="0"/>
      <w:sz w:val="20"/>
      <w:szCs w:val="20"/>
    </w:rPr>
  </w:style>
  <w:style w:type="paragraph" w:customStyle="1" w:styleId="font10">
    <w:name w:val="font10"/>
    <w:basedOn w:val="a"/>
    <w:rsid w:val="008F7AB6"/>
    <w:pPr>
      <w:widowControl/>
      <w:spacing w:before="100" w:beforeAutospacing="1" w:after="100" w:afterAutospacing="1"/>
    </w:pPr>
    <w:rPr>
      <w:color w:val="000000"/>
      <w:kern w:val="0"/>
      <w:sz w:val="16"/>
      <w:szCs w:val="16"/>
    </w:rPr>
  </w:style>
  <w:style w:type="paragraph" w:customStyle="1" w:styleId="font11">
    <w:name w:val="font11"/>
    <w:basedOn w:val="a"/>
    <w:rsid w:val="008F7AB6"/>
    <w:pPr>
      <w:widowControl/>
      <w:spacing w:before="100" w:beforeAutospacing="1" w:after="100" w:afterAutospacing="1"/>
    </w:pPr>
    <w:rPr>
      <w:rFonts w:ascii="標楷體" w:eastAsia="標楷體" w:hAnsi="標楷體" w:cs="新細明體"/>
      <w:color w:val="000000"/>
      <w:kern w:val="0"/>
      <w:sz w:val="16"/>
      <w:szCs w:val="16"/>
    </w:rPr>
  </w:style>
  <w:style w:type="paragraph" w:customStyle="1" w:styleId="font12">
    <w:name w:val="font12"/>
    <w:basedOn w:val="a"/>
    <w:rsid w:val="008F7AB6"/>
    <w:pPr>
      <w:widowControl/>
      <w:spacing w:before="100" w:beforeAutospacing="1" w:after="100" w:afterAutospacing="1"/>
    </w:pPr>
    <w:rPr>
      <w:rFonts w:ascii="標楷體" w:eastAsia="標楷體" w:hAnsi="標楷體" w:cs="新細明體"/>
      <w:color w:val="000000"/>
      <w:kern w:val="0"/>
      <w:sz w:val="16"/>
      <w:szCs w:val="16"/>
    </w:rPr>
  </w:style>
  <w:style w:type="paragraph" w:customStyle="1" w:styleId="font13">
    <w:name w:val="font13"/>
    <w:basedOn w:val="a"/>
    <w:rsid w:val="008F7AB6"/>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4">
    <w:name w:val="font14"/>
    <w:basedOn w:val="a"/>
    <w:rsid w:val="008F7AB6"/>
    <w:pPr>
      <w:widowControl/>
      <w:spacing w:before="100" w:beforeAutospacing="1" w:after="100" w:afterAutospacing="1"/>
    </w:pPr>
    <w:rPr>
      <w:rFonts w:ascii="標楷體" w:eastAsia="標楷體" w:hAnsi="標楷體" w:cs="新細明體"/>
      <w:color w:val="000000"/>
      <w:kern w:val="0"/>
      <w:sz w:val="26"/>
      <w:szCs w:val="26"/>
    </w:rPr>
  </w:style>
  <w:style w:type="paragraph" w:customStyle="1" w:styleId="xl65">
    <w:name w:val="xl65"/>
    <w:basedOn w:val="a"/>
    <w:rsid w:val="008F7AB6"/>
    <w:pPr>
      <w:widowControl/>
      <w:pBdr>
        <w:bottom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66">
    <w:name w:val="xl66"/>
    <w:basedOn w:val="a"/>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68">
    <w:name w:val="xl68"/>
    <w:basedOn w:val="a"/>
    <w:rsid w:val="008F7AB6"/>
    <w:pPr>
      <w:widowControl/>
      <w:pBdr>
        <w:bottom w:val="single" w:sz="8" w:space="0" w:color="auto"/>
        <w:right w:val="single" w:sz="8" w:space="0" w:color="auto"/>
      </w:pBdr>
      <w:spacing w:before="100" w:beforeAutospacing="1" w:after="100" w:afterAutospacing="1"/>
    </w:pPr>
    <w:rPr>
      <w:color w:val="000000"/>
      <w:kern w:val="0"/>
      <w:sz w:val="16"/>
      <w:szCs w:val="16"/>
    </w:rPr>
  </w:style>
  <w:style w:type="paragraph" w:customStyle="1" w:styleId="xl69">
    <w:name w:val="xl69"/>
    <w:basedOn w:val="a"/>
    <w:rsid w:val="008F7AB6"/>
    <w:pPr>
      <w:widowControl/>
      <w:pBdr>
        <w:top w:val="single" w:sz="8" w:space="0" w:color="auto"/>
        <w:left w:val="single" w:sz="8" w:space="0" w:color="auto"/>
        <w:right w:val="single" w:sz="8" w:space="0" w:color="auto"/>
      </w:pBdr>
      <w:spacing w:before="100" w:beforeAutospacing="1" w:after="100" w:afterAutospacing="1"/>
      <w:jc w:val="center"/>
    </w:pPr>
    <w:rPr>
      <w:b/>
      <w:bCs/>
      <w:kern w:val="0"/>
    </w:rPr>
  </w:style>
  <w:style w:type="paragraph" w:customStyle="1" w:styleId="xl70">
    <w:name w:val="xl70"/>
    <w:basedOn w:val="a"/>
    <w:rsid w:val="008F7AB6"/>
    <w:pPr>
      <w:widowControl/>
      <w:pBdr>
        <w:left w:val="single" w:sz="8" w:space="0" w:color="auto"/>
        <w:right w:val="single" w:sz="8" w:space="0" w:color="auto"/>
      </w:pBdr>
      <w:spacing w:before="100" w:beforeAutospacing="1" w:after="100" w:afterAutospacing="1"/>
      <w:jc w:val="center"/>
    </w:pPr>
    <w:rPr>
      <w:b/>
      <w:bCs/>
      <w:kern w:val="0"/>
    </w:rPr>
  </w:style>
  <w:style w:type="paragraph" w:customStyle="1" w:styleId="xl71">
    <w:name w:val="xl71"/>
    <w:basedOn w:val="a"/>
    <w:rsid w:val="008F7AB6"/>
    <w:pPr>
      <w:widowControl/>
      <w:pBdr>
        <w:left w:val="single" w:sz="8" w:space="0" w:color="auto"/>
        <w:bottom w:val="single" w:sz="8" w:space="0" w:color="auto"/>
        <w:right w:val="single" w:sz="8" w:space="0" w:color="auto"/>
      </w:pBdr>
      <w:spacing w:before="100" w:beforeAutospacing="1" w:after="100" w:afterAutospacing="1"/>
      <w:jc w:val="center"/>
    </w:pPr>
    <w:rPr>
      <w:b/>
      <w:bCs/>
      <w:kern w:val="0"/>
    </w:rPr>
  </w:style>
  <w:style w:type="paragraph" w:customStyle="1" w:styleId="xl72">
    <w:name w:val="xl72"/>
    <w:basedOn w:val="a"/>
    <w:rsid w:val="008F7AB6"/>
    <w:pPr>
      <w:widowControl/>
      <w:pBdr>
        <w:top w:val="single" w:sz="8" w:space="0" w:color="auto"/>
        <w:left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73">
    <w:name w:val="xl73"/>
    <w:basedOn w:val="a"/>
    <w:rsid w:val="008F7AB6"/>
    <w:pPr>
      <w:widowControl/>
      <w:pBdr>
        <w:left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74">
    <w:name w:val="xl74"/>
    <w:basedOn w:val="a"/>
    <w:rsid w:val="008F7AB6"/>
    <w:pPr>
      <w:widowControl/>
      <w:pBdr>
        <w:left w:val="single" w:sz="8" w:space="0" w:color="auto"/>
        <w:bottom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75">
    <w:name w:val="xl75"/>
    <w:basedOn w:val="a"/>
    <w:rsid w:val="008F7AB6"/>
    <w:pPr>
      <w:widowControl/>
      <w:pBdr>
        <w:top w:val="single" w:sz="8" w:space="0" w:color="auto"/>
        <w:left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76">
    <w:name w:val="xl76"/>
    <w:basedOn w:val="a"/>
    <w:rsid w:val="008F7AB6"/>
    <w:pPr>
      <w:widowControl/>
      <w:pBdr>
        <w:left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77">
    <w:name w:val="xl77"/>
    <w:basedOn w:val="a"/>
    <w:rsid w:val="008F7AB6"/>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78">
    <w:name w:val="xl78"/>
    <w:basedOn w:val="a"/>
    <w:rsid w:val="008F7AB6"/>
    <w:pPr>
      <w:widowControl/>
      <w:pBdr>
        <w:top w:val="single" w:sz="8" w:space="0" w:color="auto"/>
        <w:left w:val="single" w:sz="8" w:space="0" w:color="auto"/>
        <w:right w:val="single" w:sz="8" w:space="0" w:color="auto"/>
      </w:pBdr>
      <w:spacing w:before="100" w:beforeAutospacing="1" w:after="100" w:afterAutospacing="1"/>
    </w:pPr>
    <w:rPr>
      <w:b/>
      <w:bCs/>
      <w:kern w:val="0"/>
      <w:sz w:val="20"/>
      <w:szCs w:val="20"/>
    </w:rPr>
  </w:style>
  <w:style w:type="paragraph" w:customStyle="1" w:styleId="xl79">
    <w:name w:val="xl79"/>
    <w:basedOn w:val="a"/>
    <w:rsid w:val="008F7AB6"/>
    <w:pPr>
      <w:widowControl/>
      <w:pBdr>
        <w:left w:val="single" w:sz="8" w:space="0" w:color="auto"/>
        <w:right w:val="single" w:sz="8" w:space="0" w:color="auto"/>
      </w:pBdr>
      <w:spacing w:before="100" w:beforeAutospacing="1" w:after="100" w:afterAutospacing="1"/>
    </w:pPr>
    <w:rPr>
      <w:b/>
      <w:bCs/>
      <w:kern w:val="0"/>
      <w:sz w:val="20"/>
      <w:szCs w:val="20"/>
    </w:rPr>
  </w:style>
  <w:style w:type="paragraph" w:customStyle="1" w:styleId="xl80">
    <w:name w:val="xl80"/>
    <w:basedOn w:val="a"/>
    <w:rsid w:val="008F7AB6"/>
    <w:pPr>
      <w:widowControl/>
      <w:pBdr>
        <w:left w:val="single" w:sz="8" w:space="0" w:color="auto"/>
        <w:bottom w:val="single" w:sz="8" w:space="0" w:color="auto"/>
        <w:right w:val="single" w:sz="8" w:space="0" w:color="auto"/>
      </w:pBdr>
      <w:spacing w:before="100" w:beforeAutospacing="1" w:after="100" w:afterAutospacing="1"/>
    </w:pPr>
    <w:rPr>
      <w:b/>
      <w:bCs/>
      <w:kern w:val="0"/>
      <w:sz w:val="20"/>
      <w:szCs w:val="20"/>
    </w:rPr>
  </w:style>
  <w:style w:type="paragraph" w:customStyle="1" w:styleId="xl81">
    <w:name w:val="xl81"/>
    <w:basedOn w:val="a"/>
    <w:rsid w:val="008F7AB6"/>
    <w:pPr>
      <w:widowControl/>
      <w:pBdr>
        <w:top w:val="single" w:sz="8" w:space="0" w:color="auto"/>
        <w:left w:val="single" w:sz="8" w:space="0" w:color="auto"/>
        <w:right w:val="single" w:sz="8" w:space="0" w:color="auto"/>
      </w:pBdr>
      <w:spacing w:before="100" w:beforeAutospacing="1" w:after="100" w:afterAutospacing="1"/>
    </w:pPr>
    <w:rPr>
      <w:color w:val="000000"/>
      <w:kern w:val="0"/>
      <w:sz w:val="16"/>
      <w:szCs w:val="16"/>
    </w:rPr>
  </w:style>
  <w:style w:type="paragraph" w:customStyle="1" w:styleId="xl82">
    <w:name w:val="xl82"/>
    <w:basedOn w:val="a"/>
    <w:rsid w:val="008F7AB6"/>
    <w:pPr>
      <w:widowControl/>
      <w:pBdr>
        <w:left w:val="single" w:sz="8" w:space="0" w:color="auto"/>
        <w:right w:val="single" w:sz="8" w:space="0" w:color="auto"/>
      </w:pBdr>
      <w:spacing w:before="100" w:beforeAutospacing="1" w:after="100" w:afterAutospacing="1"/>
    </w:pPr>
    <w:rPr>
      <w:color w:val="000000"/>
      <w:kern w:val="0"/>
      <w:sz w:val="16"/>
      <w:szCs w:val="16"/>
    </w:rPr>
  </w:style>
  <w:style w:type="paragraph" w:customStyle="1" w:styleId="xl83">
    <w:name w:val="xl83"/>
    <w:basedOn w:val="a"/>
    <w:rsid w:val="008F7AB6"/>
    <w:pPr>
      <w:widowControl/>
      <w:pBdr>
        <w:left w:val="single" w:sz="8" w:space="0" w:color="auto"/>
        <w:bottom w:val="single" w:sz="8" w:space="0" w:color="auto"/>
        <w:right w:val="single" w:sz="8" w:space="0" w:color="auto"/>
      </w:pBdr>
      <w:spacing w:before="100" w:beforeAutospacing="1" w:after="100" w:afterAutospacing="1"/>
    </w:pPr>
    <w:rPr>
      <w:color w:val="000000"/>
      <w:kern w:val="0"/>
      <w:sz w:val="16"/>
      <w:szCs w:val="16"/>
    </w:rPr>
  </w:style>
  <w:style w:type="paragraph" w:customStyle="1" w:styleId="xl84">
    <w:name w:val="xl84"/>
    <w:basedOn w:val="a"/>
    <w:rsid w:val="008F7AB6"/>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0"/>
      <w:szCs w:val="20"/>
    </w:rPr>
  </w:style>
  <w:style w:type="paragraph" w:customStyle="1" w:styleId="xl85">
    <w:name w:val="xl85"/>
    <w:basedOn w:val="a"/>
    <w:rsid w:val="008F7AB6"/>
    <w:pPr>
      <w:widowControl/>
      <w:pBdr>
        <w:left w:val="single" w:sz="8" w:space="0" w:color="auto"/>
        <w:right w:val="single" w:sz="8" w:space="0" w:color="auto"/>
      </w:pBdr>
      <w:spacing w:before="100" w:beforeAutospacing="1" w:after="100" w:afterAutospacing="1"/>
    </w:pPr>
    <w:rPr>
      <w:rFonts w:ascii="Calibri" w:hAnsi="Calibri" w:cs="新細明體"/>
      <w:kern w:val="0"/>
      <w:sz w:val="20"/>
      <w:szCs w:val="20"/>
    </w:rPr>
  </w:style>
  <w:style w:type="paragraph" w:customStyle="1" w:styleId="xl86">
    <w:name w:val="xl86"/>
    <w:basedOn w:val="a"/>
    <w:rsid w:val="008F7AB6"/>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0"/>
      <w:szCs w:val="20"/>
    </w:rPr>
  </w:style>
  <w:style w:type="paragraph" w:customStyle="1" w:styleId="xl87">
    <w:name w:val="xl87"/>
    <w:basedOn w:val="a"/>
    <w:rsid w:val="008F7AB6"/>
    <w:pPr>
      <w:widowControl/>
      <w:pBdr>
        <w:top w:val="single" w:sz="8" w:space="0" w:color="auto"/>
        <w:left w:val="single" w:sz="8" w:space="0" w:color="auto"/>
        <w:right w:val="single" w:sz="8" w:space="0" w:color="auto"/>
      </w:pBdr>
      <w:spacing w:before="100" w:beforeAutospacing="1" w:after="100" w:afterAutospacing="1"/>
    </w:pPr>
    <w:rPr>
      <w:b/>
      <w:bCs/>
      <w:kern w:val="0"/>
    </w:rPr>
  </w:style>
  <w:style w:type="paragraph" w:customStyle="1" w:styleId="xl88">
    <w:name w:val="xl88"/>
    <w:basedOn w:val="a"/>
    <w:rsid w:val="008F7AB6"/>
    <w:pPr>
      <w:widowControl/>
      <w:pBdr>
        <w:left w:val="single" w:sz="8" w:space="0" w:color="auto"/>
        <w:right w:val="single" w:sz="8" w:space="0" w:color="auto"/>
      </w:pBdr>
      <w:spacing w:before="100" w:beforeAutospacing="1" w:after="100" w:afterAutospacing="1"/>
    </w:pPr>
    <w:rPr>
      <w:b/>
      <w:bCs/>
      <w:kern w:val="0"/>
    </w:rPr>
  </w:style>
  <w:style w:type="paragraph" w:customStyle="1" w:styleId="xl89">
    <w:name w:val="xl89"/>
    <w:basedOn w:val="a"/>
    <w:rsid w:val="008F7AB6"/>
    <w:pPr>
      <w:widowControl/>
      <w:pBdr>
        <w:left w:val="single" w:sz="8" w:space="0" w:color="auto"/>
        <w:bottom w:val="single" w:sz="8" w:space="0" w:color="auto"/>
        <w:right w:val="single" w:sz="8" w:space="0" w:color="auto"/>
      </w:pBdr>
      <w:spacing w:before="100" w:beforeAutospacing="1" w:after="100" w:afterAutospacing="1"/>
    </w:pPr>
    <w:rPr>
      <w:b/>
      <w:bCs/>
      <w:kern w:val="0"/>
    </w:rPr>
  </w:style>
  <w:style w:type="paragraph" w:customStyle="1" w:styleId="xl90">
    <w:name w:val="xl90"/>
    <w:basedOn w:val="a"/>
    <w:rsid w:val="008F7AB6"/>
    <w:pPr>
      <w:widowControl/>
      <w:pBdr>
        <w:top w:val="single" w:sz="8" w:space="0" w:color="auto"/>
        <w:left w:val="single" w:sz="8" w:space="0" w:color="auto"/>
        <w:right w:val="single" w:sz="8" w:space="0" w:color="auto"/>
      </w:pBdr>
      <w:spacing w:before="100" w:beforeAutospacing="1" w:after="100" w:afterAutospacing="1"/>
    </w:pPr>
    <w:rPr>
      <w:b/>
      <w:bCs/>
      <w:kern w:val="0"/>
      <w:sz w:val="16"/>
      <w:szCs w:val="16"/>
    </w:rPr>
  </w:style>
  <w:style w:type="paragraph" w:customStyle="1" w:styleId="xl91">
    <w:name w:val="xl91"/>
    <w:basedOn w:val="a"/>
    <w:rsid w:val="008F7AB6"/>
    <w:pPr>
      <w:widowControl/>
      <w:pBdr>
        <w:left w:val="single" w:sz="8" w:space="0" w:color="auto"/>
        <w:right w:val="single" w:sz="8" w:space="0" w:color="auto"/>
      </w:pBdr>
      <w:spacing w:before="100" w:beforeAutospacing="1" w:after="100" w:afterAutospacing="1"/>
    </w:pPr>
    <w:rPr>
      <w:b/>
      <w:bCs/>
      <w:kern w:val="0"/>
      <w:sz w:val="16"/>
      <w:szCs w:val="16"/>
    </w:rPr>
  </w:style>
  <w:style w:type="paragraph" w:customStyle="1" w:styleId="xl92">
    <w:name w:val="xl92"/>
    <w:basedOn w:val="a"/>
    <w:rsid w:val="008F7AB6"/>
    <w:pPr>
      <w:widowControl/>
      <w:pBdr>
        <w:left w:val="single" w:sz="8" w:space="0" w:color="auto"/>
        <w:bottom w:val="single" w:sz="8" w:space="0" w:color="auto"/>
        <w:right w:val="single" w:sz="8" w:space="0" w:color="auto"/>
      </w:pBdr>
      <w:spacing w:before="100" w:beforeAutospacing="1" w:after="100" w:afterAutospacing="1"/>
    </w:pPr>
    <w:rPr>
      <w:b/>
      <w:bCs/>
      <w:kern w:val="0"/>
      <w:sz w:val="16"/>
      <w:szCs w:val="16"/>
    </w:rPr>
  </w:style>
  <w:style w:type="paragraph" w:customStyle="1" w:styleId="xl93">
    <w:name w:val="xl93"/>
    <w:basedOn w:val="a"/>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95">
    <w:name w:val="xl95"/>
    <w:basedOn w:val="a"/>
    <w:rsid w:val="008F7AB6"/>
    <w:pPr>
      <w:widowControl/>
      <w:pBdr>
        <w:bottom w:val="single" w:sz="8" w:space="0" w:color="auto"/>
        <w:right w:val="single" w:sz="8" w:space="0" w:color="auto"/>
      </w:pBdr>
      <w:spacing w:before="100" w:beforeAutospacing="1" w:after="100" w:afterAutospacing="1"/>
      <w:jc w:val="center"/>
    </w:pPr>
    <w:rPr>
      <w:kern w:val="0"/>
      <w:sz w:val="16"/>
      <w:szCs w:val="16"/>
    </w:rPr>
  </w:style>
  <w:style w:type="paragraph" w:customStyle="1" w:styleId="xl96">
    <w:name w:val="xl96"/>
    <w:basedOn w:val="a"/>
    <w:rsid w:val="008F7AB6"/>
    <w:pPr>
      <w:widowControl/>
      <w:pBdr>
        <w:right w:val="single" w:sz="8" w:space="0" w:color="auto"/>
      </w:pBdr>
      <w:spacing w:before="100" w:beforeAutospacing="1" w:after="100" w:afterAutospacing="1"/>
      <w:jc w:val="center"/>
    </w:pPr>
    <w:rPr>
      <w:kern w:val="0"/>
      <w:sz w:val="16"/>
      <w:szCs w:val="16"/>
    </w:rPr>
  </w:style>
  <w:style w:type="paragraph" w:customStyle="1" w:styleId="xl97">
    <w:name w:val="xl97"/>
    <w:basedOn w:val="a"/>
    <w:rsid w:val="008F7AB6"/>
    <w:pPr>
      <w:widowControl/>
      <w:pBdr>
        <w:bottom w:val="single" w:sz="8" w:space="0" w:color="auto"/>
        <w:right w:val="single" w:sz="8" w:space="0" w:color="auto"/>
      </w:pBdr>
      <w:spacing w:before="100" w:beforeAutospacing="1" w:after="100" w:afterAutospacing="1"/>
      <w:jc w:val="center"/>
      <w:textAlignment w:val="top"/>
    </w:pPr>
    <w:rPr>
      <w:kern w:val="0"/>
      <w:sz w:val="16"/>
      <w:szCs w:val="16"/>
    </w:rPr>
  </w:style>
  <w:style w:type="paragraph" w:customStyle="1" w:styleId="xl98">
    <w:name w:val="xl98"/>
    <w:basedOn w:val="a"/>
    <w:rsid w:val="008F7AB6"/>
    <w:pPr>
      <w:widowControl/>
      <w:pBdr>
        <w:top w:val="single" w:sz="8" w:space="0" w:color="auto"/>
        <w:left w:val="single" w:sz="8" w:space="0" w:color="auto"/>
        <w:right w:val="single" w:sz="8" w:space="0" w:color="auto"/>
      </w:pBdr>
      <w:spacing w:before="100" w:beforeAutospacing="1" w:after="100" w:afterAutospacing="1"/>
      <w:jc w:val="center"/>
    </w:pPr>
    <w:rPr>
      <w:kern w:val="0"/>
      <w:sz w:val="16"/>
      <w:szCs w:val="16"/>
    </w:rPr>
  </w:style>
  <w:style w:type="paragraph" w:customStyle="1" w:styleId="xl99">
    <w:name w:val="xl99"/>
    <w:basedOn w:val="a"/>
    <w:rsid w:val="008F7AB6"/>
    <w:pPr>
      <w:widowControl/>
      <w:pBdr>
        <w:left w:val="single" w:sz="8" w:space="0" w:color="auto"/>
        <w:bottom w:val="single" w:sz="8" w:space="0" w:color="auto"/>
        <w:right w:val="single" w:sz="8" w:space="0" w:color="auto"/>
      </w:pBdr>
      <w:spacing w:before="100" w:beforeAutospacing="1" w:after="100" w:afterAutospacing="1"/>
      <w:jc w:val="center"/>
    </w:pPr>
    <w:rPr>
      <w:kern w:val="0"/>
      <w:sz w:val="16"/>
      <w:szCs w:val="16"/>
    </w:rPr>
  </w:style>
  <w:style w:type="paragraph" w:customStyle="1" w:styleId="xl100">
    <w:name w:val="xl100"/>
    <w:basedOn w:val="a"/>
    <w:rsid w:val="008F7AB6"/>
    <w:pPr>
      <w:widowControl/>
      <w:pBdr>
        <w:left w:val="single" w:sz="8" w:space="0" w:color="auto"/>
        <w:right w:val="single" w:sz="8" w:space="0" w:color="auto"/>
      </w:pBdr>
      <w:spacing w:before="100" w:beforeAutospacing="1" w:after="100" w:afterAutospacing="1"/>
      <w:jc w:val="both"/>
    </w:pPr>
    <w:rPr>
      <w:b/>
      <w:bCs/>
      <w:kern w:val="0"/>
    </w:rPr>
  </w:style>
  <w:style w:type="paragraph" w:customStyle="1" w:styleId="xl101">
    <w:name w:val="xl101"/>
    <w:basedOn w:val="a"/>
    <w:rsid w:val="008F7AB6"/>
    <w:pPr>
      <w:widowControl/>
      <w:pBdr>
        <w:top w:val="single" w:sz="8" w:space="0" w:color="auto"/>
        <w:left w:val="single" w:sz="8" w:space="0" w:color="auto"/>
        <w:right w:val="single" w:sz="8" w:space="0" w:color="auto"/>
      </w:pBdr>
      <w:spacing w:before="100" w:beforeAutospacing="1" w:after="100" w:afterAutospacing="1"/>
      <w:jc w:val="both"/>
    </w:pPr>
    <w:rPr>
      <w:b/>
      <w:bCs/>
      <w:kern w:val="0"/>
    </w:rPr>
  </w:style>
  <w:style w:type="paragraph" w:customStyle="1" w:styleId="xl102">
    <w:name w:val="xl102"/>
    <w:basedOn w:val="a"/>
    <w:rsid w:val="008F7AB6"/>
    <w:pPr>
      <w:widowControl/>
      <w:pBdr>
        <w:left w:val="single" w:sz="8" w:space="0" w:color="auto"/>
        <w:bottom w:val="single" w:sz="8" w:space="0" w:color="auto"/>
        <w:right w:val="single" w:sz="8" w:space="0" w:color="auto"/>
      </w:pBdr>
      <w:spacing w:before="100" w:beforeAutospacing="1" w:after="100" w:afterAutospacing="1"/>
      <w:jc w:val="both"/>
    </w:pPr>
    <w:rPr>
      <w:b/>
      <w:bCs/>
      <w:kern w:val="0"/>
    </w:rPr>
  </w:style>
  <w:style w:type="paragraph" w:customStyle="1" w:styleId="xl103">
    <w:name w:val="xl103"/>
    <w:basedOn w:val="a"/>
    <w:rsid w:val="008F7AB6"/>
    <w:pPr>
      <w:widowControl/>
      <w:pBdr>
        <w:top w:val="single" w:sz="8" w:space="0" w:color="auto"/>
        <w:left w:val="single" w:sz="8" w:space="0" w:color="auto"/>
        <w:right w:val="single" w:sz="8" w:space="0" w:color="auto"/>
      </w:pBdr>
      <w:spacing w:before="100" w:beforeAutospacing="1" w:after="100" w:afterAutospacing="1"/>
      <w:jc w:val="center"/>
      <w:textAlignment w:val="top"/>
    </w:pPr>
    <w:rPr>
      <w:kern w:val="0"/>
      <w:sz w:val="16"/>
      <w:szCs w:val="16"/>
    </w:rPr>
  </w:style>
  <w:style w:type="paragraph" w:customStyle="1" w:styleId="xl104">
    <w:name w:val="xl104"/>
    <w:basedOn w:val="a"/>
    <w:rsid w:val="008F7AB6"/>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 w:val="16"/>
      <w:szCs w:val="16"/>
    </w:rPr>
  </w:style>
  <w:style w:type="paragraph" w:customStyle="1" w:styleId="xl105">
    <w:name w:val="xl105"/>
    <w:basedOn w:val="a"/>
    <w:rsid w:val="008F7AB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06">
    <w:name w:val="xl106"/>
    <w:basedOn w:val="a"/>
    <w:rsid w:val="008F7AB6"/>
    <w:pPr>
      <w:widowControl/>
      <w:pBdr>
        <w:bottom w:val="single" w:sz="8" w:space="0" w:color="auto"/>
        <w:right w:val="single" w:sz="8" w:space="0" w:color="auto"/>
      </w:pBdr>
      <w:spacing w:before="100" w:beforeAutospacing="1" w:after="100" w:afterAutospacing="1"/>
    </w:pPr>
    <w:rPr>
      <w:kern w:val="0"/>
      <w:sz w:val="16"/>
      <w:szCs w:val="16"/>
    </w:rPr>
  </w:style>
  <w:style w:type="paragraph" w:customStyle="1" w:styleId="xl107">
    <w:name w:val="xl107"/>
    <w:basedOn w:val="a"/>
    <w:rsid w:val="008F7AB6"/>
    <w:pPr>
      <w:widowControl/>
      <w:pBdr>
        <w:bottom w:val="single" w:sz="8" w:space="0" w:color="auto"/>
        <w:right w:val="single" w:sz="8" w:space="0" w:color="auto"/>
      </w:pBdr>
      <w:spacing w:before="100" w:beforeAutospacing="1" w:after="100" w:afterAutospacing="1"/>
      <w:jc w:val="both"/>
    </w:pPr>
    <w:rPr>
      <w:kern w:val="0"/>
      <w:sz w:val="16"/>
      <w:szCs w:val="16"/>
    </w:rPr>
  </w:style>
  <w:style w:type="paragraph" w:customStyle="1" w:styleId="xl108">
    <w:name w:val="xl108"/>
    <w:basedOn w:val="a"/>
    <w:rsid w:val="008F7AB6"/>
    <w:pPr>
      <w:widowControl/>
      <w:pBdr>
        <w:top w:val="single" w:sz="8" w:space="0" w:color="auto"/>
        <w:bottom w:val="single" w:sz="8" w:space="0" w:color="auto"/>
        <w:right w:val="single" w:sz="8" w:space="0" w:color="auto"/>
      </w:pBdr>
      <w:spacing w:before="100" w:beforeAutospacing="1" w:after="100" w:afterAutospacing="1"/>
      <w:jc w:val="center"/>
    </w:pPr>
    <w:rPr>
      <w:kern w:val="0"/>
      <w:sz w:val="16"/>
      <w:szCs w:val="16"/>
    </w:rPr>
  </w:style>
  <w:style w:type="paragraph" w:customStyle="1" w:styleId="xl109">
    <w:name w:val="xl109"/>
    <w:basedOn w:val="a"/>
    <w:rsid w:val="008F7AB6"/>
    <w:pPr>
      <w:widowControl/>
      <w:pBdr>
        <w:left w:val="single" w:sz="8" w:space="0" w:color="auto"/>
        <w:right w:val="single" w:sz="8" w:space="0" w:color="auto"/>
      </w:pBdr>
      <w:spacing w:before="100" w:beforeAutospacing="1" w:after="100" w:afterAutospacing="1"/>
      <w:jc w:val="center"/>
    </w:pPr>
    <w:rPr>
      <w:kern w:val="0"/>
      <w:sz w:val="16"/>
      <w:szCs w:val="16"/>
    </w:rPr>
  </w:style>
  <w:style w:type="paragraph" w:customStyle="1" w:styleId="xl110">
    <w:name w:val="xl110"/>
    <w:basedOn w:val="a"/>
    <w:rsid w:val="008F7AB6"/>
    <w:pPr>
      <w:widowControl/>
      <w:pBdr>
        <w:top w:val="single" w:sz="8" w:space="0" w:color="auto"/>
        <w:left w:val="single" w:sz="8" w:space="0" w:color="auto"/>
        <w:right w:val="single" w:sz="8" w:space="0" w:color="auto"/>
      </w:pBdr>
      <w:spacing w:before="100" w:beforeAutospacing="1" w:after="100" w:afterAutospacing="1"/>
      <w:jc w:val="both"/>
    </w:pPr>
    <w:rPr>
      <w:kern w:val="0"/>
      <w:sz w:val="16"/>
      <w:szCs w:val="16"/>
    </w:rPr>
  </w:style>
  <w:style w:type="paragraph" w:customStyle="1" w:styleId="xl111">
    <w:name w:val="xl111"/>
    <w:basedOn w:val="a"/>
    <w:rsid w:val="008F7AB6"/>
    <w:pPr>
      <w:widowControl/>
      <w:pBdr>
        <w:left w:val="single" w:sz="8" w:space="0" w:color="auto"/>
        <w:right w:val="single" w:sz="8" w:space="0" w:color="auto"/>
      </w:pBdr>
      <w:spacing w:before="100" w:beforeAutospacing="1" w:after="100" w:afterAutospacing="1"/>
      <w:jc w:val="both"/>
    </w:pPr>
    <w:rPr>
      <w:kern w:val="0"/>
      <w:sz w:val="16"/>
      <w:szCs w:val="16"/>
    </w:rPr>
  </w:style>
  <w:style w:type="paragraph" w:customStyle="1" w:styleId="xl112">
    <w:name w:val="xl112"/>
    <w:basedOn w:val="a"/>
    <w:rsid w:val="008F7AB6"/>
    <w:pPr>
      <w:widowControl/>
      <w:pBdr>
        <w:left w:val="single" w:sz="8" w:space="0" w:color="auto"/>
        <w:bottom w:val="single" w:sz="8" w:space="0" w:color="auto"/>
        <w:right w:val="single" w:sz="8" w:space="0" w:color="auto"/>
      </w:pBdr>
      <w:spacing w:before="100" w:beforeAutospacing="1" w:after="100" w:afterAutospacing="1"/>
      <w:jc w:val="both"/>
    </w:pPr>
    <w:rPr>
      <w:kern w:val="0"/>
      <w:sz w:val="16"/>
      <w:szCs w:val="16"/>
    </w:rPr>
  </w:style>
  <w:style w:type="paragraph" w:customStyle="1" w:styleId="xl113">
    <w:name w:val="xl113"/>
    <w:basedOn w:val="a"/>
    <w:rsid w:val="008F7AB6"/>
    <w:pPr>
      <w:widowControl/>
      <w:pBdr>
        <w:left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14">
    <w:name w:val="xl114"/>
    <w:basedOn w:val="a"/>
    <w:rsid w:val="008F7AB6"/>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styleId="afd">
    <w:name w:val="Balloon Text"/>
    <w:basedOn w:val="a"/>
    <w:link w:val="afe"/>
    <w:uiPriority w:val="99"/>
    <w:unhideWhenUsed/>
    <w:rsid w:val="008F7AB6"/>
    <w:rPr>
      <w:rFonts w:ascii="Cambria" w:hAnsi="Cambria"/>
      <w:sz w:val="18"/>
      <w:szCs w:val="18"/>
    </w:rPr>
  </w:style>
  <w:style w:type="character" w:customStyle="1" w:styleId="afe">
    <w:name w:val="註解方塊文字 字元"/>
    <w:basedOn w:val="a0"/>
    <w:link w:val="afd"/>
    <w:uiPriority w:val="99"/>
    <w:rsid w:val="008F7AB6"/>
    <w:rPr>
      <w:rFonts w:ascii="Cambria" w:eastAsia="新細明體" w:hAnsi="Cambria" w:cs="Times New Roman"/>
      <w:sz w:val="18"/>
      <w:szCs w:val="18"/>
    </w:rPr>
  </w:style>
  <w:style w:type="paragraph" w:styleId="aff">
    <w:name w:val="footnote text"/>
    <w:basedOn w:val="a"/>
    <w:link w:val="aff0"/>
    <w:uiPriority w:val="99"/>
    <w:unhideWhenUsed/>
    <w:rsid w:val="008F7AB6"/>
    <w:pPr>
      <w:snapToGrid w:val="0"/>
    </w:pPr>
    <w:rPr>
      <w:rFonts w:ascii="Calibri" w:hAnsi="Calibri"/>
      <w:sz w:val="20"/>
      <w:szCs w:val="20"/>
    </w:rPr>
  </w:style>
  <w:style w:type="character" w:customStyle="1" w:styleId="aff0">
    <w:name w:val="註腳文字 字元"/>
    <w:basedOn w:val="a0"/>
    <w:link w:val="aff"/>
    <w:uiPriority w:val="99"/>
    <w:rsid w:val="008F7AB6"/>
    <w:rPr>
      <w:rFonts w:ascii="Calibri" w:eastAsia="新細明體" w:hAnsi="Calibri" w:cs="Times New Roman"/>
      <w:sz w:val="20"/>
      <w:szCs w:val="20"/>
    </w:rPr>
  </w:style>
  <w:style w:type="character" w:styleId="aff1">
    <w:name w:val="footnote reference"/>
    <w:uiPriority w:val="99"/>
    <w:unhideWhenUsed/>
    <w:rsid w:val="008F7AB6"/>
    <w:rPr>
      <w:vertAlign w:val="superscript"/>
    </w:rPr>
  </w:style>
  <w:style w:type="paragraph" w:styleId="aff2">
    <w:name w:val="endnote text"/>
    <w:basedOn w:val="a"/>
    <w:link w:val="aff3"/>
    <w:uiPriority w:val="99"/>
    <w:unhideWhenUsed/>
    <w:rsid w:val="008F7AB6"/>
    <w:pPr>
      <w:snapToGrid w:val="0"/>
    </w:pPr>
    <w:rPr>
      <w:rFonts w:ascii="Calibri" w:hAnsi="Calibri"/>
      <w:szCs w:val="22"/>
    </w:rPr>
  </w:style>
  <w:style w:type="character" w:customStyle="1" w:styleId="aff3">
    <w:name w:val="章節附註文字 字元"/>
    <w:basedOn w:val="a0"/>
    <w:link w:val="aff2"/>
    <w:uiPriority w:val="99"/>
    <w:rsid w:val="008F7AB6"/>
    <w:rPr>
      <w:rFonts w:ascii="Calibri" w:eastAsia="新細明體" w:hAnsi="Calibri" w:cs="Times New Roman"/>
    </w:rPr>
  </w:style>
  <w:style w:type="character" w:styleId="aff4">
    <w:name w:val="endnote reference"/>
    <w:uiPriority w:val="99"/>
    <w:unhideWhenUsed/>
    <w:rsid w:val="008F7AB6"/>
    <w:rPr>
      <w:vertAlign w:val="superscript"/>
    </w:rPr>
  </w:style>
  <w:style w:type="character" w:customStyle="1" w:styleId="apple-converted-space">
    <w:name w:val="apple-converted-space"/>
    <w:rsid w:val="008F7AB6"/>
  </w:style>
  <w:style w:type="character" w:customStyle="1" w:styleId="mainbox">
    <w:name w:val="main_box"/>
    <w:rsid w:val="008F7AB6"/>
  </w:style>
  <w:style w:type="character" w:customStyle="1" w:styleId="shorttext">
    <w:name w:val="short_text"/>
    <w:rsid w:val="008F7AB6"/>
  </w:style>
  <w:style w:type="character" w:customStyle="1" w:styleId="hps">
    <w:name w:val="hps"/>
    <w:rsid w:val="008F7AB6"/>
  </w:style>
  <w:style w:type="character" w:styleId="aff5">
    <w:name w:val="Emphasis"/>
    <w:uiPriority w:val="20"/>
    <w:qFormat/>
    <w:rsid w:val="008F7AB6"/>
    <w:rPr>
      <w:b w:val="0"/>
      <w:bCs w:val="0"/>
      <w:i w:val="0"/>
      <w:iCs w:val="0"/>
      <w:color w:val="CC0033"/>
    </w:rPr>
  </w:style>
  <w:style w:type="character" w:customStyle="1" w:styleId="ft">
    <w:name w:val="ft"/>
    <w:rsid w:val="008F7AB6"/>
  </w:style>
  <w:style w:type="character" w:customStyle="1" w:styleId="longtext">
    <w:name w:val="long_text"/>
    <w:rsid w:val="008F7AB6"/>
  </w:style>
  <w:style w:type="character" w:styleId="aff6">
    <w:name w:val="Strong"/>
    <w:uiPriority w:val="22"/>
    <w:qFormat/>
    <w:rsid w:val="008F7AB6"/>
    <w:rPr>
      <w:b/>
      <w:bCs/>
    </w:rPr>
  </w:style>
  <w:style w:type="table" w:customStyle="1" w:styleId="16">
    <w:name w:val="表格格線1"/>
    <w:basedOn w:val="a1"/>
    <w:next w:val="a9"/>
    <w:uiPriority w:val="59"/>
    <w:rsid w:val="008F7AB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無清單1"/>
    <w:next w:val="a2"/>
    <w:uiPriority w:val="99"/>
    <w:semiHidden/>
    <w:unhideWhenUsed/>
    <w:rsid w:val="008F7AB6"/>
  </w:style>
  <w:style w:type="paragraph" w:styleId="aff7">
    <w:name w:val="caption"/>
    <w:basedOn w:val="a"/>
    <w:next w:val="a"/>
    <w:uiPriority w:val="35"/>
    <w:unhideWhenUsed/>
    <w:qFormat/>
    <w:rsid w:val="008F7AB6"/>
    <w:rPr>
      <w:rFonts w:ascii="Calibri" w:hAnsi="Calibri"/>
      <w:sz w:val="20"/>
      <w:szCs w:val="20"/>
    </w:rPr>
  </w:style>
  <w:style w:type="table" w:customStyle="1" w:styleId="23">
    <w:name w:val="表格格線2"/>
    <w:basedOn w:val="a1"/>
    <w:next w:val="a9"/>
    <w:uiPriority w:val="59"/>
    <w:rsid w:val="008F7AB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9"/>
    <w:uiPriority w:val="59"/>
    <w:rsid w:val="008F7AB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TOC Heading"/>
    <w:basedOn w:val="1"/>
    <w:next w:val="a"/>
    <w:uiPriority w:val="39"/>
    <w:unhideWhenUsed/>
    <w:qFormat/>
    <w:rsid w:val="00485AE6"/>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aff9">
    <w:name w:val="annotation reference"/>
    <w:basedOn w:val="a0"/>
    <w:uiPriority w:val="99"/>
    <w:semiHidden/>
    <w:unhideWhenUsed/>
    <w:rsid w:val="00292878"/>
    <w:rPr>
      <w:sz w:val="18"/>
      <w:szCs w:val="18"/>
    </w:rPr>
  </w:style>
  <w:style w:type="paragraph" w:styleId="affa">
    <w:name w:val="annotation text"/>
    <w:basedOn w:val="a"/>
    <w:link w:val="affb"/>
    <w:uiPriority w:val="99"/>
    <w:semiHidden/>
    <w:unhideWhenUsed/>
    <w:rsid w:val="00292878"/>
  </w:style>
  <w:style w:type="character" w:customStyle="1" w:styleId="affb">
    <w:name w:val="註解文字 字元"/>
    <w:basedOn w:val="a0"/>
    <w:link w:val="affa"/>
    <w:uiPriority w:val="99"/>
    <w:semiHidden/>
    <w:rsid w:val="00292878"/>
    <w:rPr>
      <w:rFonts w:ascii="Times New Roman" w:eastAsia="新細明體" w:hAnsi="Times New Roman" w:cs="Times New Roman"/>
      <w:szCs w:val="24"/>
    </w:rPr>
  </w:style>
  <w:style w:type="paragraph" w:styleId="affc">
    <w:name w:val="annotation subject"/>
    <w:basedOn w:val="affa"/>
    <w:next w:val="affa"/>
    <w:link w:val="affd"/>
    <w:uiPriority w:val="99"/>
    <w:semiHidden/>
    <w:unhideWhenUsed/>
    <w:rsid w:val="00292878"/>
    <w:rPr>
      <w:b/>
      <w:bCs/>
    </w:rPr>
  </w:style>
  <w:style w:type="character" w:customStyle="1" w:styleId="affd">
    <w:name w:val="註解主旨 字元"/>
    <w:basedOn w:val="affb"/>
    <w:link w:val="affc"/>
    <w:uiPriority w:val="99"/>
    <w:semiHidden/>
    <w:rsid w:val="00292878"/>
    <w:rPr>
      <w:rFonts w:ascii="Times New Roman" w:eastAsia="新細明體" w:hAnsi="Times New Roman" w:cs="Times New Roman"/>
      <w:b/>
      <w:bCs/>
      <w:szCs w:val="24"/>
    </w:rPr>
  </w:style>
  <w:style w:type="paragraph" w:customStyle="1" w:styleId="Standard">
    <w:name w:val="Standard"/>
    <w:rsid w:val="007F10D1"/>
    <w:pPr>
      <w:widowControl w:val="0"/>
      <w:suppressAutoHyphens/>
      <w:autoSpaceDN w:val="0"/>
      <w:textAlignment w:val="baseline"/>
    </w:pPr>
    <w:rPr>
      <w:rFonts w:ascii="Times New Roman" w:hAnsi="Times New Roman" w:cs="Tahoma"/>
      <w:kern w:val="3"/>
      <w:szCs w:val="24"/>
      <w:lang w:val="de-DE" w:eastAsia="ja-JP" w:bidi="fa-IR"/>
    </w:rPr>
  </w:style>
  <w:style w:type="paragraph" w:customStyle="1" w:styleId="TableParagraph">
    <w:name w:val="Table Paragraph"/>
    <w:basedOn w:val="a"/>
    <w:uiPriority w:val="1"/>
    <w:qFormat/>
    <w:rsid w:val="00FE6BED"/>
    <w:pPr>
      <w:autoSpaceDE w:val="0"/>
      <w:autoSpaceDN w:val="0"/>
      <w:adjustRightInd w:val="0"/>
    </w:pPr>
    <w:rPr>
      <w:kern w:val="0"/>
    </w:rPr>
  </w:style>
  <w:style w:type="paragraph" w:styleId="z-">
    <w:name w:val="HTML Bottom of Form"/>
    <w:basedOn w:val="a"/>
    <w:next w:val="a"/>
    <w:link w:val="z-0"/>
    <w:hidden/>
    <w:uiPriority w:val="99"/>
    <w:unhideWhenUsed/>
    <w:rsid w:val="00B31342"/>
    <w:pPr>
      <w:widowControl/>
      <w:pBdr>
        <w:top w:val="single" w:sz="6" w:space="1" w:color="auto"/>
      </w:pBdr>
      <w:jc w:val="center"/>
    </w:pPr>
    <w:rPr>
      <w:rFonts w:ascii="Arial" w:hAnsi="Arial" w:cs="Arial"/>
      <w:vanish/>
      <w:kern w:val="0"/>
      <w:sz w:val="16"/>
      <w:szCs w:val="16"/>
    </w:rPr>
  </w:style>
  <w:style w:type="character" w:customStyle="1" w:styleId="z-0">
    <w:name w:val="z-表單的底部 字元"/>
    <w:basedOn w:val="a0"/>
    <w:link w:val="z-"/>
    <w:uiPriority w:val="99"/>
    <w:rsid w:val="00B31342"/>
    <w:rPr>
      <w:rFonts w:ascii="Arial" w:eastAsia="新細明體" w:hAnsi="Arial" w:cs="Arial"/>
      <w:vanish/>
      <w:kern w:val="0"/>
      <w:sz w:val="16"/>
      <w:szCs w:val="16"/>
    </w:rPr>
  </w:style>
  <w:style w:type="character" w:customStyle="1" w:styleId="tlid-translation">
    <w:name w:val="tlid-translation"/>
    <w:basedOn w:val="a0"/>
    <w:rsid w:val="004D0AA7"/>
  </w:style>
  <w:style w:type="character" w:customStyle="1" w:styleId="affe">
    <w:name w:val="會議工作報告"/>
    <w:basedOn w:val="a0"/>
    <w:qFormat/>
    <w:rsid w:val="008B2E7D"/>
    <w:rPr>
      <w:rFonts w:eastAsia="標楷體"/>
    </w:rPr>
  </w:style>
  <w:style w:type="character" w:customStyle="1" w:styleId="style26">
    <w:name w:val="style26"/>
    <w:basedOn w:val="a0"/>
    <w:rsid w:val="008B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4034">
      <w:bodyDiv w:val="1"/>
      <w:marLeft w:val="0"/>
      <w:marRight w:val="0"/>
      <w:marTop w:val="0"/>
      <w:marBottom w:val="0"/>
      <w:divBdr>
        <w:top w:val="none" w:sz="0" w:space="0" w:color="auto"/>
        <w:left w:val="none" w:sz="0" w:space="0" w:color="auto"/>
        <w:bottom w:val="none" w:sz="0" w:space="0" w:color="auto"/>
        <w:right w:val="none" w:sz="0" w:space="0" w:color="auto"/>
      </w:divBdr>
    </w:div>
    <w:div w:id="2129203644">
      <w:bodyDiv w:val="1"/>
      <w:marLeft w:val="0"/>
      <w:marRight w:val="0"/>
      <w:marTop w:val="0"/>
      <w:marBottom w:val="0"/>
      <w:divBdr>
        <w:top w:val="none" w:sz="0" w:space="0" w:color="auto"/>
        <w:left w:val="none" w:sz="0" w:space="0" w:color="auto"/>
        <w:bottom w:val="none" w:sz="0" w:space="0" w:color="auto"/>
        <w:right w:val="none" w:sz="0" w:space="0" w:color="auto"/>
      </w:divBdr>
      <w:divsChild>
        <w:div w:id="617420882">
          <w:marLeft w:val="0"/>
          <w:marRight w:val="0"/>
          <w:marTop w:val="0"/>
          <w:marBottom w:val="0"/>
          <w:divBdr>
            <w:top w:val="none" w:sz="0" w:space="0" w:color="auto"/>
            <w:left w:val="none" w:sz="0" w:space="0" w:color="auto"/>
            <w:bottom w:val="none" w:sz="0" w:space="0" w:color="auto"/>
            <w:right w:val="none" w:sz="0" w:space="0" w:color="auto"/>
          </w:divBdr>
          <w:divsChild>
            <w:div w:id="1378235957">
              <w:marLeft w:val="0"/>
              <w:marRight w:val="0"/>
              <w:marTop w:val="0"/>
              <w:marBottom w:val="0"/>
              <w:divBdr>
                <w:top w:val="none" w:sz="0" w:space="0" w:color="auto"/>
                <w:left w:val="none" w:sz="0" w:space="0" w:color="auto"/>
                <w:bottom w:val="none" w:sz="0" w:space="0" w:color="auto"/>
                <w:right w:val="none" w:sz="0" w:space="0" w:color="auto"/>
              </w:divBdr>
              <w:divsChild>
                <w:div w:id="271281846">
                  <w:marLeft w:val="0"/>
                  <w:marRight w:val="0"/>
                  <w:marTop w:val="0"/>
                  <w:marBottom w:val="0"/>
                  <w:divBdr>
                    <w:top w:val="none" w:sz="0" w:space="0" w:color="auto"/>
                    <w:left w:val="none" w:sz="0" w:space="0" w:color="auto"/>
                    <w:bottom w:val="none" w:sz="0" w:space="0" w:color="auto"/>
                    <w:right w:val="none" w:sz="0" w:space="0" w:color="auto"/>
                  </w:divBdr>
                  <w:divsChild>
                    <w:div w:id="1583758821">
                      <w:marLeft w:val="0"/>
                      <w:marRight w:val="0"/>
                      <w:marTop w:val="0"/>
                      <w:marBottom w:val="0"/>
                      <w:divBdr>
                        <w:top w:val="none" w:sz="0" w:space="0" w:color="auto"/>
                        <w:left w:val="none" w:sz="0" w:space="0" w:color="auto"/>
                        <w:bottom w:val="none" w:sz="0" w:space="0" w:color="auto"/>
                        <w:right w:val="none" w:sz="0" w:space="0" w:color="auto"/>
                      </w:divBdr>
                      <w:divsChild>
                        <w:div w:id="352655648">
                          <w:marLeft w:val="0"/>
                          <w:marRight w:val="0"/>
                          <w:marTop w:val="0"/>
                          <w:marBottom w:val="0"/>
                          <w:divBdr>
                            <w:top w:val="none" w:sz="0" w:space="0" w:color="auto"/>
                            <w:left w:val="none" w:sz="0" w:space="0" w:color="auto"/>
                            <w:bottom w:val="none" w:sz="0" w:space="0" w:color="auto"/>
                            <w:right w:val="none" w:sz="0" w:space="0" w:color="auto"/>
                          </w:divBdr>
                          <w:divsChild>
                            <w:div w:id="578947620">
                              <w:marLeft w:val="0"/>
                              <w:marRight w:val="0"/>
                              <w:marTop w:val="0"/>
                              <w:marBottom w:val="0"/>
                              <w:divBdr>
                                <w:top w:val="none" w:sz="0" w:space="0" w:color="auto"/>
                                <w:left w:val="none" w:sz="0" w:space="0" w:color="auto"/>
                                <w:bottom w:val="none" w:sz="0" w:space="0" w:color="auto"/>
                                <w:right w:val="none" w:sz="0" w:space="0" w:color="auto"/>
                              </w:divBdr>
                              <w:divsChild>
                                <w:div w:id="600574574">
                                  <w:marLeft w:val="0"/>
                                  <w:marRight w:val="0"/>
                                  <w:marTop w:val="0"/>
                                  <w:marBottom w:val="0"/>
                                  <w:divBdr>
                                    <w:top w:val="none" w:sz="0" w:space="0" w:color="auto"/>
                                    <w:left w:val="none" w:sz="0" w:space="0" w:color="auto"/>
                                    <w:bottom w:val="none" w:sz="0" w:space="0" w:color="auto"/>
                                    <w:right w:val="none" w:sz="0" w:space="0" w:color="auto"/>
                                  </w:divBdr>
                                  <w:divsChild>
                                    <w:div w:id="1837961435">
                                      <w:marLeft w:val="0"/>
                                      <w:marRight w:val="0"/>
                                      <w:marTop w:val="0"/>
                                      <w:marBottom w:val="0"/>
                                      <w:divBdr>
                                        <w:top w:val="none" w:sz="0" w:space="0" w:color="auto"/>
                                        <w:left w:val="none" w:sz="0" w:space="0" w:color="auto"/>
                                        <w:bottom w:val="none" w:sz="0" w:space="0" w:color="auto"/>
                                        <w:right w:val="none" w:sz="0" w:space="0" w:color="auto"/>
                                      </w:divBdr>
                                      <w:divsChild>
                                        <w:div w:id="1278610122">
                                          <w:marLeft w:val="0"/>
                                          <w:marRight w:val="0"/>
                                          <w:marTop w:val="0"/>
                                          <w:marBottom w:val="495"/>
                                          <w:divBdr>
                                            <w:top w:val="none" w:sz="0" w:space="0" w:color="auto"/>
                                            <w:left w:val="none" w:sz="0" w:space="0" w:color="auto"/>
                                            <w:bottom w:val="none" w:sz="0" w:space="0" w:color="auto"/>
                                            <w:right w:val="none" w:sz="0" w:space="0" w:color="auto"/>
                                          </w:divBdr>
                                          <w:divsChild>
                                            <w:div w:id="8456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FCDF-65FA-410C-B9CE-8C1A8C66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24572</Words>
  <Characters>140061</Characters>
  <Application>Microsoft Office Word</Application>
  <DocSecurity>0</DocSecurity>
  <Lines>1167</Lines>
  <Paragraphs>328</Paragraphs>
  <ScaleCrop>false</ScaleCrop>
  <Company>Sky123.Org</Company>
  <LinksUpToDate>false</LinksUpToDate>
  <CharactersWithSpaces>164305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2020-05-11T16:29:00Z</cp:lastPrinted>
  <dcterms:created xsi:type="dcterms:W3CDTF">2020-05-11T16:29:00Z</dcterms:created>
  <dcterms:modified xsi:type="dcterms:W3CDTF">2020-05-11T16:31:00Z</dcterms:modified>
</cp:coreProperties>
</file>