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E8" w:rsidRPr="00822EB3" w:rsidRDefault="00CA2DB8" w:rsidP="003C19EE">
      <w:pPr>
        <w:widowControl/>
        <w:pBdr>
          <w:bottom w:val="thickThinSmallGap" w:sz="24" w:space="3" w:color="auto"/>
        </w:pBdr>
        <w:spacing w:beforeLines="100" w:before="240" w:line="360" w:lineRule="auto"/>
        <w:jc w:val="center"/>
        <w:textAlignment w:val="bottom"/>
        <w:rPr>
          <w:rFonts w:ascii="標楷體" w:eastAsia="標楷體" w:hAnsi="標楷體"/>
          <w:iCs/>
          <w:color w:val="000000"/>
          <w:sz w:val="40"/>
          <w:szCs w:val="40"/>
        </w:rPr>
      </w:pPr>
      <w:bookmarkStart w:id="0" w:name="_GoBack"/>
      <w:bookmarkEnd w:id="0"/>
      <w:r w:rsidRPr="00822EB3">
        <w:rPr>
          <w:rFonts w:ascii="標楷體" w:eastAsia="標楷體" w:hAnsi="標楷體" w:hint="eastAsia"/>
          <w:iCs/>
          <w:color w:val="000000"/>
          <w:sz w:val="40"/>
          <w:szCs w:val="40"/>
        </w:rPr>
        <w:t>健行</w:t>
      </w:r>
      <w:r w:rsidR="00D61FE8" w:rsidRPr="00822EB3">
        <w:rPr>
          <w:rFonts w:ascii="標楷體" w:eastAsia="標楷體" w:hAnsi="標楷體" w:hint="eastAsia"/>
          <w:iCs/>
          <w:color w:val="000000"/>
          <w:sz w:val="40"/>
          <w:szCs w:val="40"/>
        </w:rPr>
        <w:t>科技大學</w:t>
      </w:r>
      <w:r w:rsidR="00D92BAC" w:rsidRPr="00822EB3">
        <w:rPr>
          <w:rFonts w:ascii="標楷體" w:eastAsia="標楷體" w:hAnsi="標楷體" w:hint="eastAsia"/>
          <w:iCs/>
          <w:color w:val="000000"/>
          <w:sz w:val="40"/>
          <w:szCs w:val="40"/>
        </w:rPr>
        <w:t>企業管理系</w:t>
      </w:r>
      <w:r w:rsidR="00D61FE8" w:rsidRPr="00822EB3">
        <w:rPr>
          <w:rFonts w:ascii="標楷體" w:eastAsia="標楷體" w:hAnsi="標楷體" w:hint="eastAsia"/>
          <w:iCs/>
          <w:color w:val="000000"/>
          <w:sz w:val="40"/>
          <w:szCs w:val="40"/>
        </w:rPr>
        <w:t>碩士班修業</w:t>
      </w:r>
      <w:r w:rsidR="009802DD" w:rsidRPr="00822EB3">
        <w:rPr>
          <w:rFonts w:ascii="標楷體" w:eastAsia="標楷體" w:hAnsi="標楷體" w:hint="eastAsia"/>
          <w:iCs/>
          <w:color w:val="000000"/>
          <w:sz w:val="40"/>
          <w:szCs w:val="40"/>
        </w:rPr>
        <w:t>設置辦法</w:t>
      </w:r>
    </w:p>
    <w:p w:rsidR="003B303C" w:rsidRDefault="003B303C" w:rsidP="003B303C">
      <w:pPr>
        <w:widowControl/>
        <w:pBdr>
          <w:bottom w:val="thickThinSmallGap" w:sz="24" w:space="3" w:color="auto"/>
        </w:pBdr>
        <w:spacing w:line="240" w:lineRule="atLeast"/>
        <w:jc w:val="right"/>
        <w:textAlignment w:val="bottom"/>
        <w:rPr>
          <w:rFonts w:ascii="標楷體" w:eastAsia="標楷體" w:hAnsi="標楷體"/>
          <w:sz w:val="20"/>
        </w:rPr>
      </w:pPr>
      <w:r w:rsidRPr="005B5747">
        <w:rPr>
          <w:rFonts w:ascii="標楷體" w:eastAsia="標楷體" w:hAnsi="標楷體" w:cs="..." w:hint="eastAsia"/>
          <w:sz w:val="20"/>
        </w:rPr>
        <w:t>中華民國</w:t>
      </w:r>
      <w:r w:rsidRPr="005B5747">
        <w:rPr>
          <w:rFonts w:ascii="標楷體" w:eastAsia="標楷體" w:hAnsi="標楷體" w:hint="eastAsia"/>
          <w:sz w:val="20"/>
        </w:rPr>
        <w:t>108年03月20日系</w:t>
      </w:r>
      <w:proofErr w:type="gramStart"/>
      <w:r w:rsidRPr="005B5747">
        <w:rPr>
          <w:rFonts w:ascii="標楷體" w:eastAsia="標楷體" w:hAnsi="標楷體" w:hint="eastAsia"/>
          <w:sz w:val="20"/>
        </w:rPr>
        <w:t>務</w:t>
      </w:r>
      <w:proofErr w:type="gramEnd"/>
      <w:r w:rsidRPr="005B5747">
        <w:rPr>
          <w:rFonts w:ascii="標楷體" w:eastAsia="標楷體" w:hAnsi="標楷體" w:hint="eastAsia"/>
          <w:sz w:val="20"/>
        </w:rPr>
        <w:t>會議修正</w:t>
      </w:r>
    </w:p>
    <w:p w:rsidR="00DF076E" w:rsidRDefault="00DF076E" w:rsidP="003B303C">
      <w:pPr>
        <w:widowControl/>
        <w:pBdr>
          <w:bottom w:val="thickThinSmallGap" w:sz="24" w:space="3" w:color="auto"/>
        </w:pBdr>
        <w:spacing w:line="240" w:lineRule="atLeast"/>
        <w:jc w:val="right"/>
        <w:textAlignment w:val="bottom"/>
        <w:rPr>
          <w:rFonts w:ascii="標楷體" w:eastAsia="標楷體" w:hAnsi="標楷體"/>
          <w:sz w:val="20"/>
        </w:rPr>
      </w:pPr>
      <w:r w:rsidRPr="005B5747">
        <w:rPr>
          <w:rFonts w:ascii="標楷體" w:eastAsia="標楷體" w:hAnsi="標楷體" w:cs="..." w:hint="eastAsia"/>
          <w:sz w:val="20"/>
        </w:rPr>
        <w:t>中華民國</w:t>
      </w:r>
      <w:r w:rsidR="00CC36D8">
        <w:rPr>
          <w:rFonts w:ascii="標楷體" w:eastAsia="標楷體" w:hAnsi="標楷體" w:cs="..." w:hint="eastAsia"/>
          <w:sz w:val="20"/>
        </w:rPr>
        <w:t>110</w:t>
      </w:r>
      <w:r w:rsidRPr="005B5747">
        <w:rPr>
          <w:rFonts w:ascii="標楷體" w:eastAsia="標楷體" w:hAnsi="標楷體" w:hint="eastAsia"/>
          <w:sz w:val="20"/>
        </w:rPr>
        <w:t>年</w:t>
      </w:r>
      <w:r w:rsidR="00CC36D8">
        <w:rPr>
          <w:rFonts w:ascii="標楷體" w:eastAsia="標楷體" w:hAnsi="標楷體" w:hint="eastAsia"/>
          <w:sz w:val="20"/>
        </w:rPr>
        <w:t>6</w:t>
      </w:r>
      <w:r w:rsidRPr="005B5747">
        <w:rPr>
          <w:rFonts w:ascii="標楷體" w:eastAsia="標楷體" w:hAnsi="標楷體" w:hint="eastAsia"/>
          <w:sz w:val="20"/>
        </w:rPr>
        <w:t>月</w:t>
      </w:r>
      <w:r w:rsidR="00CC36D8">
        <w:rPr>
          <w:rFonts w:ascii="標楷體" w:eastAsia="標楷體" w:hAnsi="標楷體" w:hint="eastAsia"/>
          <w:sz w:val="20"/>
        </w:rPr>
        <w:t>1</w:t>
      </w:r>
      <w:r w:rsidRPr="005B5747">
        <w:rPr>
          <w:rFonts w:ascii="標楷體" w:eastAsia="標楷體" w:hAnsi="標楷體" w:hint="eastAsia"/>
          <w:sz w:val="20"/>
        </w:rPr>
        <w:t>日系</w:t>
      </w:r>
      <w:proofErr w:type="gramStart"/>
      <w:r w:rsidRPr="005B5747">
        <w:rPr>
          <w:rFonts w:ascii="標楷體" w:eastAsia="標楷體" w:hAnsi="標楷體" w:hint="eastAsia"/>
          <w:sz w:val="20"/>
        </w:rPr>
        <w:t>務</w:t>
      </w:r>
      <w:proofErr w:type="gramEnd"/>
      <w:r w:rsidRPr="005B5747">
        <w:rPr>
          <w:rFonts w:ascii="標楷體" w:eastAsia="標楷體" w:hAnsi="標楷體" w:hint="eastAsia"/>
          <w:sz w:val="20"/>
        </w:rPr>
        <w:t>會議修</w:t>
      </w:r>
      <w:r>
        <w:rPr>
          <w:rFonts w:ascii="標楷體" w:eastAsia="標楷體" w:hAnsi="標楷體" w:hint="eastAsia"/>
          <w:sz w:val="20"/>
        </w:rPr>
        <w:t>訂</w:t>
      </w:r>
    </w:p>
    <w:p w:rsidR="00DF076E" w:rsidRPr="005B5747" w:rsidRDefault="00DF076E" w:rsidP="003B303C">
      <w:pPr>
        <w:widowControl/>
        <w:pBdr>
          <w:bottom w:val="thickThinSmallGap" w:sz="24" w:space="3" w:color="auto"/>
        </w:pBdr>
        <w:spacing w:line="240" w:lineRule="atLeast"/>
        <w:jc w:val="right"/>
        <w:textAlignment w:val="bottom"/>
        <w:rPr>
          <w:rFonts w:ascii="標楷體" w:eastAsia="標楷體" w:hAnsi="標楷體"/>
          <w:b/>
          <w:iCs/>
          <w:sz w:val="40"/>
          <w:szCs w:val="40"/>
        </w:rPr>
      </w:pPr>
      <w:r w:rsidRPr="005B5747">
        <w:rPr>
          <w:rFonts w:ascii="標楷體" w:eastAsia="標楷體" w:hAnsi="標楷體" w:cs="..." w:hint="eastAsia"/>
          <w:sz w:val="20"/>
        </w:rPr>
        <w:t>中華民國</w:t>
      </w:r>
      <w:r w:rsidR="00CC36D8">
        <w:rPr>
          <w:rFonts w:ascii="標楷體" w:eastAsia="標楷體" w:hAnsi="標楷體" w:cs="..." w:hint="eastAsia"/>
          <w:sz w:val="20"/>
        </w:rPr>
        <w:t>110</w:t>
      </w:r>
      <w:r w:rsidRPr="005B5747">
        <w:rPr>
          <w:rFonts w:ascii="標楷體" w:eastAsia="標楷體" w:hAnsi="標楷體" w:hint="eastAsia"/>
          <w:sz w:val="20"/>
        </w:rPr>
        <w:t>年</w:t>
      </w:r>
      <w:r w:rsidR="00CC36D8">
        <w:rPr>
          <w:rFonts w:ascii="標楷體" w:eastAsia="標楷體" w:hAnsi="標楷體" w:hint="eastAsia"/>
          <w:sz w:val="20"/>
        </w:rPr>
        <w:t>6</w:t>
      </w:r>
      <w:r w:rsidRPr="005B5747">
        <w:rPr>
          <w:rFonts w:ascii="標楷體" w:eastAsia="標楷體" w:hAnsi="標楷體" w:hint="eastAsia"/>
          <w:sz w:val="20"/>
        </w:rPr>
        <w:t>月</w:t>
      </w:r>
      <w:r w:rsidR="00CC36D8">
        <w:rPr>
          <w:rFonts w:ascii="標楷體" w:eastAsia="標楷體" w:hAnsi="標楷體" w:hint="eastAsia"/>
          <w:sz w:val="20"/>
        </w:rPr>
        <w:t>7</w:t>
      </w:r>
      <w:r w:rsidRPr="005B5747">
        <w:rPr>
          <w:rFonts w:ascii="標楷體" w:eastAsia="標楷體" w:hAnsi="標楷體" w:hint="eastAsia"/>
          <w:sz w:val="20"/>
        </w:rPr>
        <w:t>日</w:t>
      </w:r>
      <w:r>
        <w:rPr>
          <w:rFonts w:ascii="標楷體" w:eastAsia="標楷體" w:hAnsi="標楷體" w:hint="eastAsia"/>
          <w:sz w:val="20"/>
        </w:rPr>
        <w:t>院</w:t>
      </w:r>
      <w:proofErr w:type="gramStart"/>
      <w:r w:rsidRPr="005B5747">
        <w:rPr>
          <w:rFonts w:ascii="標楷體" w:eastAsia="標楷體" w:hAnsi="標楷體" w:hint="eastAsia"/>
          <w:sz w:val="20"/>
        </w:rPr>
        <w:t>務</w:t>
      </w:r>
      <w:proofErr w:type="gramEnd"/>
      <w:r w:rsidRPr="005B5747">
        <w:rPr>
          <w:rFonts w:ascii="標楷體" w:eastAsia="標楷體" w:hAnsi="標楷體" w:hint="eastAsia"/>
          <w:sz w:val="20"/>
        </w:rPr>
        <w:t>會議修</w:t>
      </w:r>
      <w:r>
        <w:rPr>
          <w:rFonts w:ascii="標楷體" w:eastAsia="標楷體" w:hAnsi="標楷體" w:hint="eastAsia"/>
          <w:sz w:val="20"/>
        </w:rPr>
        <w:t>訂</w:t>
      </w:r>
    </w:p>
    <w:p w:rsidR="000E0156" w:rsidRPr="00822EB3" w:rsidRDefault="000C3BA2" w:rsidP="003C19EE">
      <w:pPr>
        <w:pStyle w:val="30"/>
        <w:spacing w:before="0" w:after="0" w:line="360" w:lineRule="auto"/>
        <w:ind w:left="601" w:hanging="601"/>
        <w:rPr>
          <w:b/>
          <w:bCs/>
          <w:color w:val="000000"/>
        </w:rPr>
      </w:pPr>
      <w:r w:rsidRPr="00822EB3">
        <w:rPr>
          <w:rFonts w:hint="eastAsia"/>
          <w:b/>
          <w:bCs/>
          <w:color w:val="000000"/>
        </w:rPr>
        <w:t xml:space="preserve">第1條 </w:t>
      </w:r>
      <w:r w:rsidR="006A061E" w:rsidRPr="00822EB3">
        <w:rPr>
          <w:rFonts w:hint="eastAsia"/>
          <w:b/>
          <w:bCs/>
          <w:color w:val="000000"/>
        </w:rPr>
        <w:t>設置辦法</w:t>
      </w:r>
      <w:r w:rsidR="000E0156" w:rsidRPr="00822EB3">
        <w:rPr>
          <w:rFonts w:hint="eastAsia"/>
          <w:b/>
          <w:bCs/>
          <w:color w:val="000000"/>
        </w:rPr>
        <w:t>依據</w:t>
      </w:r>
    </w:p>
    <w:p w:rsidR="000E0156" w:rsidRPr="00822EB3" w:rsidRDefault="000C3BA2" w:rsidP="003C19EE">
      <w:pPr>
        <w:pStyle w:val="a3"/>
        <w:spacing w:line="360" w:lineRule="auto"/>
        <w:ind w:leftChars="200" w:left="480"/>
        <w:rPr>
          <w:rFonts w:ascii="Times New Roman" w:eastAsia="標楷體" w:hAnsi="Times New Roman"/>
          <w:color w:val="000000"/>
          <w:sz w:val="24"/>
          <w:szCs w:val="24"/>
        </w:rPr>
      </w:pPr>
      <w:r w:rsidRPr="00822EB3">
        <w:rPr>
          <w:rFonts w:ascii="Times New Roman" w:eastAsia="標楷體" w:hAnsi="Times New Roman" w:hint="eastAsia"/>
          <w:color w:val="000000"/>
          <w:sz w:val="24"/>
          <w:szCs w:val="24"/>
        </w:rPr>
        <w:t>本設置辦法依據「學位授予法及其施行細則」及「健行科技大學</w:t>
      </w:r>
      <w:proofErr w:type="gramStart"/>
      <w:r w:rsidRPr="00822EB3">
        <w:rPr>
          <w:rFonts w:ascii="Times New Roman" w:eastAsia="標楷體" w:hAnsi="Times New Roman" w:hint="eastAsia"/>
          <w:color w:val="000000"/>
          <w:sz w:val="24"/>
          <w:szCs w:val="24"/>
        </w:rPr>
        <w:t>學</w:t>
      </w:r>
      <w:proofErr w:type="gramEnd"/>
      <w:r w:rsidRPr="00822EB3">
        <w:rPr>
          <w:rFonts w:ascii="Times New Roman" w:eastAsia="標楷體" w:hAnsi="Times New Roman" w:hint="eastAsia"/>
          <w:color w:val="000000"/>
          <w:sz w:val="24"/>
          <w:szCs w:val="24"/>
        </w:rPr>
        <w:t>則」等規定訂定之。</w:t>
      </w:r>
    </w:p>
    <w:p w:rsidR="000E0156" w:rsidRPr="00822EB3" w:rsidRDefault="000C3BA2" w:rsidP="003C19EE">
      <w:pPr>
        <w:pStyle w:val="a3"/>
        <w:tabs>
          <w:tab w:val="left" w:pos="-120"/>
        </w:tabs>
        <w:spacing w:line="360" w:lineRule="auto"/>
        <w:ind w:left="0"/>
        <w:rPr>
          <w:rFonts w:ascii="標楷體" w:eastAsia="標楷體" w:hAnsi="Times New Roman"/>
          <w:b/>
          <w:bCs/>
          <w:color w:val="000000"/>
          <w:sz w:val="28"/>
        </w:rPr>
      </w:pPr>
      <w:r w:rsidRPr="00822EB3">
        <w:rPr>
          <w:rFonts w:ascii="標楷體" w:eastAsia="標楷體" w:hAnsi="Times New Roman" w:hint="eastAsia"/>
          <w:b/>
          <w:bCs/>
          <w:color w:val="000000"/>
          <w:sz w:val="28"/>
        </w:rPr>
        <w:t xml:space="preserve">第2條 </w:t>
      </w:r>
      <w:r w:rsidR="000E0156" w:rsidRPr="00822EB3">
        <w:rPr>
          <w:rFonts w:ascii="標楷體" w:eastAsia="標楷體" w:hAnsi="Times New Roman" w:hint="eastAsia"/>
          <w:b/>
          <w:bCs/>
          <w:color w:val="000000"/>
          <w:sz w:val="28"/>
        </w:rPr>
        <w:t>修業年限</w:t>
      </w:r>
    </w:p>
    <w:p w:rsidR="003D015B" w:rsidRPr="00822EB3" w:rsidRDefault="003D015B" w:rsidP="003C19EE">
      <w:pPr>
        <w:pStyle w:val="a3"/>
        <w:spacing w:line="360" w:lineRule="auto"/>
        <w:ind w:leftChars="200" w:left="480"/>
        <w:rPr>
          <w:rFonts w:ascii="Times New Roman" w:eastAsia="標楷體" w:hAnsi="Times New Roman"/>
          <w:color w:val="000000"/>
          <w:sz w:val="24"/>
        </w:rPr>
      </w:pPr>
      <w:r w:rsidRPr="00822EB3">
        <w:rPr>
          <w:rFonts w:ascii="Times New Roman" w:eastAsia="標楷體" w:hAnsi="Times New Roman" w:hint="eastAsia"/>
          <w:color w:val="000000"/>
          <w:sz w:val="24"/>
        </w:rPr>
        <w:t>碩士班修業年限以一至四年為限。在職進修研究生未在規定修業期限</w:t>
      </w:r>
      <w:proofErr w:type="gramStart"/>
      <w:r w:rsidRPr="00822EB3">
        <w:rPr>
          <w:rFonts w:ascii="Times New Roman" w:eastAsia="標楷體" w:hAnsi="Times New Roman" w:hint="eastAsia"/>
          <w:color w:val="000000"/>
          <w:sz w:val="24"/>
        </w:rPr>
        <w:t>修滿應修</w:t>
      </w:r>
      <w:proofErr w:type="gramEnd"/>
      <w:r w:rsidRPr="00822EB3">
        <w:rPr>
          <w:rFonts w:ascii="Times New Roman" w:eastAsia="標楷體" w:hAnsi="Times New Roman" w:hint="eastAsia"/>
          <w:color w:val="000000"/>
          <w:sz w:val="24"/>
        </w:rPr>
        <w:t>課程或未完成學位論文者，因特殊需要得酌</w:t>
      </w:r>
      <w:proofErr w:type="gramStart"/>
      <w:r w:rsidRPr="00822EB3">
        <w:rPr>
          <w:rFonts w:ascii="Times New Roman" w:eastAsia="標楷體" w:hAnsi="Times New Roman" w:hint="eastAsia"/>
          <w:color w:val="000000"/>
          <w:sz w:val="24"/>
        </w:rPr>
        <w:t>予延其修業</w:t>
      </w:r>
      <w:proofErr w:type="gramEnd"/>
      <w:r w:rsidRPr="00822EB3">
        <w:rPr>
          <w:rFonts w:ascii="Times New Roman" w:eastAsia="標楷體" w:hAnsi="Times New Roman" w:hint="eastAsia"/>
          <w:color w:val="000000"/>
          <w:sz w:val="24"/>
        </w:rPr>
        <w:t>期限以一年為限。</w:t>
      </w:r>
    </w:p>
    <w:p w:rsidR="000E0156" w:rsidRPr="00822EB3" w:rsidRDefault="000C3BA2" w:rsidP="003C19EE">
      <w:pPr>
        <w:pStyle w:val="a3"/>
        <w:spacing w:line="360" w:lineRule="auto"/>
        <w:ind w:left="0"/>
        <w:rPr>
          <w:rFonts w:ascii="標楷體" w:eastAsia="標楷體" w:hAnsi="Times New Roman"/>
          <w:b/>
          <w:bCs/>
          <w:color w:val="000000"/>
          <w:sz w:val="28"/>
        </w:rPr>
      </w:pPr>
      <w:r w:rsidRPr="00822EB3">
        <w:rPr>
          <w:rFonts w:ascii="標楷體" w:eastAsia="標楷體" w:hAnsi="Times New Roman" w:hint="eastAsia"/>
          <w:b/>
          <w:bCs/>
          <w:color w:val="000000"/>
          <w:sz w:val="28"/>
        </w:rPr>
        <w:t xml:space="preserve">第3條 </w:t>
      </w:r>
      <w:r w:rsidR="000E0156" w:rsidRPr="00822EB3">
        <w:rPr>
          <w:rFonts w:ascii="標楷體" w:eastAsia="標楷體" w:hAnsi="Times New Roman" w:hint="eastAsia"/>
          <w:b/>
          <w:bCs/>
          <w:color w:val="000000"/>
          <w:sz w:val="28"/>
        </w:rPr>
        <w:t>修課規定</w:t>
      </w:r>
    </w:p>
    <w:p w:rsidR="00DD37A9" w:rsidRPr="00822EB3" w:rsidRDefault="00F6388E" w:rsidP="003C19EE">
      <w:pPr>
        <w:pStyle w:val="a3"/>
        <w:spacing w:line="360" w:lineRule="auto"/>
        <w:ind w:leftChars="200" w:left="780" w:hangingChars="125" w:hanging="300"/>
        <w:rPr>
          <w:rFonts w:ascii="Times New Roman" w:eastAsia="標楷體" w:hAnsi="Times New Roman"/>
          <w:color w:val="000000"/>
          <w:sz w:val="24"/>
        </w:rPr>
      </w:pPr>
      <w:r w:rsidRPr="00822EB3">
        <w:rPr>
          <w:rFonts w:ascii="Times New Roman" w:eastAsia="標楷體" w:hAnsi="Times New Roman" w:hint="eastAsia"/>
          <w:color w:val="000000"/>
          <w:sz w:val="24"/>
        </w:rPr>
        <w:t>一、</w:t>
      </w:r>
      <w:r w:rsidR="00DD37A9" w:rsidRPr="00822EB3">
        <w:rPr>
          <w:rFonts w:ascii="Times New Roman" w:eastAsia="標楷體" w:hAnsi="Times New Roman"/>
          <w:color w:val="000000"/>
          <w:sz w:val="24"/>
        </w:rPr>
        <w:t>畢業學分數規定如下：</w:t>
      </w:r>
    </w:p>
    <w:p w:rsidR="00DD37A9" w:rsidRPr="00822EB3" w:rsidRDefault="00DD37A9" w:rsidP="003C19EE">
      <w:pPr>
        <w:pStyle w:val="a3"/>
        <w:spacing w:line="360" w:lineRule="auto"/>
        <w:ind w:leftChars="400" w:left="1260" w:hangingChars="125" w:hanging="300"/>
        <w:rPr>
          <w:rFonts w:ascii="Times New Roman" w:eastAsia="標楷體" w:hAnsi="Times New Roman"/>
          <w:color w:val="000000"/>
          <w:sz w:val="24"/>
        </w:rPr>
      </w:pPr>
      <w:r w:rsidRPr="00822EB3">
        <w:rPr>
          <w:rFonts w:ascii="Times New Roman" w:eastAsia="標楷體" w:hAnsi="Times New Roman"/>
          <w:color w:val="000000"/>
          <w:sz w:val="24"/>
        </w:rPr>
        <w:t>1.</w:t>
      </w:r>
      <w:r w:rsidRPr="00822EB3">
        <w:rPr>
          <w:rFonts w:ascii="Times New Roman" w:eastAsia="標楷體" w:hAnsi="Times New Roman"/>
          <w:color w:val="000000"/>
          <w:sz w:val="24"/>
        </w:rPr>
        <w:t>碩士班研究生畢業前至少須</w:t>
      </w:r>
      <w:proofErr w:type="gramStart"/>
      <w:r w:rsidRPr="00822EB3">
        <w:rPr>
          <w:rFonts w:ascii="Times New Roman" w:eastAsia="標楷體" w:hAnsi="Times New Roman"/>
          <w:color w:val="000000"/>
          <w:sz w:val="24"/>
        </w:rPr>
        <w:t>修滿應修</w:t>
      </w:r>
      <w:proofErr w:type="gramEnd"/>
      <w:r w:rsidRPr="00822EB3">
        <w:rPr>
          <w:rFonts w:ascii="Times New Roman" w:eastAsia="標楷體" w:hAnsi="Times New Roman"/>
          <w:color w:val="000000"/>
          <w:sz w:val="24"/>
        </w:rPr>
        <w:t>學分</w:t>
      </w:r>
      <w:r w:rsidR="00276DFD" w:rsidRPr="001662CE">
        <w:rPr>
          <w:rFonts w:ascii="Times New Roman" w:eastAsia="標楷體" w:hAnsi="Times New Roman" w:hint="eastAsia"/>
          <w:color w:val="auto"/>
          <w:sz w:val="24"/>
        </w:rPr>
        <w:t>三十六</w:t>
      </w:r>
      <w:r w:rsidRPr="00822EB3">
        <w:rPr>
          <w:rFonts w:ascii="Times New Roman" w:eastAsia="標楷體" w:hAnsi="Times New Roman"/>
          <w:color w:val="000000"/>
          <w:sz w:val="24"/>
        </w:rPr>
        <w:t>學分</w:t>
      </w:r>
      <w:r w:rsidRPr="00822EB3">
        <w:rPr>
          <w:rFonts w:ascii="Times New Roman" w:eastAsia="標楷體" w:hAnsi="Times New Roman"/>
          <w:color w:val="000000"/>
          <w:sz w:val="24"/>
        </w:rPr>
        <w:t>(</w:t>
      </w:r>
      <w:r w:rsidRPr="00822EB3">
        <w:rPr>
          <w:rFonts w:ascii="Times New Roman" w:eastAsia="標楷體" w:hAnsi="Times New Roman"/>
          <w:color w:val="000000"/>
          <w:sz w:val="24"/>
        </w:rPr>
        <w:t>含碩士論文</w:t>
      </w:r>
      <w:r w:rsidR="00CA2DB8" w:rsidRPr="00822EB3">
        <w:rPr>
          <w:rFonts w:ascii="Times New Roman" w:eastAsia="標楷體" w:hAnsi="Times New Roman" w:hint="eastAsia"/>
          <w:color w:val="000000"/>
          <w:sz w:val="24"/>
        </w:rPr>
        <w:t>六</w:t>
      </w:r>
      <w:r w:rsidRPr="00822EB3">
        <w:rPr>
          <w:rFonts w:ascii="Times New Roman" w:eastAsia="標楷體" w:hAnsi="Times New Roman"/>
          <w:color w:val="000000"/>
          <w:sz w:val="24"/>
        </w:rPr>
        <w:t>學分</w:t>
      </w:r>
      <w:r w:rsidRPr="00822EB3">
        <w:rPr>
          <w:rFonts w:ascii="Times New Roman" w:eastAsia="標楷體" w:hAnsi="Times New Roman"/>
          <w:color w:val="000000"/>
          <w:sz w:val="24"/>
        </w:rPr>
        <w:t>)</w:t>
      </w:r>
      <w:r w:rsidR="002354B3" w:rsidRPr="00822EB3">
        <w:rPr>
          <w:rFonts w:ascii="Times New Roman" w:eastAsia="標楷體" w:hAnsi="Times New Roman" w:hint="eastAsia"/>
          <w:color w:val="000000"/>
          <w:sz w:val="24"/>
        </w:rPr>
        <w:t>。</w:t>
      </w:r>
      <w:r w:rsidRPr="00822EB3">
        <w:rPr>
          <w:rFonts w:ascii="Times New Roman" w:eastAsia="標楷體" w:hAnsi="Times New Roman"/>
          <w:color w:val="000000"/>
          <w:sz w:val="24"/>
        </w:rPr>
        <w:t xml:space="preserve"> </w:t>
      </w:r>
    </w:p>
    <w:p w:rsidR="00DD37A9" w:rsidRPr="00822EB3" w:rsidRDefault="00DD37A9" w:rsidP="003C19EE">
      <w:pPr>
        <w:pStyle w:val="a3"/>
        <w:spacing w:line="360" w:lineRule="auto"/>
        <w:ind w:leftChars="400" w:left="1260" w:hangingChars="125" w:hanging="300"/>
        <w:rPr>
          <w:rFonts w:ascii="Times New Roman" w:eastAsia="標楷體" w:hAnsi="Times New Roman"/>
          <w:color w:val="000000"/>
          <w:sz w:val="24"/>
        </w:rPr>
      </w:pPr>
      <w:r w:rsidRPr="00822EB3">
        <w:rPr>
          <w:rFonts w:ascii="Times New Roman" w:eastAsia="標楷體" w:hAnsi="Times New Roman"/>
          <w:color w:val="000000"/>
          <w:sz w:val="24"/>
        </w:rPr>
        <w:t>2.</w:t>
      </w:r>
      <w:r w:rsidRPr="00822EB3">
        <w:rPr>
          <w:rFonts w:ascii="Times New Roman" w:eastAsia="標楷體" w:hAnsi="Times New Roman"/>
          <w:color w:val="000000"/>
          <w:sz w:val="24"/>
        </w:rPr>
        <w:t>第一學年</w:t>
      </w:r>
      <w:r w:rsidR="00043188">
        <w:rPr>
          <w:rFonts w:ascii="Times New Roman" w:eastAsia="標楷體" w:hAnsi="Times New Roman" w:hint="eastAsia"/>
          <w:color w:val="000000"/>
          <w:sz w:val="24"/>
        </w:rPr>
        <w:t>每</w:t>
      </w:r>
      <w:r w:rsidRPr="00822EB3">
        <w:rPr>
          <w:rFonts w:ascii="Times New Roman" w:eastAsia="標楷體" w:hAnsi="Times New Roman"/>
          <w:color w:val="000000"/>
          <w:sz w:val="24"/>
        </w:rPr>
        <w:t>學期</w:t>
      </w:r>
      <w:r w:rsidRPr="00822EB3">
        <w:rPr>
          <w:rFonts w:ascii="Times New Roman" w:eastAsia="標楷體" w:hAnsi="Times New Roman" w:hint="eastAsia"/>
          <w:color w:val="000000"/>
          <w:sz w:val="24"/>
        </w:rPr>
        <w:t>修課</w:t>
      </w:r>
      <w:r w:rsidRPr="00822EB3">
        <w:rPr>
          <w:rFonts w:ascii="Times New Roman" w:eastAsia="標楷體" w:hAnsi="Times New Roman"/>
          <w:color w:val="000000"/>
          <w:sz w:val="24"/>
        </w:rPr>
        <w:t>不得少於</w:t>
      </w:r>
      <w:r w:rsidR="008618A7" w:rsidRPr="00822EB3">
        <w:rPr>
          <w:rFonts w:ascii="Times New Roman" w:eastAsia="標楷體" w:hAnsi="Times New Roman" w:hint="eastAsia"/>
          <w:color w:val="000000"/>
          <w:sz w:val="24"/>
        </w:rPr>
        <w:t>六</w:t>
      </w:r>
      <w:r w:rsidRPr="00822EB3">
        <w:rPr>
          <w:rFonts w:ascii="Times New Roman" w:eastAsia="標楷體" w:hAnsi="Times New Roman"/>
          <w:color w:val="000000"/>
          <w:sz w:val="24"/>
        </w:rPr>
        <w:t>學分，</w:t>
      </w:r>
      <w:r w:rsidRPr="00822EB3">
        <w:rPr>
          <w:rFonts w:ascii="Times New Roman" w:eastAsia="標楷體" w:hAnsi="Times New Roman" w:hint="eastAsia"/>
          <w:color w:val="000000"/>
          <w:sz w:val="24"/>
        </w:rPr>
        <w:t>每學期修課上限</w:t>
      </w:r>
      <w:r w:rsidRPr="00822EB3">
        <w:rPr>
          <w:rFonts w:ascii="Times New Roman" w:eastAsia="標楷體" w:hAnsi="Times New Roman"/>
          <w:color w:val="000000"/>
          <w:sz w:val="24"/>
        </w:rPr>
        <w:t>不得多於十</w:t>
      </w:r>
      <w:r w:rsidR="00EF40AB" w:rsidRPr="00822EB3">
        <w:rPr>
          <w:rFonts w:ascii="Times New Roman" w:eastAsia="標楷體" w:hAnsi="Times New Roman" w:hint="eastAsia"/>
          <w:color w:val="000000"/>
          <w:sz w:val="24"/>
        </w:rPr>
        <w:t>五</w:t>
      </w:r>
      <w:r w:rsidRPr="00822EB3">
        <w:rPr>
          <w:rFonts w:ascii="Times New Roman" w:eastAsia="標楷體" w:hAnsi="Times New Roman"/>
          <w:color w:val="000000"/>
          <w:sz w:val="24"/>
        </w:rPr>
        <w:t>學分。</w:t>
      </w:r>
    </w:p>
    <w:p w:rsidR="003C19EE" w:rsidRPr="00822EB3" w:rsidRDefault="00F6388E" w:rsidP="003C19EE">
      <w:pPr>
        <w:pStyle w:val="a3"/>
        <w:spacing w:line="360" w:lineRule="auto"/>
        <w:ind w:leftChars="200" w:left="960" w:hangingChars="200" w:hanging="480"/>
        <w:rPr>
          <w:rFonts w:ascii="Times New Roman" w:eastAsia="標楷體" w:hAnsi="Times New Roman"/>
          <w:color w:val="000000"/>
          <w:sz w:val="24"/>
        </w:rPr>
      </w:pPr>
      <w:r w:rsidRPr="00822EB3">
        <w:rPr>
          <w:rFonts w:ascii="Times New Roman" w:eastAsia="標楷體" w:hAnsi="Times New Roman" w:hint="eastAsia"/>
          <w:color w:val="000000"/>
          <w:sz w:val="24"/>
        </w:rPr>
        <w:t>二、</w:t>
      </w:r>
      <w:r w:rsidR="00F91E55" w:rsidRPr="00822EB3">
        <w:rPr>
          <w:rFonts w:ascii="Times New Roman" w:eastAsia="標楷體" w:hAnsi="Times New Roman" w:hint="eastAsia"/>
          <w:color w:val="000000"/>
          <w:sz w:val="24"/>
        </w:rPr>
        <w:t>必修課程必需依課程標準開課時程修課，低年級研究生不得提前修習高年級之必修</w:t>
      </w:r>
    </w:p>
    <w:p w:rsidR="00F91E55" w:rsidRPr="00822EB3" w:rsidRDefault="00F91E55" w:rsidP="003C19EE">
      <w:pPr>
        <w:pStyle w:val="a3"/>
        <w:spacing w:line="360" w:lineRule="auto"/>
        <w:ind w:leftChars="400" w:left="960"/>
        <w:rPr>
          <w:rFonts w:ascii="Times New Roman" w:eastAsia="標楷體" w:hAnsi="Times New Roman"/>
          <w:color w:val="000000"/>
          <w:sz w:val="24"/>
        </w:rPr>
      </w:pPr>
      <w:r w:rsidRPr="00822EB3">
        <w:rPr>
          <w:rFonts w:ascii="Times New Roman" w:eastAsia="標楷體" w:hAnsi="Times New Roman" w:hint="eastAsia"/>
          <w:color w:val="000000"/>
          <w:sz w:val="24"/>
        </w:rPr>
        <w:t>課程。</w:t>
      </w:r>
    </w:p>
    <w:p w:rsidR="000E0156" w:rsidRPr="00822EB3" w:rsidRDefault="00F6388E" w:rsidP="003C19EE">
      <w:pPr>
        <w:pStyle w:val="a3"/>
        <w:spacing w:line="360" w:lineRule="auto"/>
        <w:ind w:left="360" w:firstLineChars="50" w:firstLine="120"/>
        <w:rPr>
          <w:rFonts w:ascii="Times New Roman" w:eastAsia="標楷體" w:hAnsi="Times New Roman"/>
          <w:color w:val="000000"/>
          <w:sz w:val="24"/>
        </w:rPr>
      </w:pPr>
      <w:r w:rsidRPr="00822EB3">
        <w:rPr>
          <w:rFonts w:ascii="Times New Roman" w:eastAsia="標楷體" w:hAnsi="Times New Roman" w:hint="eastAsia"/>
          <w:color w:val="000000"/>
          <w:sz w:val="24"/>
        </w:rPr>
        <w:t>三、</w:t>
      </w:r>
      <w:r w:rsidR="000E0156" w:rsidRPr="00822EB3">
        <w:rPr>
          <w:rFonts w:ascii="Times New Roman" w:eastAsia="標楷體" w:hAnsi="Times New Roman" w:hint="eastAsia"/>
          <w:color w:val="000000"/>
          <w:sz w:val="24"/>
        </w:rPr>
        <w:t>修讀課程之評定</w:t>
      </w:r>
      <w:proofErr w:type="gramStart"/>
      <w:r w:rsidR="000E0156" w:rsidRPr="00822EB3">
        <w:rPr>
          <w:rFonts w:ascii="Times New Roman" w:eastAsia="標楷體" w:hAnsi="Times New Roman" w:hint="eastAsia"/>
          <w:color w:val="000000"/>
          <w:sz w:val="24"/>
        </w:rPr>
        <w:t>採</w:t>
      </w:r>
      <w:proofErr w:type="gramEnd"/>
      <w:r w:rsidR="000E0156" w:rsidRPr="00822EB3">
        <w:rPr>
          <w:rFonts w:ascii="Times New Roman" w:eastAsia="標楷體" w:hAnsi="Times New Roman" w:hint="eastAsia"/>
          <w:color w:val="000000"/>
          <w:sz w:val="24"/>
        </w:rPr>
        <w:t>百分計分法，以七十分為及格；未達七十分者不計學分。</w:t>
      </w:r>
    </w:p>
    <w:p w:rsidR="000E0156" w:rsidRPr="00822EB3" w:rsidRDefault="00F6388E" w:rsidP="003C19EE">
      <w:pPr>
        <w:pStyle w:val="a3"/>
        <w:spacing w:line="360" w:lineRule="auto"/>
        <w:ind w:leftChars="200" w:left="960" w:hangingChars="200" w:hanging="480"/>
        <w:rPr>
          <w:rFonts w:ascii="Times New Roman" w:eastAsia="標楷體" w:hAnsi="Times New Roman"/>
          <w:color w:val="000000"/>
          <w:sz w:val="24"/>
        </w:rPr>
      </w:pPr>
      <w:r w:rsidRPr="00822EB3">
        <w:rPr>
          <w:rFonts w:ascii="Times New Roman" w:eastAsia="標楷體" w:hAnsi="Times New Roman" w:hint="eastAsia"/>
          <w:color w:val="000000"/>
          <w:sz w:val="24"/>
        </w:rPr>
        <w:t>四、</w:t>
      </w:r>
      <w:r w:rsidR="000E0156" w:rsidRPr="00822EB3">
        <w:rPr>
          <w:rFonts w:ascii="Times New Roman" w:eastAsia="標楷體" w:hAnsi="Times New Roman" w:hint="eastAsia"/>
          <w:color w:val="000000"/>
          <w:sz w:val="24"/>
        </w:rPr>
        <w:t>適用畢業學分之科目有疑義時，由</w:t>
      </w:r>
      <w:r w:rsidR="00D92BAC" w:rsidRPr="00822EB3">
        <w:rPr>
          <w:rFonts w:ascii="Times New Roman" w:eastAsia="標楷體" w:hAnsi="Times New Roman" w:hint="eastAsia"/>
          <w:color w:val="000000"/>
          <w:sz w:val="24"/>
        </w:rPr>
        <w:t>課程</w:t>
      </w:r>
      <w:r w:rsidR="000E0156" w:rsidRPr="00822EB3">
        <w:rPr>
          <w:rFonts w:ascii="Times New Roman" w:eastAsia="標楷體" w:hAnsi="Times New Roman" w:hint="eastAsia"/>
          <w:color w:val="000000"/>
          <w:sz w:val="24"/>
        </w:rPr>
        <w:t>委員會認定之</w:t>
      </w:r>
      <w:r w:rsidR="00D92BAC" w:rsidRPr="00822EB3">
        <w:rPr>
          <w:rFonts w:ascii="Times New Roman" w:eastAsia="標楷體" w:hAnsi="Times New Roman" w:hint="eastAsia"/>
          <w:color w:val="000000"/>
          <w:sz w:val="24"/>
        </w:rPr>
        <w:t>；</w:t>
      </w:r>
      <w:proofErr w:type="gramStart"/>
      <w:r w:rsidR="000E0156" w:rsidRPr="00822EB3">
        <w:rPr>
          <w:rFonts w:ascii="Times New Roman" w:eastAsia="標楷體" w:hAnsi="Times New Roman" w:hint="eastAsia"/>
          <w:color w:val="000000"/>
          <w:sz w:val="24"/>
        </w:rPr>
        <w:t>加修大</w:t>
      </w:r>
      <w:proofErr w:type="gramEnd"/>
      <w:r w:rsidR="000E0156" w:rsidRPr="00822EB3">
        <w:rPr>
          <w:rFonts w:ascii="Times New Roman" w:eastAsia="標楷體" w:hAnsi="Times New Roman" w:hint="eastAsia"/>
          <w:color w:val="000000"/>
          <w:sz w:val="24"/>
        </w:rPr>
        <w:t>學部相關學系科目者，其學分不列入畢業學分內計算。</w:t>
      </w:r>
    </w:p>
    <w:p w:rsidR="000E0156" w:rsidRPr="00822EB3" w:rsidRDefault="00F6388E" w:rsidP="003C19EE">
      <w:pPr>
        <w:pStyle w:val="a3"/>
        <w:spacing w:line="360" w:lineRule="auto"/>
        <w:ind w:left="0"/>
        <w:rPr>
          <w:rFonts w:ascii="標楷體" w:eastAsia="標楷體" w:hAnsi="Times New Roman"/>
          <w:b/>
          <w:bCs/>
          <w:color w:val="000000"/>
          <w:sz w:val="28"/>
        </w:rPr>
      </w:pPr>
      <w:r w:rsidRPr="00822EB3">
        <w:rPr>
          <w:rFonts w:ascii="標楷體" w:eastAsia="標楷體" w:hAnsi="Times New Roman" w:hint="eastAsia"/>
          <w:b/>
          <w:bCs/>
          <w:color w:val="000000"/>
          <w:sz w:val="28"/>
        </w:rPr>
        <w:t xml:space="preserve">第4條 </w:t>
      </w:r>
      <w:r w:rsidR="000E0156" w:rsidRPr="00822EB3">
        <w:rPr>
          <w:rFonts w:ascii="標楷體" w:eastAsia="標楷體" w:hAnsi="Times New Roman" w:hint="eastAsia"/>
          <w:b/>
          <w:bCs/>
          <w:color w:val="000000"/>
          <w:sz w:val="28"/>
        </w:rPr>
        <w:t>學分抵免</w:t>
      </w:r>
    </w:p>
    <w:p w:rsidR="000E0156" w:rsidRPr="00822EB3" w:rsidRDefault="00F6388E" w:rsidP="003C19EE">
      <w:pPr>
        <w:pStyle w:val="a3"/>
        <w:spacing w:line="360" w:lineRule="auto"/>
        <w:ind w:leftChars="201" w:left="962" w:hangingChars="200" w:hanging="480"/>
        <w:rPr>
          <w:rFonts w:ascii="Times New Roman" w:eastAsia="標楷體" w:hAnsi="Times New Roman"/>
          <w:color w:val="000000"/>
          <w:sz w:val="24"/>
        </w:rPr>
      </w:pPr>
      <w:r w:rsidRPr="00822EB3">
        <w:rPr>
          <w:rFonts w:ascii="Times New Roman" w:eastAsia="標楷體" w:hAnsi="Times New Roman" w:hint="eastAsia"/>
          <w:color w:val="000000"/>
          <w:sz w:val="24"/>
        </w:rPr>
        <w:t>一、</w:t>
      </w:r>
      <w:r w:rsidR="000E0156" w:rsidRPr="00822EB3">
        <w:rPr>
          <w:rFonts w:ascii="Times New Roman" w:eastAsia="標楷體" w:hAnsi="Times New Roman" w:hint="eastAsia"/>
          <w:color w:val="000000"/>
          <w:sz w:val="24"/>
        </w:rPr>
        <w:t>在本</w:t>
      </w:r>
      <w:r w:rsidR="00576B7F" w:rsidRPr="00822EB3">
        <w:rPr>
          <w:rFonts w:ascii="Times New Roman" w:eastAsia="標楷體" w:hAnsi="Times New Roman" w:hint="eastAsia"/>
          <w:color w:val="000000"/>
          <w:sz w:val="24"/>
        </w:rPr>
        <w:t>校研究所</w:t>
      </w:r>
      <w:r w:rsidR="000E0156" w:rsidRPr="00822EB3">
        <w:rPr>
          <w:rFonts w:ascii="Times New Roman" w:eastAsia="標楷體" w:hAnsi="Times New Roman" w:hint="eastAsia"/>
          <w:color w:val="000000"/>
          <w:sz w:val="24"/>
        </w:rPr>
        <w:t>先行修讀學分然後考入</w:t>
      </w:r>
      <w:r w:rsidR="00576B7F" w:rsidRPr="00822EB3">
        <w:rPr>
          <w:rFonts w:ascii="Times New Roman" w:eastAsia="標楷體" w:hAnsi="Times New Roman" w:hint="eastAsia"/>
          <w:color w:val="000000"/>
          <w:sz w:val="24"/>
        </w:rPr>
        <w:t>本校研究所</w:t>
      </w:r>
      <w:r w:rsidR="00B910A5" w:rsidRPr="00822EB3">
        <w:rPr>
          <w:rFonts w:ascii="Times New Roman" w:eastAsia="標楷體" w:hAnsi="Times New Roman" w:hint="eastAsia"/>
          <w:color w:val="000000"/>
          <w:sz w:val="24"/>
        </w:rPr>
        <w:t>碩士班</w:t>
      </w:r>
      <w:r w:rsidR="000E0156" w:rsidRPr="00822EB3">
        <w:rPr>
          <w:rFonts w:ascii="Times New Roman" w:eastAsia="標楷體" w:hAnsi="Times New Roman" w:hint="eastAsia"/>
          <w:color w:val="000000"/>
          <w:sz w:val="24"/>
        </w:rPr>
        <w:t>者，其已修及格之科目與學分，若該學分未列入</w:t>
      </w:r>
      <w:r w:rsidR="00E02B14" w:rsidRPr="00822EB3">
        <w:rPr>
          <w:rFonts w:ascii="Times New Roman" w:eastAsia="標楷體" w:hAnsi="Times New Roman" w:hint="eastAsia"/>
          <w:color w:val="000000"/>
          <w:sz w:val="24"/>
        </w:rPr>
        <w:t>大學</w:t>
      </w:r>
      <w:r w:rsidR="000E0156" w:rsidRPr="00822EB3">
        <w:rPr>
          <w:rFonts w:ascii="Times New Roman" w:eastAsia="標楷體" w:hAnsi="Times New Roman" w:hint="eastAsia"/>
          <w:color w:val="000000"/>
          <w:sz w:val="24"/>
        </w:rPr>
        <w:t>畢業學分者，經</w:t>
      </w:r>
      <w:r w:rsidR="00313D08" w:rsidRPr="00822EB3">
        <w:rPr>
          <w:rFonts w:ascii="Times New Roman" w:eastAsia="標楷體" w:hAnsi="Times New Roman" w:hint="eastAsia"/>
          <w:color w:val="000000"/>
          <w:sz w:val="24"/>
        </w:rPr>
        <w:t>主任</w:t>
      </w:r>
      <w:r w:rsidR="000E0156" w:rsidRPr="00822EB3">
        <w:rPr>
          <w:rFonts w:ascii="Times New Roman" w:eastAsia="標楷體" w:hAnsi="Times New Roman" w:hint="eastAsia"/>
          <w:color w:val="000000"/>
          <w:sz w:val="24"/>
        </w:rPr>
        <w:t>同意後可申請抵免，並列入</w:t>
      </w:r>
      <w:r w:rsidR="00576B7F" w:rsidRPr="00822EB3">
        <w:rPr>
          <w:rFonts w:ascii="Times New Roman" w:eastAsia="標楷體" w:hAnsi="Times New Roman" w:hint="eastAsia"/>
          <w:color w:val="000000"/>
          <w:sz w:val="24"/>
        </w:rPr>
        <w:t>本校研究所</w:t>
      </w:r>
      <w:r w:rsidR="00B910A5" w:rsidRPr="00822EB3">
        <w:rPr>
          <w:rFonts w:ascii="Times New Roman" w:eastAsia="標楷體" w:hAnsi="Times New Roman" w:hint="eastAsia"/>
          <w:color w:val="000000"/>
          <w:sz w:val="24"/>
        </w:rPr>
        <w:t>碩士班</w:t>
      </w:r>
      <w:r w:rsidR="000E0156" w:rsidRPr="00822EB3">
        <w:rPr>
          <w:rFonts w:ascii="Times New Roman" w:eastAsia="標楷體" w:hAnsi="Times New Roman" w:hint="eastAsia"/>
          <w:color w:val="000000"/>
          <w:sz w:val="24"/>
        </w:rPr>
        <w:t>畢業學分。</w:t>
      </w:r>
    </w:p>
    <w:p w:rsidR="000E0156" w:rsidRPr="00822EB3" w:rsidRDefault="00F6388E" w:rsidP="003C19EE">
      <w:pPr>
        <w:shd w:val="solid" w:color="FFFFFF" w:fill="000000"/>
        <w:spacing w:line="360" w:lineRule="auto"/>
        <w:ind w:leftChars="201" w:left="962" w:hangingChars="200" w:hanging="480"/>
        <w:jc w:val="both"/>
        <w:rPr>
          <w:rFonts w:ascii="標楷體" w:eastAsia="標楷體"/>
          <w:color w:val="000000"/>
        </w:rPr>
      </w:pPr>
      <w:r w:rsidRPr="00822EB3">
        <w:rPr>
          <w:rFonts w:eastAsia="標楷體" w:hint="eastAsia"/>
          <w:color w:val="000000"/>
        </w:rPr>
        <w:t>二、</w:t>
      </w:r>
      <w:r w:rsidR="00B910A5" w:rsidRPr="00822EB3">
        <w:rPr>
          <w:rFonts w:eastAsia="標楷體" w:hint="eastAsia"/>
          <w:color w:val="000000"/>
        </w:rPr>
        <w:t>碩士班</w:t>
      </w:r>
      <w:r w:rsidR="000E0156" w:rsidRPr="00822EB3">
        <w:rPr>
          <w:rFonts w:eastAsia="標楷體" w:hint="eastAsia"/>
          <w:color w:val="000000"/>
        </w:rPr>
        <w:t>研究生修習期間因故離校未超過二年以上者，經入學考重新入學時，其先</w:t>
      </w:r>
      <w:r w:rsidR="000E0156" w:rsidRPr="00822EB3">
        <w:rPr>
          <w:rFonts w:ascii="標楷體" w:eastAsia="標楷體" w:hint="eastAsia"/>
          <w:color w:val="000000"/>
        </w:rPr>
        <w:t>前在本</w:t>
      </w:r>
      <w:r w:rsidR="004E23B0" w:rsidRPr="00822EB3">
        <w:rPr>
          <w:rFonts w:ascii="標楷體" w:eastAsia="標楷體" w:hint="eastAsia"/>
          <w:color w:val="000000"/>
        </w:rPr>
        <w:t>校研究所</w:t>
      </w:r>
      <w:r w:rsidR="000E0156" w:rsidRPr="00822EB3">
        <w:rPr>
          <w:rFonts w:ascii="標楷體" w:eastAsia="標楷體" w:hint="eastAsia"/>
          <w:color w:val="000000"/>
        </w:rPr>
        <w:t>修習之課程及完成之論文，在未改變研究專長時，經確認得予以承認。本款以使用一次為限。</w:t>
      </w:r>
    </w:p>
    <w:p w:rsidR="000E0156" w:rsidRPr="00822EB3" w:rsidRDefault="00F6388E" w:rsidP="003C19EE">
      <w:pPr>
        <w:pStyle w:val="a3"/>
        <w:spacing w:line="360" w:lineRule="auto"/>
        <w:ind w:left="0"/>
        <w:rPr>
          <w:rFonts w:ascii="標楷體" w:eastAsia="標楷體" w:hAnsi="Times New Roman"/>
          <w:b/>
          <w:bCs/>
          <w:color w:val="000000"/>
          <w:sz w:val="28"/>
        </w:rPr>
      </w:pPr>
      <w:r w:rsidRPr="00822EB3">
        <w:rPr>
          <w:rFonts w:ascii="標楷體" w:eastAsia="標楷體" w:hAnsi="Times New Roman" w:hint="eastAsia"/>
          <w:b/>
          <w:bCs/>
          <w:color w:val="000000"/>
          <w:sz w:val="28"/>
        </w:rPr>
        <w:t xml:space="preserve">第5條 </w:t>
      </w:r>
      <w:r w:rsidR="000E0156" w:rsidRPr="00822EB3">
        <w:rPr>
          <w:rFonts w:ascii="標楷體" w:eastAsia="標楷體" w:hAnsi="Times New Roman" w:hint="eastAsia"/>
          <w:b/>
          <w:bCs/>
          <w:color w:val="000000"/>
          <w:sz w:val="28"/>
        </w:rPr>
        <w:t>指導教授</w:t>
      </w:r>
    </w:p>
    <w:p w:rsidR="000E0156" w:rsidRPr="00822EB3" w:rsidRDefault="00F6388E" w:rsidP="003C19EE">
      <w:pPr>
        <w:pStyle w:val="a3"/>
        <w:spacing w:line="360" w:lineRule="auto"/>
        <w:ind w:leftChars="201" w:left="962" w:hangingChars="200" w:hanging="480"/>
        <w:rPr>
          <w:rFonts w:ascii="標楷體" w:eastAsia="標楷體" w:hAnsi="Times New Roman"/>
          <w:color w:val="000000"/>
          <w:sz w:val="24"/>
        </w:rPr>
      </w:pPr>
      <w:r w:rsidRPr="00822EB3">
        <w:rPr>
          <w:rFonts w:ascii="Times New Roman" w:eastAsia="標楷體" w:hAnsi="Times New Roman" w:hint="eastAsia"/>
          <w:color w:val="000000"/>
          <w:sz w:val="24"/>
        </w:rPr>
        <w:t>一、</w:t>
      </w:r>
      <w:r w:rsidR="00B910A5" w:rsidRPr="00822EB3">
        <w:rPr>
          <w:rFonts w:ascii="標楷體" w:eastAsia="標楷體" w:hint="eastAsia"/>
          <w:color w:val="000000"/>
          <w:sz w:val="24"/>
        </w:rPr>
        <w:t>碩士班</w:t>
      </w:r>
      <w:r w:rsidR="000E0156" w:rsidRPr="00822EB3">
        <w:rPr>
          <w:rFonts w:ascii="標楷體" w:eastAsia="標楷體" w:hint="eastAsia"/>
          <w:color w:val="000000"/>
          <w:sz w:val="24"/>
        </w:rPr>
        <w:t>研究生在第一學年內應決定</w:t>
      </w:r>
      <w:r w:rsidR="00576B7F" w:rsidRPr="00822EB3">
        <w:rPr>
          <w:rFonts w:ascii="標楷體" w:eastAsia="標楷體" w:hint="eastAsia"/>
          <w:color w:val="000000"/>
          <w:sz w:val="24"/>
        </w:rPr>
        <w:t>碩士論文指導教授，決定後須向</w:t>
      </w:r>
      <w:r w:rsidR="00D92BAC" w:rsidRPr="00822EB3">
        <w:rPr>
          <w:rFonts w:ascii="標楷體" w:eastAsia="標楷體" w:hint="eastAsia"/>
          <w:color w:val="000000"/>
          <w:sz w:val="24"/>
        </w:rPr>
        <w:t>系</w:t>
      </w:r>
      <w:r w:rsidR="000E0156" w:rsidRPr="00822EB3">
        <w:rPr>
          <w:rFonts w:ascii="標楷體" w:eastAsia="標楷體" w:hint="eastAsia"/>
          <w:color w:val="000000"/>
          <w:sz w:val="24"/>
        </w:rPr>
        <w:t>辦公室正式提出，變更亦然。</w:t>
      </w:r>
    </w:p>
    <w:p w:rsidR="00DD37A9" w:rsidRPr="00822EB3" w:rsidRDefault="00F6388E" w:rsidP="003C19EE">
      <w:pPr>
        <w:pStyle w:val="a3"/>
        <w:spacing w:line="360" w:lineRule="auto"/>
        <w:ind w:leftChars="201" w:left="962" w:hangingChars="200" w:hanging="480"/>
        <w:rPr>
          <w:rFonts w:ascii="標楷體" w:eastAsia="標楷體"/>
          <w:color w:val="000000"/>
          <w:sz w:val="24"/>
        </w:rPr>
      </w:pPr>
      <w:r w:rsidRPr="00822EB3">
        <w:rPr>
          <w:rFonts w:ascii="標楷體" w:eastAsia="標楷體" w:hint="eastAsia"/>
          <w:color w:val="000000"/>
          <w:sz w:val="24"/>
        </w:rPr>
        <w:lastRenderedPageBreak/>
        <w:t>二、</w:t>
      </w:r>
      <w:r w:rsidR="00DD37A9" w:rsidRPr="00822EB3">
        <w:rPr>
          <w:rFonts w:ascii="標楷體" w:eastAsia="標楷體"/>
          <w:color w:val="000000"/>
          <w:sz w:val="24"/>
        </w:rPr>
        <w:t>指導教授以</w:t>
      </w:r>
      <w:r w:rsidR="00DD37A9" w:rsidRPr="00822EB3">
        <w:rPr>
          <w:rFonts w:ascii="標楷體" w:eastAsia="標楷體" w:hint="eastAsia"/>
          <w:color w:val="000000"/>
          <w:sz w:val="24"/>
        </w:rPr>
        <w:t>本系</w:t>
      </w:r>
      <w:r w:rsidR="00336AAA" w:rsidRPr="00822EB3">
        <w:rPr>
          <w:rFonts w:ascii="標楷體" w:eastAsia="標楷體" w:hint="eastAsia"/>
          <w:color w:val="000000"/>
          <w:sz w:val="24"/>
        </w:rPr>
        <w:t>專</w:t>
      </w:r>
      <w:r w:rsidR="00DD37A9" w:rsidRPr="00822EB3">
        <w:rPr>
          <w:rFonts w:ascii="標楷體" w:eastAsia="標楷體" w:hint="eastAsia"/>
          <w:color w:val="000000"/>
          <w:sz w:val="24"/>
        </w:rPr>
        <w:t>任</w:t>
      </w:r>
      <w:r w:rsidR="00DD37A9" w:rsidRPr="00822EB3">
        <w:rPr>
          <w:rFonts w:ascii="標楷體" w:eastAsia="標楷體"/>
          <w:color w:val="000000"/>
          <w:sz w:val="24"/>
        </w:rPr>
        <w:t>助理教授以上教師</w:t>
      </w:r>
      <w:r w:rsidR="00D92BAC" w:rsidRPr="00822EB3">
        <w:rPr>
          <w:rFonts w:ascii="標楷體" w:eastAsia="標楷體" w:hint="eastAsia"/>
          <w:color w:val="000000"/>
          <w:sz w:val="24"/>
        </w:rPr>
        <w:t>為原則</w:t>
      </w:r>
      <w:r w:rsidR="00336AAA" w:rsidRPr="00822EB3">
        <w:rPr>
          <w:rFonts w:ascii="標楷體" w:eastAsia="標楷體" w:hint="eastAsia"/>
          <w:color w:val="000000"/>
          <w:sz w:val="24"/>
        </w:rPr>
        <w:t>，</w:t>
      </w:r>
      <w:r w:rsidR="00DD37A9" w:rsidRPr="00822EB3">
        <w:rPr>
          <w:rFonts w:ascii="標楷體" w:eastAsia="標楷體"/>
          <w:color w:val="000000"/>
          <w:sz w:val="24"/>
        </w:rPr>
        <w:t>非本系專任教師</w:t>
      </w:r>
      <w:r w:rsidR="00D92BAC" w:rsidRPr="00822EB3">
        <w:rPr>
          <w:rFonts w:ascii="標楷體" w:eastAsia="標楷體" w:hint="eastAsia"/>
          <w:color w:val="000000"/>
          <w:sz w:val="24"/>
        </w:rPr>
        <w:t>擔任指導教授</w:t>
      </w:r>
      <w:r w:rsidR="00DD37A9" w:rsidRPr="00822EB3">
        <w:rPr>
          <w:rFonts w:ascii="標楷體" w:eastAsia="標楷體"/>
          <w:color w:val="000000"/>
          <w:sz w:val="24"/>
        </w:rPr>
        <w:t>需搭配本系專任教師</w:t>
      </w:r>
      <w:r w:rsidR="00D92BAC" w:rsidRPr="00822EB3">
        <w:rPr>
          <w:rFonts w:ascii="標楷體" w:eastAsia="標楷體" w:hint="eastAsia"/>
          <w:color w:val="000000"/>
          <w:sz w:val="24"/>
        </w:rPr>
        <w:t>共同指導</w:t>
      </w:r>
      <w:r w:rsidR="00DD37A9" w:rsidRPr="00822EB3">
        <w:rPr>
          <w:rFonts w:ascii="標楷體" w:eastAsia="標楷體"/>
          <w:color w:val="000000"/>
          <w:sz w:val="24"/>
        </w:rPr>
        <w:t>，並經</w:t>
      </w:r>
      <w:r w:rsidR="00336AAA" w:rsidRPr="00822EB3">
        <w:rPr>
          <w:rFonts w:ascii="標楷體" w:eastAsia="標楷體" w:hint="eastAsia"/>
          <w:color w:val="000000"/>
          <w:sz w:val="24"/>
        </w:rPr>
        <w:t>主任</w:t>
      </w:r>
      <w:r w:rsidR="00DD37A9" w:rsidRPr="00822EB3">
        <w:rPr>
          <w:rFonts w:ascii="標楷體" w:eastAsia="標楷體"/>
          <w:color w:val="000000"/>
          <w:sz w:val="24"/>
        </w:rPr>
        <w:t>審核同意</w:t>
      </w:r>
      <w:r w:rsidR="00074EA2" w:rsidRPr="00822EB3">
        <w:rPr>
          <w:rFonts w:ascii="標楷體" w:eastAsia="標楷體" w:hint="eastAsia"/>
          <w:color w:val="000000"/>
          <w:sz w:val="24"/>
        </w:rPr>
        <w:t>，</w:t>
      </w:r>
      <w:r w:rsidR="00DD37A9" w:rsidRPr="00822EB3">
        <w:rPr>
          <w:rFonts w:ascii="標楷體" w:eastAsia="標楷體"/>
          <w:color w:val="000000"/>
          <w:sz w:val="24"/>
        </w:rPr>
        <w:t>指導教授</w:t>
      </w:r>
      <w:r w:rsidR="00D92BAC" w:rsidRPr="00822EB3">
        <w:rPr>
          <w:rFonts w:ascii="標楷體" w:eastAsia="標楷體" w:hint="eastAsia"/>
          <w:color w:val="000000"/>
          <w:sz w:val="24"/>
        </w:rPr>
        <w:t>指導碩士生</w:t>
      </w:r>
      <w:r w:rsidR="00B0347C" w:rsidRPr="00822EB3">
        <w:rPr>
          <w:rFonts w:ascii="標楷體" w:eastAsia="標楷體" w:hint="eastAsia"/>
          <w:color w:val="000000"/>
          <w:sz w:val="24"/>
        </w:rPr>
        <w:t>名額</w:t>
      </w:r>
      <w:r w:rsidR="00336AAA" w:rsidRPr="00822EB3">
        <w:rPr>
          <w:rFonts w:ascii="標楷體" w:eastAsia="標楷體" w:hint="eastAsia"/>
          <w:color w:val="000000"/>
          <w:sz w:val="24"/>
        </w:rPr>
        <w:t>以學生入學學年度計算之</w:t>
      </w:r>
      <w:r w:rsidR="00DD37A9" w:rsidRPr="00822EB3">
        <w:rPr>
          <w:rFonts w:ascii="標楷體" w:eastAsia="標楷體"/>
          <w:color w:val="000000"/>
          <w:sz w:val="24"/>
        </w:rPr>
        <w:t>，每一</w:t>
      </w:r>
      <w:proofErr w:type="gramStart"/>
      <w:r w:rsidR="00336AAA" w:rsidRPr="00822EB3">
        <w:rPr>
          <w:rFonts w:ascii="標楷體" w:eastAsia="標楷體" w:hint="eastAsia"/>
          <w:color w:val="000000"/>
          <w:sz w:val="24"/>
        </w:rPr>
        <w:t>入學</w:t>
      </w:r>
      <w:r w:rsidR="00DD37A9" w:rsidRPr="00822EB3">
        <w:rPr>
          <w:rFonts w:ascii="標楷體" w:eastAsia="標楷體"/>
          <w:color w:val="000000"/>
          <w:sz w:val="24"/>
        </w:rPr>
        <w:t>屆以指導</w:t>
      </w:r>
      <w:proofErr w:type="gramEnd"/>
      <w:r w:rsidR="00D92BAC" w:rsidRPr="00822EB3">
        <w:rPr>
          <w:rFonts w:ascii="標楷體" w:eastAsia="標楷體" w:hint="eastAsia"/>
          <w:color w:val="000000"/>
          <w:sz w:val="24"/>
        </w:rPr>
        <w:t>四</w:t>
      </w:r>
      <w:r w:rsidR="00DD37A9" w:rsidRPr="00822EB3">
        <w:rPr>
          <w:rFonts w:ascii="標楷體" w:eastAsia="標楷體"/>
          <w:color w:val="000000"/>
          <w:sz w:val="24"/>
        </w:rPr>
        <w:t>位碩士生</w:t>
      </w:r>
      <w:r w:rsidR="00B0347C" w:rsidRPr="00822EB3">
        <w:rPr>
          <w:rFonts w:ascii="標楷體" w:eastAsia="標楷體" w:hint="eastAsia"/>
          <w:color w:val="000000"/>
          <w:sz w:val="24"/>
        </w:rPr>
        <w:t>為上限</w:t>
      </w:r>
      <w:r w:rsidR="00DD37A9" w:rsidRPr="00822EB3">
        <w:rPr>
          <w:rFonts w:ascii="標楷體" w:eastAsia="標楷體"/>
          <w:color w:val="000000"/>
          <w:sz w:val="24"/>
        </w:rPr>
        <w:t>(</w:t>
      </w:r>
      <w:r w:rsidR="00D22808" w:rsidRPr="00822EB3">
        <w:rPr>
          <w:rFonts w:ascii="標楷體" w:eastAsia="標楷體" w:hint="eastAsia"/>
          <w:color w:val="000000"/>
          <w:sz w:val="24"/>
        </w:rPr>
        <w:t>一般生</w:t>
      </w:r>
      <w:r w:rsidR="00DD37A9" w:rsidRPr="00822EB3">
        <w:rPr>
          <w:rFonts w:ascii="標楷體" w:eastAsia="標楷體"/>
          <w:color w:val="000000"/>
          <w:sz w:val="24"/>
        </w:rPr>
        <w:t>與</w:t>
      </w:r>
      <w:r w:rsidR="00D22808" w:rsidRPr="00822EB3">
        <w:rPr>
          <w:rFonts w:ascii="標楷體" w:eastAsia="標楷體" w:hint="eastAsia"/>
          <w:color w:val="000000"/>
          <w:sz w:val="24"/>
        </w:rPr>
        <w:t>在職生</w:t>
      </w:r>
      <w:r w:rsidR="00DD37A9" w:rsidRPr="00822EB3">
        <w:rPr>
          <w:rFonts w:ascii="標楷體" w:eastAsia="標楷體"/>
          <w:color w:val="000000"/>
          <w:sz w:val="24"/>
        </w:rPr>
        <w:t>合計)</w:t>
      </w:r>
      <w:r w:rsidR="00074EA2" w:rsidRPr="00822EB3">
        <w:rPr>
          <w:rFonts w:ascii="標楷體" w:eastAsia="標楷體" w:hint="eastAsia"/>
          <w:color w:val="000000"/>
          <w:sz w:val="24"/>
        </w:rPr>
        <w:t>。</w:t>
      </w:r>
      <w:r w:rsidR="00336AAA" w:rsidRPr="00822EB3">
        <w:rPr>
          <w:rFonts w:ascii="標楷體" w:eastAsia="標楷體" w:hint="eastAsia"/>
          <w:color w:val="000000"/>
          <w:sz w:val="24"/>
        </w:rPr>
        <w:t>系上老師</w:t>
      </w:r>
      <w:r w:rsidR="00DD37A9" w:rsidRPr="00822EB3">
        <w:rPr>
          <w:rFonts w:ascii="標楷體" w:eastAsia="標楷體"/>
          <w:color w:val="000000"/>
          <w:sz w:val="24"/>
        </w:rPr>
        <w:t>共同指導</w:t>
      </w:r>
      <w:r w:rsidR="00336AAA" w:rsidRPr="00822EB3">
        <w:rPr>
          <w:rFonts w:ascii="標楷體" w:eastAsia="標楷體"/>
          <w:color w:val="000000"/>
          <w:sz w:val="24"/>
        </w:rPr>
        <w:t>部</w:t>
      </w:r>
      <w:r w:rsidR="00336AAA" w:rsidRPr="00822EB3">
        <w:rPr>
          <w:rFonts w:ascii="標楷體" w:eastAsia="標楷體" w:hint="eastAsia"/>
          <w:color w:val="000000"/>
          <w:sz w:val="24"/>
        </w:rPr>
        <w:t>份</w:t>
      </w:r>
      <w:r w:rsidR="00DD37A9" w:rsidRPr="00822EB3">
        <w:rPr>
          <w:rFonts w:ascii="標楷體" w:eastAsia="標楷體"/>
          <w:color w:val="000000"/>
          <w:sz w:val="24"/>
        </w:rPr>
        <w:t>，每位研究生以0.5位計算之</w:t>
      </w:r>
      <w:r w:rsidR="00074EA2" w:rsidRPr="00822EB3">
        <w:rPr>
          <w:rFonts w:ascii="標楷體" w:eastAsia="標楷體" w:hint="eastAsia"/>
          <w:color w:val="000000"/>
          <w:sz w:val="24"/>
        </w:rPr>
        <w:t>；與</w:t>
      </w:r>
      <w:r w:rsidR="00EA1241" w:rsidRPr="00822EB3">
        <w:rPr>
          <w:rFonts w:ascii="標楷體" w:eastAsia="標楷體" w:hint="eastAsia"/>
          <w:color w:val="000000"/>
          <w:sz w:val="24"/>
        </w:rPr>
        <w:t>系</w:t>
      </w:r>
      <w:r w:rsidR="00074EA2" w:rsidRPr="00822EB3">
        <w:rPr>
          <w:rFonts w:ascii="標楷體" w:eastAsia="標楷體" w:hint="eastAsia"/>
          <w:color w:val="000000"/>
          <w:sz w:val="24"/>
        </w:rPr>
        <w:t>外老師</w:t>
      </w:r>
      <w:r w:rsidR="00EA1241" w:rsidRPr="00822EB3">
        <w:rPr>
          <w:rFonts w:ascii="標楷體" w:eastAsia="標楷體" w:hint="eastAsia"/>
          <w:color w:val="000000"/>
          <w:sz w:val="24"/>
        </w:rPr>
        <w:t>共同指導</w:t>
      </w:r>
      <w:r w:rsidR="00074EA2" w:rsidRPr="00822EB3">
        <w:rPr>
          <w:rFonts w:ascii="標楷體" w:eastAsia="標楷體" w:hint="eastAsia"/>
          <w:color w:val="000000"/>
          <w:sz w:val="24"/>
        </w:rPr>
        <w:t>部份，</w:t>
      </w:r>
      <w:r w:rsidR="00074EA2" w:rsidRPr="00822EB3">
        <w:rPr>
          <w:rFonts w:ascii="標楷體" w:eastAsia="標楷體"/>
          <w:color w:val="000000"/>
          <w:sz w:val="24"/>
        </w:rPr>
        <w:t>每位研究生以</w:t>
      </w:r>
      <w:r w:rsidR="00074EA2" w:rsidRPr="00822EB3">
        <w:rPr>
          <w:rFonts w:ascii="標楷體" w:eastAsia="標楷體" w:hint="eastAsia"/>
          <w:color w:val="000000"/>
          <w:sz w:val="24"/>
        </w:rPr>
        <w:t>1</w:t>
      </w:r>
      <w:r w:rsidR="00074EA2" w:rsidRPr="00822EB3">
        <w:rPr>
          <w:rFonts w:ascii="標楷體" w:eastAsia="標楷體"/>
          <w:color w:val="000000"/>
          <w:sz w:val="24"/>
        </w:rPr>
        <w:t>位計算之</w:t>
      </w:r>
      <w:r w:rsidR="00074EA2" w:rsidRPr="00822EB3">
        <w:rPr>
          <w:rFonts w:ascii="標楷體" w:eastAsia="標楷體" w:hint="eastAsia"/>
          <w:color w:val="000000"/>
          <w:sz w:val="24"/>
        </w:rPr>
        <w:t>。</w:t>
      </w:r>
    </w:p>
    <w:p w:rsidR="000E0156" w:rsidRPr="00822EB3" w:rsidRDefault="00F6388E" w:rsidP="003C19EE">
      <w:pPr>
        <w:pStyle w:val="a3"/>
        <w:spacing w:line="360" w:lineRule="auto"/>
        <w:ind w:leftChars="200" w:left="780" w:hangingChars="125" w:hanging="300"/>
        <w:rPr>
          <w:rFonts w:ascii="標楷體" w:eastAsia="標楷體"/>
          <w:color w:val="000000"/>
          <w:sz w:val="24"/>
        </w:rPr>
      </w:pPr>
      <w:r w:rsidRPr="00822EB3">
        <w:rPr>
          <w:rFonts w:ascii="標楷體" w:eastAsia="標楷體" w:hint="eastAsia"/>
          <w:color w:val="000000"/>
          <w:sz w:val="24"/>
        </w:rPr>
        <w:t>三、</w:t>
      </w:r>
      <w:r w:rsidR="000E0156" w:rsidRPr="00822EB3">
        <w:rPr>
          <w:rFonts w:ascii="標楷體" w:eastAsia="標楷體" w:hint="eastAsia"/>
          <w:color w:val="000000"/>
          <w:sz w:val="24"/>
        </w:rPr>
        <w:t>指導教授的職責如下：</w:t>
      </w:r>
    </w:p>
    <w:p w:rsidR="000E0156" w:rsidRPr="00822EB3" w:rsidRDefault="000E0156" w:rsidP="003C19EE">
      <w:pPr>
        <w:pStyle w:val="a3"/>
        <w:spacing w:line="360" w:lineRule="auto"/>
        <w:ind w:leftChars="400" w:left="1440" w:hangingChars="200" w:hanging="480"/>
        <w:rPr>
          <w:rFonts w:ascii="Times New Roman" w:eastAsia="標楷體" w:hAnsi="Times New Roman"/>
          <w:color w:val="000000"/>
          <w:sz w:val="24"/>
        </w:rPr>
      </w:pPr>
      <w:r w:rsidRPr="00822EB3">
        <w:rPr>
          <w:rFonts w:ascii="Times New Roman" w:eastAsia="標楷體" w:hAnsi="Times New Roman" w:hint="eastAsia"/>
          <w:color w:val="000000"/>
          <w:sz w:val="24"/>
        </w:rPr>
        <w:t>1</w:t>
      </w:r>
      <w:r w:rsidR="00F6388E" w:rsidRPr="00822EB3">
        <w:rPr>
          <w:rFonts w:ascii="Times New Roman" w:eastAsia="標楷體" w:hAnsi="Times New Roman" w:hint="eastAsia"/>
          <w:color w:val="000000"/>
          <w:sz w:val="24"/>
        </w:rPr>
        <w:t>.</w:t>
      </w:r>
      <w:r w:rsidRPr="00822EB3">
        <w:rPr>
          <w:rFonts w:ascii="Times New Roman" w:eastAsia="標楷體" w:hAnsi="Times New Roman" w:hint="eastAsia"/>
          <w:color w:val="000000"/>
          <w:sz w:val="24"/>
        </w:rPr>
        <w:t>指導研究生完成</w:t>
      </w:r>
      <w:r w:rsidR="00576B7F" w:rsidRPr="00822EB3">
        <w:rPr>
          <w:rFonts w:ascii="Times New Roman" w:eastAsia="標楷體" w:hAnsi="Times New Roman" w:hint="eastAsia"/>
          <w:color w:val="000000"/>
          <w:sz w:val="24"/>
        </w:rPr>
        <w:t>碩士</w:t>
      </w:r>
      <w:r w:rsidRPr="00822EB3">
        <w:rPr>
          <w:rFonts w:ascii="Times New Roman" w:eastAsia="標楷體" w:hAnsi="Times New Roman" w:hint="eastAsia"/>
          <w:color w:val="000000"/>
          <w:sz w:val="24"/>
        </w:rPr>
        <w:t>論文。</w:t>
      </w:r>
    </w:p>
    <w:p w:rsidR="000E0156" w:rsidRPr="00822EB3" w:rsidRDefault="000E0156" w:rsidP="003C19EE">
      <w:pPr>
        <w:pStyle w:val="a3"/>
        <w:spacing w:line="360" w:lineRule="auto"/>
        <w:ind w:leftChars="400" w:left="1440" w:hangingChars="200" w:hanging="480"/>
        <w:rPr>
          <w:rFonts w:ascii="Times New Roman" w:eastAsia="標楷體" w:hAnsi="Times New Roman"/>
          <w:color w:val="000000"/>
          <w:sz w:val="24"/>
        </w:rPr>
      </w:pPr>
      <w:r w:rsidRPr="00822EB3">
        <w:rPr>
          <w:rFonts w:ascii="Times New Roman" w:eastAsia="標楷體" w:hAnsi="Times New Roman" w:hint="eastAsia"/>
          <w:color w:val="000000"/>
          <w:sz w:val="24"/>
        </w:rPr>
        <w:t>2</w:t>
      </w:r>
      <w:r w:rsidR="00F6388E" w:rsidRPr="00822EB3">
        <w:rPr>
          <w:rFonts w:ascii="Times New Roman" w:eastAsia="標楷體" w:hAnsi="Times New Roman" w:hint="eastAsia"/>
          <w:color w:val="000000"/>
          <w:sz w:val="24"/>
        </w:rPr>
        <w:t>.</w:t>
      </w:r>
      <w:r w:rsidRPr="00822EB3">
        <w:rPr>
          <w:rFonts w:ascii="Times New Roman" w:eastAsia="標楷體" w:hAnsi="Times New Roman" w:hint="eastAsia"/>
          <w:color w:val="000000"/>
          <w:sz w:val="24"/>
        </w:rPr>
        <w:t>指導研究生安排課程的選修。</w:t>
      </w:r>
    </w:p>
    <w:p w:rsidR="000E0156" w:rsidRPr="00822EB3" w:rsidRDefault="000E0156" w:rsidP="003C19EE">
      <w:pPr>
        <w:pStyle w:val="a3"/>
        <w:spacing w:line="360" w:lineRule="auto"/>
        <w:ind w:leftChars="400" w:left="1440" w:hangingChars="200" w:hanging="480"/>
        <w:rPr>
          <w:rFonts w:ascii="標楷體" w:eastAsia="標楷體" w:hAnsi="Times New Roman"/>
          <w:color w:val="000000"/>
          <w:sz w:val="24"/>
        </w:rPr>
      </w:pPr>
      <w:r w:rsidRPr="00822EB3">
        <w:rPr>
          <w:rFonts w:ascii="Times New Roman" w:eastAsia="標楷體" w:hAnsi="Times New Roman" w:hint="eastAsia"/>
          <w:color w:val="000000"/>
          <w:sz w:val="24"/>
        </w:rPr>
        <w:t>3</w:t>
      </w:r>
      <w:r w:rsidR="00F6388E" w:rsidRPr="00822EB3">
        <w:rPr>
          <w:rFonts w:ascii="Times New Roman" w:eastAsia="標楷體" w:hAnsi="Times New Roman" w:hint="eastAsia"/>
          <w:color w:val="000000"/>
          <w:sz w:val="24"/>
        </w:rPr>
        <w:t>.</w:t>
      </w:r>
      <w:r w:rsidRPr="00822EB3">
        <w:rPr>
          <w:rFonts w:ascii="標楷體" w:eastAsia="標楷體" w:hAnsi="Times New Roman" w:hint="eastAsia"/>
          <w:color w:val="000000"/>
          <w:sz w:val="24"/>
        </w:rPr>
        <w:t>研究生對外任何正式行文須經指導教授與</w:t>
      </w:r>
      <w:r w:rsidR="00313D08" w:rsidRPr="00822EB3">
        <w:rPr>
          <w:rFonts w:ascii="標楷體" w:eastAsia="標楷體" w:hAnsi="Times New Roman" w:hint="eastAsia"/>
          <w:color w:val="000000"/>
          <w:sz w:val="24"/>
        </w:rPr>
        <w:t>主任</w:t>
      </w:r>
      <w:r w:rsidRPr="00822EB3">
        <w:rPr>
          <w:rFonts w:ascii="標楷體" w:eastAsia="標楷體" w:hAnsi="Times New Roman" w:hint="eastAsia"/>
          <w:color w:val="000000"/>
          <w:sz w:val="24"/>
        </w:rPr>
        <w:t>同意。</w:t>
      </w:r>
    </w:p>
    <w:p w:rsidR="000E0156" w:rsidRPr="00822EB3" w:rsidRDefault="00F6388E" w:rsidP="003C19EE">
      <w:pPr>
        <w:pStyle w:val="a3"/>
        <w:spacing w:line="360" w:lineRule="auto"/>
        <w:ind w:leftChars="200" w:left="780" w:hangingChars="125" w:hanging="300"/>
        <w:rPr>
          <w:rFonts w:ascii="標楷體" w:eastAsia="標楷體" w:hAnsi="Times New Roman"/>
          <w:color w:val="000000"/>
          <w:sz w:val="24"/>
        </w:rPr>
      </w:pPr>
      <w:r w:rsidRPr="00822EB3">
        <w:rPr>
          <w:rFonts w:ascii="標楷體" w:eastAsia="標楷體" w:hAnsi="Times New Roman" w:hint="eastAsia"/>
          <w:color w:val="000000"/>
          <w:sz w:val="24"/>
        </w:rPr>
        <w:t>四、</w:t>
      </w:r>
      <w:r w:rsidR="00B910A5" w:rsidRPr="00822EB3">
        <w:rPr>
          <w:rFonts w:ascii="標楷體" w:eastAsia="標楷體" w:hAnsi="Times New Roman" w:hint="eastAsia"/>
          <w:color w:val="000000"/>
          <w:sz w:val="24"/>
        </w:rPr>
        <w:t>碩士班</w:t>
      </w:r>
      <w:r w:rsidR="000E0156" w:rsidRPr="00822EB3">
        <w:rPr>
          <w:rFonts w:ascii="標楷體" w:eastAsia="標楷體" w:hAnsi="Times New Roman" w:hint="eastAsia"/>
          <w:color w:val="000000"/>
          <w:sz w:val="24"/>
        </w:rPr>
        <w:t>研究生在修業期間更換指導教授，</w:t>
      </w:r>
      <w:proofErr w:type="gramStart"/>
      <w:r w:rsidR="000E0156" w:rsidRPr="00822EB3">
        <w:rPr>
          <w:rFonts w:ascii="標楷體" w:eastAsia="標楷體" w:hAnsi="Times New Roman" w:hint="eastAsia"/>
          <w:color w:val="000000"/>
          <w:sz w:val="24"/>
        </w:rPr>
        <w:t>需原指導</w:t>
      </w:r>
      <w:proofErr w:type="gramEnd"/>
      <w:r w:rsidR="000E0156" w:rsidRPr="00822EB3">
        <w:rPr>
          <w:rFonts w:ascii="標楷體" w:eastAsia="標楷體" w:hAnsi="Times New Roman" w:hint="eastAsia"/>
          <w:color w:val="000000"/>
          <w:sz w:val="24"/>
        </w:rPr>
        <w:t>教授及新任指導教授的書面同意。</w:t>
      </w:r>
    </w:p>
    <w:p w:rsidR="00CA2DB8" w:rsidRPr="00822EB3" w:rsidRDefault="00F6388E" w:rsidP="003C19EE">
      <w:pPr>
        <w:pStyle w:val="a3"/>
        <w:spacing w:line="360" w:lineRule="auto"/>
        <w:ind w:leftChars="200" w:left="780" w:hangingChars="125" w:hanging="300"/>
        <w:rPr>
          <w:rFonts w:ascii="標楷體" w:eastAsia="標楷體" w:hAnsi="Times New Roman"/>
          <w:color w:val="000000"/>
          <w:sz w:val="24"/>
        </w:rPr>
      </w:pPr>
      <w:r w:rsidRPr="00822EB3">
        <w:rPr>
          <w:rFonts w:ascii="標楷體" w:eastAsia="標楷體" w:hAnsi="Times New Roman" w:hint="eastAsia"/>
          <w:color w:val="000000"/>
          <w:sz w:val="24"/>
        </w:rPr>
        <w:t>五、</w:t>
      </w:r>
      <w:r w:rsidR="00CA2DB8" w:rsidRPr="00822EB3">
        <w:rPr>
          <w:rFonts w:ascii="標楷體" w:eastAsia="標楷體" w:hAnsi="Times New Roman" w:hint="eastAsia"/>
          <w:color w:val="000000"/>
          <w:sz w:val="24"/>
        </w:rPr>
        <w:t>指導教授</w:t>
      </w:r>
      <w:r w:rsidR="00B0347C" w:rsidRPr="00822EB3">
        <w:rPr>
          <w:rFonts w:ascii="標楷體" w:eastAsia="標楷體" w:hint="eastAsia"/>
          <w:color w:val="000000"/>
          <w:sz w:val="24"/>
        </w:rPr>
        <w:t>指導碩士生</w:t>
      </w:r>
      <w:r w:rsidR="00CA2DB8" w:rsidRPr="00822EB3">
        <w:rPr>
          <w:rFonts w:ascii="標楷體" w:eastAsia="標楷體" w:hAnsi="Times New Roman" w:hint="eastAsia"/>
          <w:color w:val="000000"/>
          <w:sz w:val="24"/>
        </w:rPr>
        <w:t>名額</w:t>
      </w:r>
      <w:r w:rsidR="00B0347C" w:rsidRPr="00822EB3">
        <w:rPr>
          <w:rFonts w:ascii="標楷體" w:eastAsia="標楷體" w:hAnsi="Times New Roman" w:hint="eastAsia"/>
          <w:color w:val="000000"/>
          <w:sz w:val="24"/>
        </w:rPr>
        <w:t>若有特殊需求</w:t>
      </w:r>
      <w:r w:rsidR="00CA2DB8" w:rsidRPr="00822EB3">
        <w:rPr>
          <w:rFonts w:ascii="標楷體" w:eastAsia="標楷體" w:hAnsi="Times New Roman" w:hint="eastAsia"/>
          <w:color w:val="000000"/>
          <w:sz w:val="24"/>
        </w:rPr>
        <w:t>，依個案由</w:t>
      </w:r>
      <w:r w:rsidR="00313D08" w:rsidRPr="00822EB3">
        <w:rPr>
          <w:rFonts w:ascii="標楷體" w:eastAsia="標楷體" w:hAnsi="Times New Roman" w:hint="eastAsia"/>
          <w:color w:val="000000"/>
          <w:sz w:val="24"/>
        </w:rPr>
        <w:t>主任</w:t>
      </w:r>
      <w:r w:rsidR="00CA2DB8" w:rsidRPr="00822EB3">
        <w:rPr>
          <w:rFonts w:ascii="標楷體" w:eastAsia="標楷體" w:hAnsi="Times New Roman" w:hint="eastAsia"/>
          <w:color w:val="000000"/>
          <w:sz w:val="24"/>
        </w:rPr>
        <w:t>裁定之。</w:t>
      </w:r>
    </w:p>
    <w:p w:rsidR="000E0156" w:rsidRPr="00822EB3" w:rsidRDefault="00F6388E" w:rsidP="003C19EE">
      <w:pPr>
        <w:pStyle w:val="a3"/>
        <w:spacing w:line="360" w:lineRule="auto"/>
        <w:ind w:left="0"/>
        <w:rPr>
          <w:rFonts w:ascii="標楷體" w:eastAsia="標楷體" w:hAnsi="Times New Roman"/>
          <w:b/>
          <w:bCs/>
          <w:color w:val="000000"/>
          <w:sz w:val="28"/>
        </w:rPr>
      </w:pPr>
      <w:r w:rsidRPr="00822EB3">
        <w:rPr>
          <w:rFonts w:ascii="標楷體" w:eastAsia="標楷體" w:hAnsi="Times New Roman" w:hint="eastAsia"/>
          <w:b/>
          <w:bCs/>
          <w:color w:val="000000"/>
          <w:sz w:val="28"/>
        </w:rPr>
        <w:t xml:space="preserve">第6條 </w:t>
      </w:r>
      <w:r w:rsidR="000E0156" w:rsidRPr="00822EB3">
        <w:rPr>
          <w:rFonts w:ascii="標楷體" w:eastAsia="標楷體" w:hAnsi="Times New Roman" w:hint="eastAsia"/>
          <w:b/>
          <w:bCs/>
          <w:color w:val="000000"/>
          <w:sz w:val="28"/>
        </w:rPr>
        <w:t>學位考試</w:t>
      </w:r>
    </w:p>
    <w:p w:rsidR="000E0156" w:rsidRPr="00822EB3" w:rsidRDefault="00D15E54" w:rsidP="003C19EE">
      <w:pPr>
        <w:widowControl/>
        <w:shd w:val="solid" w:color="FFFFFF" w:fill="000000"/>
        <w:spacing w:before="120" w:line="360" w:lineRule="auto"/>
        <w:ind w:leftChars="195" w:left="614" w:hangingChars="61" w:hanging="146"/>
        <w:jc w:val="both"/>
        <w:textAlignment w:val="bottom"/>
        <w:rPr>
          <w:rFonts w:ascii="標楷體" w:eastAsia="標楷體"/>
          <w:color w:val="000000"/>
        </w:rPr>
      </w:pPr>
      <w:r w:rsidRPr="00822EB3">
        <w:rPr>
          <w:rFonts w:eastAsia="標楷體" w:hint="eastAsia"/>
          <w:color w:val="000000"/>
        </w:rPr>
        <w:t>一、</w:t>
      </w:r>
      <w:r w:rsidR="00576B7F" w:rsidRPr="00822EB3">
        <w:rPr>
          <w:rFonts w:ascii="標楷體" w:eastAsia="標楷體" w:hint="eastAsia"/>
          <w:color w:val="000000"/>
        </w:rPr>
        <w:t>碩士</w:t>
      </w:r>
      <w:r w:rsidR="000E0156" w:rsidRPr="00822EB3">
        <w:rPr>
          <w:rFonts w:ascii="標楷體" w:eastAsia="標楷體" w:hint="eastAsia"/>
          <w:color w:val="000000"/>
        </w:rPr>
        <w:t>候選人申請</w:t>
      </w:r>
      <w:r w:rsidR="00576B7F" w:rsidRPr="00822EB3">
        <w:rPr>
          <w:rFonts w:ascii="標楷體" w:eastAsia="標楷體" w:hint="eastAsia"/>
          <w:color w:val="000000"/>
        </w:rPr>
        <w:t>碩士</w:t>
      </w:r>
      <w:r w:rsidR="000E0156" w:rsidRPr="00822EB3">
        <w:rPr>
          <w:rFonts w:ascii="標楷體" w:eastAsia="標楷體" w:hint="eastAsia"/>
          <w:color w:val="000000"/>
        </w:rPr>
        <w:t>學位考試前，須符合下列事項：</w:t>
      </w:r>
    </w:p>
    <w:p w:rsidR="000E0156" w:rsidRPr="00822EB3" w:rsidRDefault="000E0156" w:rsidP="003C19EE">
      <w:pPr>
        <w:widowControl/>
        <w:shd w:val="solid" w:color="FFFFFF" w:fill="000000"/>
        <w:spacing w:line="360" w:lineRule="auto"/>
        <w:ind w:leftChars="400" w:left="1344" w:hangingChars="160" w:hanging="384"/>
        <w:jc w:val="both"/>
        <w:textAlignment w:val="bottom"/>
        <w:rPr>
          <w:rFonts w:ascii="標楷體" w:eastAsia="標楷體"/>
          <w:color w:val="000000"/>
        </w:rPr>
      </w:pPr>
      <w:r w:rsidRPr="00822EB3">
        <w:rPr>
          <w:rFonts w:eastAsia="標楷體" w:hint="eastAsia"/>
          <w:color w:val="000000"/>
        </w:rPr>
        <w:t>1</w:t>
      </w:r>
      <w:r w:rsidR="001B5674" w:rsidRPr="00822EB3">
        <w:rPr>
          <w:rFonts w:eastAsia="標楷體" w:hint="eastAsia"/>
          <w:color w:val="000000"/>
        </w:rPr>
        <w:t>.</w:t>
      </w:r>
      <w:r w:rsidRPr="00822EB3">
        <w:rPr>
          <w:rFonts w:ascii="標楷體" w:eastAsia="標楷體" w:hint="eastAsia"/>
          <w:color w:val="000000"/>
        </w:rPr>
        <w:t>應符合本</w:t>
      </w:r>
      <w:r w:rsidR="006A061E" w:rsidRPr="00822EB3">
        <w:rPr>
          <w:rFonts w:ascii="標楷體" w:eastAsia="標楷體" w:hint="eastAsia"/>
          <w:color w:val="000000"/>
        </w:rPr>
        <w:t>設置辦法</w:t>
      </w:r>
      <w:r w:rsidRPr="00822EB3">
        <w:rPr>
          <w:rFonts w:ascii="標楷體" w:eastAsia="標楷體" w:hint="eastAsia"/>
          <w:color w:val="000000"/>
        </w:rPr>
        <w:t>第三</w:t>
      </w:r>
      <w:r w:rsidR="00D15E54" w:rsidRPr="00822EB3">
        <w:rPr>
          <w:rFonts w:ascii="標楷體" w:eastAsia="標楷體" w:hint="eastAsia"/>
          <w:color w:val="000000"/>
        </w:rPr>
        <w:t>條</w:t>
      </w:r>
      <w:r w:rsidRPr="00822EB3">
        <w:rPr>
          <w:rFonts w:ascii="標楷體" w:eastAsia="標楷體" w:hint="eastAsia"/>
          <w:color w:val="000000"/>
        </w:rPr>
        <w:t>第1款畢</w:t>
      </w:r>
      <w:r w:rsidR="004E23B0" w:rsidRPr="00822EB3">
        <w:rPr>
          <w:rFonts w:ascii="標楷體" w:eastAsia="標楷體" w:hint="eastAsia"/>
          <w:color w:val="000000"/>
        </w:rPr>
        <w:t>業</w:t>
      </w:r>
      <w:r w:rsidRPr="00822EB3">
        <w:rPr>
          <w:rFonts w:ascii="標楷體" w:eastAsia="標楷體" w:hint="eastAsia"/>
          <w:color w:val="000000"/>
        </w:rPr>
        <w:t>學分之規定。</w:t>
      </w:r>
    </w:p>
    <w:p w:rsidR="000E0156" w:rsidRDefault="000E0156" w:rsidP="003C19EE">
      <w:pPr>
        <w:widowControl/>
        <w:shd w:val="solid" w:color="FFFFFF" w:fill="000000"/>
        <w:spacing w:line="360" w:lineRule="auto"/>
        <w:ind w:leftChars="400" w:left="1231" w:hangingChars="113" w:hanging="271"/>
        <w:jc w:val="both"/>
        <w:textAlignment w:val="bottom"/>
        <w:rPr>
          <w:rFonts w:ascii="標楷體" w:eastAsia="標楷體"/>
          <w:color w:val="000000"/>
        </w:rPr>
      </w:pPr>
      <w:r w:rsidRPr="00822EB3">
        <w:rPr>
          <w:rFonts w:eastAsia="標楷體" w:hint="eastAsia"/>
          <w:color w:val="000000"/>
        </w:rPr>
        <w:t>2</w:t>
      </w:r>
      <w:r w:rsidR="001B5674" w:rsidRPr="00822EB3">
        <w:rPr>
          <w:rFonts w:eastAsia="標楷體" w:hint="eastAsia"/>
          <w:color w:val="000000"/>
        </w:rPr>
        <w:t>.</w:t>
      </w:r>
      <w:r w:rsidRPr="00822EB3">
        <w:rPr>
          <w:rFonts w:ascii="標楷體" w:eastAsia="標楷體" w:hint="eastAsia"/>
          <w:color w:val="000000"/>
        </w:rPr>
        <w:t>至少需以</w:t>
      </w:r>
      <w:r w:rsidR="006F4B36" w:rsidRPr="00822EB3">
        <w:rPr>
          <w:rFonts w:ascii="標楷體" w:eastAsia="標楷體" w:hint="eastAsia"/>
          <w:color w:val="000000"/>
        </w:rPr>
        <w:t>健行</w:t>
      </w:r>
      <w:r w:rsidR="000965D4" w:rsidRPr="00822EB3">
        <w:rPr>
          <w:rFonts w:ascii="標楷體" w:eastAsia="標楷體" w:hint="eastAsia"/>
          <w:color w:val="000000"/>
        </w:rPr>
        <w:t>科技大學</w:t>
      </w:r>
      <w:r w:rsidRPr="00822EB3">
        <w:rPr>
          <w:rFonts w:ascii="標楷體" w:eastAsia="標楷體" w:hint="eastAsia"/>
          <w:color w:val="000000"/>
        </w:rPr>
        <w:t>名義</w:t>
      </w:r>
      <w:r w:rsidR="007F4A99" w:rsidRPr="00822EB3">
        <w:rPr>
          <w:rFonts w:ascii="標楷體" w:eastAsia="標楷體" w:hint="eastAsia"/>
          <w:color w:val="000000"/>
        </w:rPr>
        <w:t>公開</w:t>
      </w:r>
      <w:r w:rsidRPr="00822EB3">
        <w:rPr>
          <w:rFonts w:ascii="標楷體" w:eastAsia="標楷體" w:hint="eastAsia"/>
          <w:color w:val="000000"/>
        </w:rPr>
        <w:t>發表</w:t>
      </w:r>
      <w:r w:rsidR="007F4A99" w:rsidRPr="00822EB3">
        <w:rPr>
          <w:rFonts w:ascii="標楷體" w:eastAsia="標楷體" w:hint="eastAsia"/>
          <w:color w:val="000000"/>
        </w:rPr>
        <w:t>論文</w:t>
      </w:r>
      <w:r w:rsidR="000965D4" w:rsidRPr="00822EB3">
        <w:rPr>
          <w:rFonts w:ascii="標楷體" w:eastAsia="標楷體" w:hint="eastAsia"/>
          <w:color w:val="000000"/>
        </w:rPr>
        <w:t>一</w:t>
      </w:r>
      <w:r w:rsidRPr="00822EB3">
        <w:rPr>
          <w:rFonts w:ascii="標楷體" w:eastAsia="標楷體" w:hint="eastAsia"/>
          <w:color w:val="000000"/>
        </w:rPr>
        <w:t>篇。</w:t>
      </w:r>
    </w:p>
    <w:p w:rsidR="00DF076E" w:rsidRPr="00CC36D8" w:rsidRDefault="00DF076E" w:rsidP="00DF076E">
      <w:pPr>
        <w:widowControl/>
        <w:shd w:val="solid" w:color="FFFFFF" w:fill="000000"/>
        <w:spacing w:line="360" w:lineRule="auto"/>
        <w:ind w:left="1133" w:hangingChars="472" w:hanging="1133"/>
        <w:jc w:val="both"/>
        <w:textAlignment w:val="bottom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 xml:space="preserve">        </w:t>
      </w:r>
      <w:r w:rsidRPr="00CC36D8">
        <w:rPr>
          <w:rFonts w:ascii="標楷體" w:eastAsia="標楷體" w:hint="eastAsia"/>
          <w:color w:val="000000"/>
        </w:rPr>
        <w:t>3.應檢附本校規定之論文比對系統相關佐證資料，於「健行科技大學研究生學位論文符合學術倫理規範聲明書」上載明比對結果，並經指導教授檢核確認無違反學術倫理情事。比對相似度最高以30%為限。</w:t>
      </w:r>
    </w:p>
    <w:p w:rsidR="000E0156" w:rsidRPr="00822EB3" w:rsidRDefault="0084190C" w:rsidP="003C19EE">
      <w:pPr>
        <w:widowControl/>
        <w:shd w:val="solid" w:color="FFFFFF" w:fill="000000"/>
        <w:spacing w:line="360" w:lineRule="auto"/>
        <w:ind w:leftChars="194" w:left="898" w:hangingChars="180" w:hanging="432"/>
        <w:jc w:val="both"/>
        <w:textAlignment w:val="bottom"/>
        <w:rPr>
          <w:rFonts w:ascii="標楷體" w:eastAsia="標楷體"/>
          <w:color w:val="000000"/>
        </w:rPr>
      </w:pPr>
      <w:r>
        <w:rPr>
          <w:rFonts w:eastAsia="標楷體" w:hint="eastAsia"/>
          <w:color w:val="000000"/>
        </w:rPr>
        <w:t>二</w:t>
      </w:r>
      <w:r w:rsidR="00D15E54" w:rsidRPr="00822EB3">
        <w:rPr>
          <w:rFonts w:eastAsia="標楷體" w:hint="eastAsia"/>
          <w:color w:val="000000"/>
        </w:rPr>
        <w:t>、</w:t>
      </w:r>
      <w:r w:rsidR="00576B7F" w:rsidRPr="00822EB3">
        <w:rPr>
          <w:rFonts w:ascii="標楷體" w:eastAsia="標楷體" w:hint="eastAsia"/>
          <w:color w:val="000000"/>
        </w:rPr>
        <w:t>碩士</w:t>
      </w:r>
      <w:r w:rsidR="000E0156" w:rsidRPr="00822EB3">
        <w:rPr>
          <w:rFonts w:ascii="標楷體" w:eastAsia="標楷體" w:hint="eastAsia"/>
          <w:color w:val="000000"/>
        </w:rPr>
        <w:t>學位考試委員會置委員</w:t>
      </w:r>
      <w:r w:rsidR="000965D4" w:rsidRPr="00822EB3">
        <w:rPr>
          <w:rFonts w:ascii="標楷體" w:eastAsia="標楷體" w:hint="eastAsia"/>
          <w:color w:val="000000"/>
        </w:rPr>
        <w:t>三</w:t>
      </w:r>
      <w:r w:rsidR="000E0156" w:rsidRPr="00822EB3">
        <w:rPr>
          <w:rFonts w:ascii="標楷體" w:eastAsia="標楷體" w:hint="eastAsia"/>
          <w:color w:val="000000"/>
        </w:rPr>
        <w:t>人</w:t>
      </w:r>
      <w:r w:rsidR="00702E78" w:rsidRPr="00822EB3">
        <w:rPr>
          <w:rFonts w:ascii="標楷體" w:eastAsia="標楷體" w:hint="eastAsia"/>
          <w:color w:val="000000"/>
        </w:rPr>
        <w:t>，其中</w:t>
      </w:r>
      <w:r w:rsidR="00AC43C8" w:rsidRPr="00822EB3">
        <w:rPr>
          <w:rFonts w:ascii="標楷體" w:eastAsia="標楷體" w:hint="eastAsia"/>
          <w:color w:val="000000"/>
        </w:rPr>
        <w:t>三</w:t>
      </w:r>
      <w:r w:rsidR="007F4A99" w:rsidRPr="00822EB3">
        <w:rPr>
          <w:rFonts w:ascii="標楷體" w:eastAsia="標楷體" w:hint="eastAsia"/>
          <w:color w:val="000000"/>
        </w:rPr>
        <w:t>分之一須為校外</w:t>
      </w:r>
      <w:r w:rsidR="000E0156" w:rsidRPr="00822EB3">
        <w:rPr>
          <w:rFonts w:ascii="標楷體" w:eastAsia="標楷體" w:hint="eastAsia"/>
          <w:color w:val="000000"/>
        </w:rPr>
        <w:t>，由</w:t>
      </w:r>
      <w:r w:rsidR="004E23B0" w:rsidRPr="00822EB3">
        <w:rPr>
          <w:rFonts w:ascii="標楷體" w:eastAsia="標楷體" w:hint="eastAsia"/>
          <w:color w:val="000000"/>
        </w:rPr>
        <w:t>各</w:t>
      </w:r>
      <w:proofErr w:type="gramStart"/>
      <w:r w:rsidR="00313D08" w:rsidRPr="00822EB3">
        <w:rPr>
          <w:rFonts w:ascii="標楷體" w:eastAsia="標楷體" w:hint="eastAsia"/>
          <w:color w:val="000000"/>
        </w:rPr>
        <w:t>系</w:t>
      </w:r>
      <w:r w:rsidR="000E0156" w:rsidRPr="00822EB3">
        <w:rPr>
          <w:rFonts w:ascii="標楷體" w:eastAsia="標楷體" w:hint="eastAsia"/>
          <w:color w:val="000000"/>
        </w:rPr>
        <w:t>就校內外</w:t>
      </w:r>
      <w:proofErr w:type="gramEnd"/>
      <w:r w:rsidR="000E0156" w:rsidRPr="00822EB3">
        <w:rPr>
          <w:rFonts w:ascii="標楷體" w:eastAsia="標楷體" w:hint="eastAsia"/>
          <w:color w:val="000000"/>
        </w:rPr>
        <w:t>學者專家中對研究生所提論文有專門研究</w:t>
      </w:r>
      <w:proofErr w:type="gramStart"/>
      <w:r w:rsidR="000E0156" w:rsidRPr="00822EB3">
        <w:rPr>
          <w:rFonts w:ascii="標楷體" w:eastAsia="標楷體" w:hint="eastAsia"/>
          <w:color w:val="000000"/>
        </w:rPr>
        <w:t>遴</w:t>
      </w:r>
      <w:proofErr w:type="gramEnd"/>
      <w:r w:rsidR="000E0156" w:rsidRPr="00822EB3">
        <w:rPr>
          <w:rFonts w:ascii="標楷體" w:eastAsia="標楷體" w:hint="eastAsia"/>
          <w:color w:val="000000"/>
        </w:rPr>
        <w:t>聘組成之</w:t>
      </w:r>
      <w:r w:rsidR="004E23B0" w:rsidRPr="00822EB3">
        <w:rPr>
          <w:rFonts w:ascii="標楷體" w:eastAsia="標楷體" w:hint="eastAsia"/>
          <w:color w:val="000000"/>
        </w:rPr>
        <w:t>。</w:t>
      </w:r>
    </w:p>
    <w:p w:rsidR="007F4A99" w:rsidRPr="00822EB3" w:rsidRDefault="007F4A99" w:rsidP="003C19EE">
      <w:pPr>
        <w:spacing w:line="360" w:lineRule="auto"/>
        <w:ind w:leftChars="400" w:left="960"/>
        <w:jc w:val="both"/>
        <w:rPr>
          <w:rFonts w:ascii="標楷體" w:eastAsia="標楷體" w:hAnsi="標楷體"/>
          <w:color w:val="000000"/>
        </w:rPr>
      </w:pPr>
      <w:r w:rsidRPr="00822EB3">
        <w:rPr>
          <w:rFonts w:eastAsia="標楷體" w:hint="eastAsia"/>
          <w:color w:val="000000"/>
          <w:szCs w:val="24"/>
        </w:rPr>
        <w:t>1</w:t>
      </w:r>
      <w:r w:rsidR="001B5674" w:rsidRPr="00822EB3">
        <w:rPr>
          <w:rFonts w:eastAsia="標楷體" w:hint="eastAsia"/>
          <w:color w:val="000000"/>
          <w:szCs w:val="24"/>
        </w:rPr>
        <w:t>.</w:t>
      </w:r>
      <w:r w:rsidRPr="00822EB3">
        <w:rPr>
          <w:rFonts w:ascii="標楷體" w:eastAsia="標楷體" w:hAnsi="標楷體" w:hint="eastAsia"/>
          <w:color w:val="000000"/>
        </w:rPr>
        <w:t>曾任教授或副教授者。</w:t>
      </w:r>
    </w:p>
    <w:p w:rsidR="007F4A99" w:rsidRPr="00822EB3" w:rsidRDefault="007F4A99" w:rsidP="003C19EE">
      <w:pPr>
        <w:spacing w:line="360" w:lineRule="auto"/>
        <w:ind w:leftChars="400" w:left="960"/>
        <w:jc w:val="both"/>
        <w:rPr>
          <w:rFonts w:ascii="標楷體" w:eastAsia="標楷體" w:hAnsi="標楷體"/>
          <w:color w:val="000000"/>
        </w:rPr>
      </w:pPr>
      <w:r w:rsidRPr="00822EB3">
        <w:rPr>
          <w:rFonts w:eastAsia="標楷體" w:hint="eastAsia"/>
          <w:color w:val="000000"/>
          <w:szCs w:val="24"/>
        </w:rPr>
        <w:t>2</w:t>
      </w:r>
      <w:r w:rsidR="001B5674" w:rsidRPr="00822EB3">
        <w:rPr>
          <w:rFonts w:eastAsia="標楷體" w:hint="eastAsia"/>
          <w:color w:val="000000"/>
          <w:szCs w:val="24"/>
        </w:rPr>
        <w:t>.</w:t>
      </w:r>
      <w:r w:rsidRPr="00822EB3">
        <w:rPr>
          <w:rFonts w:ascii="標楷體" w:eastAsia="標楷體" w:hAnsi="標楷體" w:hint="eastAsia"/>
          <w:color w:val="000000"/>
        </w:rPr>
        <w:t>擔任中央研究院院士或曾任中央研究院研究員、副研究員者。</w:t>
      </w:r>
    </w:p>
    <w:p w:rsidR="007F4A99" w:rsidRPr="00822EB3" w:rsidRDefault="007F4A99" w:rsidP="003C19EE">
      <w:pPr>
        <w:spacing w:line="360" w:lineRule="auto"/>
        <w:ind w:leftChars="400" w:left="960"/>
        <w:jc w:val="both"/>
        <w:rPr>
          <w:rFonts w:ascii="標楷體" w:eastAsia="標楷體" w:hAnsi="標楷體"/>
          <w:color w:val="000000"/>
        </w:rPr>
      </w:pPr>
      <w:r w:rsidRPr="00822EB3">
        <w:rPr>
          <w:rFonts w:eastAsia="標楷體" w:hint="eastAsia"/>
          <w:color w:val="000000"/>
          <w:szCs w:val="24"/>
        </w:rPr>
        <w:t>3</w:t>
      </w:r>
      <w:r w:rsidR="001B5674" w:rsidRPr="00822EB3">
        <w:rPr>
          <w:rFonts w:eastAsia="標楷體" w:hint="eastAsia"/>
          <w:color w:val="000000"/>
          <w:szCs w:val="24"/>
        </w:rPr>
        <w:t>.</w:t>
      </w:r>
      <w:r w:rsidRPr="00822EB3">
        <w:rPr>
          <w:rFonts w:ascii="標楷體" w:eastAsia="標楷體" w:hAnsi="標楷體" w:hint="eastAsia"/>
          <w:color w:val="000000"/>
        </w:rPr>
        <w:t>獲有博士學位，在學術上著有成就者。</w:t>
      </w:r>
    </w:p>
    <w:p w:rsidR="007F4A99" w:rsidRPr="00822EB3" w:rsidRDefault="007F4A99" w:rsidP="003C19EE">
      <w:pPr>
        <w:spacing w:line="360" w:lineRule="auto"/>
        <w:ind w:leftChars="400" w:left="960"/>
        <w:jc w:val="both"/>
        <w:rPr>
          <w:rFonts w:ascii="標楷體" w:eastAsia="標楷體" w:hAnsi="標楷體"/>
          <w:color w:val="000000"/>
        </w:rPr>
      </w:pPr>
      <w:r w:rsidRPr="00822EB3">
        <w:rPr>
          <w:rFonts w:eastAsia="標楷體" w:hint="eastAsia"/>
          <w:color w:val="000000"/>
          <w:szCs w:val="24"/>
        </w:rPr>
        <w:t>4</w:t>
      </w:r>
      <w:r w:rsidR="001B5674" w:rsidRPr="00822EB3">
        <w:rPr>
          <w:rFonts w:eastAsia="標楷體" w:hint="eastAsia"/>
          <w:color w:val="000000"/>
          <w:szCs w:val="24"/>
        </w:rPr>
        <w:t>.</w:t>
      </w:r>
      <w:r w:rsidRPr="00822EB3">
        <w:rPr>
          <w:rFonts w:ascii="標楷體" w:eastAsia="標楷體" w:hAnsi="標楷體" w:hint="eastAsia"/>
          <w:color w:val="000000"/>
        </w:rPr>
        <w:t>屬於稀少性或特殊性學科，在學術或專業上著有成就者。</w:t>
      </w:r>
    </w:p>
    <w:p w:rsidR="0009436E" w:rsidRPr="00822EB3" w:rsidRDefault="007F4A99" w:rsidP="003C19EE">
      <w:pPr>
        <w:pStyle w:val="a3"/>
        <w:widowControl/>
        <w:spacing w:line="360" w:lineRule="auto"/>
        <w:ind w:leftChars="400" w:left="1231" w:hangingChars="113" w:hanging="271"/>
        <w:textAlignment w:val="bottom"/>
        <w:rPr>
          <w:rFonts w:ascii="Times New Roman" w:eastAsia="標楷體" w:hAnsi="Times New Roman"/>
          <w:color w:val="000000"/>
          <w:sz w:val="24"/>
          <w:szCs w:val="24"/>
        </w:rPr>
      </w:pPr>
      <w:r w:rsidRPr="00822EB3">
        <w:rPr>
          <w:rFonts w:ascii="Times New Roman" w:eastAsia="標楷體" w:hAnsi="Times New Roman" w:hint="eastAsia"/>
          <w:color w:val="000000"/>
          <w:sz w:val="24"/>
          <w:szCs w:val="24"/>
        </w:rPr>
        <w:t>前項第三款、第四款</w:t>
      </w:r>
      <w:proofErr w:type="gramStart"/>
      <w:r w:rsidRPr="00822EB3">
        <w:rPr>
          <w:rFonts w:ascii="Times New Roman" w:eastAsia="標楷體" w:hAnsi="Times New Roman" w:hint="eastAsia"/>
          <w:color w:val="000000"/>
          <w:sz w:val="24"/>
          <w:szCs w:val="24"/>
        </w:rPr>
        <w:t>之提聘資格</w:t>
      </w:r>
      <w:proofErr w:type="gramEnd"/>
      <w:r w:rsidRPr="00822EB3">
        <w:rPr>
          <w:rFonts w:ascii="Times New Roman" w:eastAsia="標楷體" w:hAnsi="Times New Roman" w:hint="eastAsia"/>
          <w:color w:val="000000"/>
          <w:sz w:val="24"/>
          <w:szCs w:val="24"/>
        </w:rPr>
        <w:t>認定標準，由各</w:t>
      </w:r>
      <w:r w:rsidR="00313D08" w:rsidRPr="00822EB3">
        <w:rPr>
          <w:rFonts w:ascii="Times New Roman" w:eastAsia="標楷體" w:hAnsi="Times New Roman" w:hint="eastAsia"/>
          <w:color w:val="000000"/>
          <w:sz w:val="24"/>
          <w:szCs w:val="24"/>
        </w:rPr>
        <w:t>系</w:t>
      </w:r>
      <w:proofErr w:type="gramStart"/>
      <w:r w:rsidRPr="00822EB3">
        <w:rPr>
          <w:rFonts w:ascii="Times New Roman" w:eastAsia="標楷體" w:hAnsi="Times New Roman" w:hint="eastAsia"/>
          <w:color w:val="000000"/>
          <w:sz w:val="24"/>
          <w:szCs w:val="24"/>
        </w:rPr>
        <w:t>務</w:t>
      </w:r>
      <w:proofErr w:type="gramEnd"/>
      <w:r w:rsidRPr="00822EB3">
        <w:rPr>
          <w:rFonts w:ascii="Times New Roman" w:eastAsia="標楷體" w:hAnsi="Times New Roman" w:hint="eastAsia"/>
          <w:color w:val="000000"/>
          <w:sz w:val="24"/>
          <w:szCs w:val="24"/>
        </w:rPr>
        <w:t>會議訂定之。</w:t>
      </w:r>
    </w:p>
    <w:p w:rsidR="003C19EE" w:rsidRPr="00822EB3" w:rsidRDefault="0084190C" w:rsidP="003C19EE">
      <w:pPr>
        <w:pStyle w:val="a3"/>
        <w:spacing w:line="360" w:lineRule="auto"/>
        <w:ind w:leftChars="194" w:left="946" w:hangingChars="200" w:hanging="480"/>
        <w:rPr>
          <w:rFonts w:ascii="標楷體" w:eastAsia="標楷體" w:hAnsi="Times New Roman"/>
          <w:color w:val="000000"/>
          <w:sz w:val="24"/>
        </w:rPr>
      </w:pPr>
      <w:r>
        <w:rPr>
          <w:rFonts w:ascii="Times New Roman" w:eastAsia="標楷體" w:hAnsi="Times New Roman" w:hint="eastAsia"/>
          <w:color w:val="000000"/>
          <w:sz w:val="24"/>
          <w:szCs w:val="24"/>
        </w:rPr>
        <w:t>三</w:t>
      </w:r>
      <w:r w:rsidR="00D15E54" w:rsidRPr="00822EB3">
        <w:rPr>
          <w:rFonts w:ascii="Times New Roman" w:eastAsia="標楷體" w:hAnsi="Times New Roman" w:hint="eastAsia"/>
          <w:color w:val="000000"/>
          <w:sz w:val="24"/>
          <w:szCs w:val="24"/>
        </w:rPr>
        <w:t>、</w:t>
      </w:r>
      <w:r w:rsidR="000E0156" w:rsidRPr="00822EB3">
        <w:rPr>
          <w:rFonts w:ascii="Times New Roman" w:eastAsia="標楷體" w:hAnsi="Times New Roman" w:hint="eastAsia"/>
          <w:color w:val="000000"/>
          <w:sz w:val="24"/>
          <w:szCs w:val="24"/>
        </w:rPr>
        <w:t>學位考試成績以七十分為及格，一百分為滿分，</w:t>
      </w:r>
      <w:r w:rsidR="000E0156" w:rsidRPr="00822EB3">
        <w:rPr>
          <w:rFonts w:ascii="標楷體" w:eastAsia="標楷體" w:hAnsi="Times New Roman" w:hint="eastAsia"/>
          <w:color w:val="000000"/>
          <w:sz w:val="24"/>
        </w:rPr>
        <w:t>並以出席委員無記名評定分數之平均值決定之。逾出席委員</w:t>
      </w:r>
      <w:r w:rsidR="007F4A99" w:rsidRPr="00822EB3">
        <w:rPr>
          <w:rFonts w:ascii="標楷體" w:eastAsia="標楷體" w:hAnsi="Times New Roman" w:hint="eastAsia"/>
          <w:color w:val="000000"/>
          <w:sz w:val="24"/>
        </w:rPr>
        <w:t>二</w:t>
      </w:r>
      <w:r w:rsidR="000E0156" w:rsidRPr="00822EB3">
        <w:rPr>
          <w:rFonts w:ascii="標楷體" w:eastAsia="標楷體" w:hAnsi="Times New Roman" w:hint="eastAsia"/>
          <w:color w:val="000000"/>
          <w:sz w:val="24"/>
        </w:rPr>
        <w:t>分之一以上（含）委員評定不及格者以不及格論，且評定以一次為限。</w:t>
      </w:r>
    </w:p>
    <w:p w:rsidR="000E0156" w:rsidRPr="00822EB3" w:rsidRDefault="0084190C" w:rsidP="003C19EE">
      <w:pPr>
        <w:pStyle w:val="a3"/>
        <w:spacing w:line="360" w:lineRule="auto"/>
        <w:ind w:leftChars="194" w:left="946" w:hangingChars="200" w:hanging="480"/>
        <w:rPr>
          <w:rFonts w:ascii="標楷體" w:eastAsia="標楷體" w:hAnsi="Times New Roman"/>
          <w:color w:val="000000"/>
          <w:sz w:val="24"/>
        </w:rPr>
      </w:pPr>
      <w:r>
        <w:rPr>
          <w:rFonts w:ascii="Times New Roman" w:eastAsia="標楷體" w:hAnsi="Times New Roman" w:hint="eastAsia"/>
          <w:color w:val="000000"/>
          <w:sz w:val="24"/>
        </w:rPr>
        <w:lastRenderedPageBreak/>
        <w:t>四</w:t>
      </w:r>
      <w:r w:rsidR="00D15E54" w:rsidRPr="00822EB3">
        <w:rPr>
          <w:rFonts w:ascii="Times New Roman" w:eastAsia="標楷體" w:hAnsi="Times New Roman" w:hint="eastAsia"/>
          <w:color w:val="000000"/>
          <w:sz w:val="24"/>
        </w:rPr>
        <w:t>、</w:t>
      </w:r>
      <w:r w:rsidR="000E0156" w:rsidRPr="00822EB3">
        <w:rPr>
          <w:rFonts w:ascii="Times New Roman" w:eastAsia="標楷體" w:hAnsi="Times New Roman" w:hint="eastAsia"/>
          <w:color w:val="000000"/>
          <w:sz w:val="24"/>
        </w:rPr>
        <w:t xml:space="preserve"> </w:t>
      </w:r>
      <w:r w:rsidR="000E0156" w:rsidRPr="00822EB3">
        <w:rPr>
          <w:rFonts w:ascii="標楷體" w:eastAsia="標楷體" w:hAnsi="Times New Roman" w:hint="eastAsia"/>
          <w:color w:val="000000"/>
          <w:sz w:val="24"/>
        </w:rPr>
        <w:t>學位考試成績不及格而其修業年限未屆滿者，得重考一次，重考不及格，即令退學。</w:t>
      </w:r>
      <w:r w:rsidR="00824757" w:rsidRPr="00822EB3">
        <w:rPr>
          <w:rFonts w:ascii="標楷體" w:eastAsia="標楷體" w:hAnsi="Times New Roman" w:hint="eastAsia"/>
          <w:color w:val="000000"/>
          <w:sz w:val="24"/>
        </w:rPr>
        <w:t>且第二次學位成績考試，不得更換原有考試委員，若有特殊情況，需提報校務會議通過。</w:t>
      </w:r>
    </w:p>
    <w:p w:rsidR="000E0156" w:rsidRPr="00822EB3" w:rsidRDefault="0084190C" w:rsidP="003C19EE">
      <w:pPr>
        <w:pStyle w:val="a3"/>
        <w:spacing w:line="360" w:lineRule="auto"/>
        <w:ind w:leftChars="194" w:left="946" w:hangingChars="200" w:hanging="480"/>
        <w:rPr>
          <w:rFonts w:ascii="標楷體" w:eastAsia="標楷體" w:hAnsi="Times New Roman"/>
          <w:color w:val="000000"/>
          <w:sz w:val="24"/>
        </w:rPr>
      </w:pPr>
      <w:r>
        <w:rPr>
          <w:rFonts w:ascii="Times New Roman" w:eastAsia="標楷體" w:hAnsi="Times New Roman" w:hint="eastAsia"/>
          <w:color w:val="000000"/>
          <w:sz w:val="24"/>
        </w:rPr>
        <w:t>五</w:t>
      </w:r>
      <w:r w:rsidR="00D15E54" w:rsidRPr="00822EB3">
        <w:rPr>
          <w:rFonts w:ascii="Times New Roman" w:eastAsia="標楷體" w:hAnsi="Times New Roman" w:hint="eastAsia"/>
          <w:color w:val="000000"/>
          <w:sz w:val="24"/>
        </w:rPr>
        <w:t>、</w:t>
      </w:r>
      <w:r w:rsidR="000E0156" w:rsidRPr="00822EB3">
        <w:rPr>
          <w:rFonts w:ascii="Times New Roman" w:eastAsia="標楷體" w:hAnsi="Times New Roman" w:hint="eastAsia"/>
          <w:color w:val="000000"/>
          <w:sz w:val="24"/>
        </w:rPr>
        <w:t>畢業論文應以中文或英文打字，印刷成冊，其格式須符合校方規定。論文初稿應在考試日期七天以前送達學位考試委員評閱。</w:t>
      </w:r>
    </w:p>
    <w:p w:rsidR="000E0156" w:rsidRPr="00822EB3" w:rsidRDefault="0084190C" w:rsidP="003C19EE">
      <w:pPr>
        <w:pStyle w:val="a3"/>
        <w:spacing w:line="360" w:lineRule="auto"/>
        <w:ind w:leftChars="194" w:left="946" w:hangingChars="200" w:hanging="480"/>
        <w:rPr>
          <w:rFonts w:ascii="標楷體" w:eastAsia="標楷體" w:hAnsi="Times New Roman"/>
          <w:color w:val="000000"/>
          <w:sz w:val="24"/>
        </w:rPr>
      </w:pPr>
      <w:r>
        <w:rPr>
          <w:rFonts w:ascii="Times New Roman" w:eastAsia="標楷體" w:hAnsi="Times New Roman" w:hint="eastAsia"/>
          <w:color w:val="000000"/>
          <w:sz w:val="24"/>
        </w:rPr>
        <w:t>六</w:t>
      </w:r>
      <w:r w:rsidR="00D15E54" w:rsidRPr="00822EB3">
        <w:rPr>
          <w:rFonts w:ascii="Times New Roman" w:eastAsia="標楷體" w:hAnsi="Times New Roman" w:hint="eastAsia"/>
          <w:color w:val="000000"/>
          <w:sz w:val="24"/>
        </w:rPr>
        <w:t>、</w:t>
      </w:r>
      <w:r w:rsidR="000E0156" w:rsidRPr="00822EB3">
        <w:rPr>
          <w:rFonts w:ascii="標楷體" w:eastAsia="標楷體" w:hAnsi="Times New Roman" w:hint="eastAsia"/>
          <w:color w:val="000000"/>
          <w:sz w:val="24"/>
        </w:rPr>
        <w:t>論文有抄襲或舞弊情事，經</w:t>
      </w:r>
      <w:r w:rsidR="001B5674" w:rsidRPr="00822EB3">
        <w:rPr>
          <w:rFonts w:ascii="標楷體" w:eastAsia="標楷體" w:hAnsi="Times New Roman" w:hint="eastAsia"/>
          <w:color w:val="000000"/>
          <w:sz w:val="24"/>
        </w:rPr>
        <w:t>口試</w:t>
      </w:r>
      <w:r w:rsidR="000E0156" w:rsidRPr="00822EB3">
        <w:rPr>
          <w:rFonts w:ascii="標楷體" w:eastAsia="標楷體" w:hAnsi="Times New Roman" w:hint="eastAsia"/>
          <w:color w:val="000000"/>
          <w:sz w:val="24"/>
        </w:rPr>
        <w:t>委員審查確定者，</w:t>
      </w:r>
      <w:r w:rsidR="00E17303" w:rsidRPr="00822EB3">
        <w:rPr>
          <w:rFonts w:ascii="標楷體" w:eastAsia="標楷體" w:hAnsi="Times New Roman" w:hint="eastAsia"/>
          <w:color w:val="000000"/>
          <w:sz w:val="24"/>
        </w:rPr>
        <w:t>此</w:t>
      </w:r>
      <w:r w:rsidR="000E0156" w:rsidRPr="00822EB3">
        <w:rPr>
          <w:rFonts w:ascii="標楷體" w:eastAsia="標楷體" w:hAnsi="Times New Roman" w:hint="eastAsia"/>
          <w:color w:val="000000"/>
          <w:sz w:val="24"/>
        </w:rPr>
        <w:t>學位考試以不及格論。如授予學位後，再發現有抄襲或舞弊情事者，經調查屬實者，應撤銷其學位，並追繳學位證書。</w:t>
      </w:r>
    </w:p>
    <w:p w:rsidR="000E0156" w:rsidRPr="00822EB3" w:rsidRDefault="0084190C" w:rsidP="003C19EE">
      <w:pPr>
        <w:pStyle w:val="a3"/>
        <w:spacing w:line="360" w:lineRule="auto"/>
        <w:ind w:leftChars="194" w:left="946" w:hangingChars="200" w:hanging="480"/>
        <w:rPr>
          <w:rFonts w:ascii="標楷體" w:eastAsia="標楷體" w:hAnsi="Times New Roman"/>
          <w:color w:val="000000"/>
          <w:sz w:val="24"/>
        </w:rPr>
      </w:pPr>
      <w:r>
        <w:rPr>
          <w:rFonts w:ascii="Times New Roman" w:eastAsia="標楷體" w:hAnsi="Times New Roman" w:hint="eastAsia"/>
          <w:color w:val="000000"/>
          <w:sz w:val="24"/>
        </w:rPr>
        <w:t>七</w:t>
      </w:r>
      <w:r w:rsidR="00D15E54" w:rsidRPr="00822EB3">
        <w:rPr>
          <w:rFonts w:ascii="Times New Roman" w:eastAsia="標楷體" w:hAnsi="Times New Roman" w:hint="eastAsia"/>
          <w:color w:val="000000"/>
          <w:sz w:val="24"/>
        </w:rPr>
        <w:t>、</w:t>
      </w:r>
      <w:r w:rsidR="00B910A5" w:rsidRPr="00822EB3">
        <w:rPr>
          <w:rFonts w:ascii="Times New Roman" w:eastAsia="標楷體" w:hAnsi="Times New Roman" w:hint="eastAsia"/>
          <w:color w:val="000000"/>
          <w:sz w:val="24"/>
        </w:rPr>
        <w:t>碩士班</w:t>
      </w:r>
      <w:r w:rsidR="000E0156" w:rsidRPr="00822EB3">
        <w:rPr>
          <w:rFonts w:ascii="標楷體" w:eastAsia="標楷體" w:hAnsi="Times New Roman" w:hint="eastAsia"/>
          <w:color w:val="000000"/>
          <w:sz w:val="24"/>
        </w:rPr>
        <w:t>研究生在規定年限內修滿規定的科目與學分，並通過</w:t>
      </w:r>
      <w:r w:rsidR="00576B7F" w:rsidRPr="00822EB3">
        <w:rPr>
          <w:rFonts w:ascii="標楷體" w:eastAsia="標楷體" w:hAnsi="Times New Roman" w:hint="eastAsia"/>
          <w:color w:val="000000"/>
          <w:sz w:val="24"/>
        </w:rPr>
        <w:t>碩士</w:t>
      </w:r>
      <w:r w:rsidR="000E0156" w:rsidRPr="00822EB3">
        <w:rPr>
          <w:rFonts w:ascii="標楷體" w:eastAsia="標楷體" w:hAnsi="Times New Roman" w:hint="eastAsia"/>
          <w:color w:val="000000"/>
          <w:sz w:val="24"/>
        </w:rPr>
        <w:t>學位考試及格者，應准予畢業並授予</w:t>
      </w:r>
      <w:r w:rsidR="00576B7F" w:rsidRPr="00822EB3">
        <w:rPr>
          <w:rFonts w:ascii="標楷體" w:eastAsia="標楷體" w:hAnsi="Times New Roman" w:hint="eastAsia"/>
          <w:color w:val="000000"/>
          <w:sz w:val="24"/>
        </w:rPr>
        <w:t>碩士</w:t>
      </w:r>
      <w:r w:rsidR="000E0156" w:rsidRPr="00822EB3">
        <w:rPr>
          <w:rFonts w:ascii="標楷體" w:eastAsia="標楷體" w:hAnsi="Times New Roman" w:hint="eastAsia"/>
          <w:color w:val="000000"/>
          <w:sz w:val="24"/>
        </w:rPr>
        <w:t>學位。</w:t>
      </w:r>
    </w:p>
    <w:p w:rsidR="000E0156" w:rsidRPr="00822EB3" w:rsidRDefault="0084190C" w:rsidP="003C19EE">
      <w:pPr>
        <w:spacing w:line="360" w:lineRule="auto"/>
        <w:ind w:leftChars="194" w:left="946" w:hangingChars="200" w:hanging="480"/>
        <w:jc w:val="both"/>
        <w:rPr>
          <w:rFonts w:ascii="標楷體" w:eastAsia="標楷體"/>
          <w:color w:val="000000"/>
          <w:szCs w:val="24"/>
        </w:rPr>
      </w:pPr>
      <w:r>
        <w:rPr>
          <w:rFonts w:eastAsia="標楷體" w:hint="eastAsia"/>
          <w:color w:val="000000"/>
        </w:rPr>
        <w:t>八</w:t>
      </w:r>
      <w:r w:rsidR="00D15E54" w:rsidRPr="00822EB3">
        <w:rPr>
          <w:rFonts w:eastAsia="標楷體" w:hint="eastAsia"/>
          <w:color w:val="000000"/>
        </w:rPr>
        <w:t>、</w:t>
      </w:r>
      <w:r w:rsidR="00576B7F" w:rsidRPr="00822EB3">
        <w:rPr>
          <w:rFonts w:ascii="標楷體" w:eastAsia="標楷體" w:hint="eastAsia"/>
          <w:color w:val="000000"/>
          <w:szCs w:val="24"/>
        </w:rPr>
        <w:t>碩士</w:t>
      </w:r>
      <w:r w:rsidR="000E0156" w:rsidRPr="00822EB3">
        <w:rPr>
          <w:rFonts w:ascii="標楷體" w:eastAsia="標楷體" w:hint="eastAsia"/>
          <w:color w:val="000000"/>
          <w:szCs w:val="24"/>
        </w:rPr>
        <w:t>學位論文</w:t>
      </w:r>
      <w:r w:rsidR="000E0156" w:rsidRPr="00822EB3">
        <w:rPr>
          <w:rFonts w:ascii="標楷體" w:eastAsia="標楷體"/>
          <w:color w:val="000000"/>
          <w:szCs w:val="24"/>
        </w:rPr>
        <w:t>(</w:t>
      </w:r>
      <w:r w:rsidR="000E0156" w:rsidRPr="00822EB3">
        <w:rPr>
          <w:rFonts w:ascii="標楷體" w:eastAsia="標楷體" w:hint="eastAsia"/>
          <w:color w:val="000000"/>
          <w:szCs w:val="24"/>
        </w:rPr>
        <w:t>含摘要</w:t>
      </w:r>
      <w:r w:rsidR="000E0156" w:rsidRPr="00822EB3">
        <w:rPr>
          <w:rFonts w:ascii="標楷體" w:eastAsia="標楷體"/>
          <w:color w:val="000000"/>
          <w:szCs w:val="24"/>
        </w:rPr>
        <w:t>)</w:t>
      </w:r>
      <w:r w:rsidR="000E0156" w:rsidRPr="00822EB3">
        <w:rPr>
          <w:rFonts w:ascii="標楷體" w:eastAsia="標楷體" w:hint="eastAsia"/>
          <w:color w:val="000000"/>
          <w:szCs w:val="24"/>
        </w:rPr>
        <w:t>以中文撰寫為原則，並須符合「</w:t>
      </w:r>
      <w:bookmarkStart w:id="1" w:name="_Toc456665186"/>
      <w:bookmarkStart w:id="2" w:name="_Toc456665944"/>
      <w:bookmarkStart w:id="3" w:name="_Toc456688070"/>
      <w:bookmarkStart w:id="4" w:name="_Toc457018626"/>
      <w:bookmarkStart w:id="5" w:name="_Toc457019033"/>
      <w:bookmarkStart w:id="6" w:name="_Toc457113885"/>
      <w:bookmarkStart w:id="7" w:name="_Toc457115659"/>
      <w:bookmarkStart w:id="8" w:name="_Toc457116753"/>
      <w:bookmarkStart w:id="9" w:name="_Toc457180967"/>
      <w:bookmarkStart w:id="10" w:name="_Toc457183786"/>
      <w:r w:rsidR="006F4B36" w:rsidRPr="00822EB3">
        <w:rPr>
          <w:rFonts w:ascii="標楷體" w:eastAsia="標楷體" w:hint="eastAsia"/>
          <w:color w:val="000000"/>
          <w:szCs w:val="24"/>
        </w:rPr>
        <w:t>健行</w:t>
      </w:r>
      <w:r w:rsidR="00192AAA" w:rsidRPr="00822EB3">
        <w:rPr>
          <w:rFonts w:ascii="標楷體" w:eastAsia="標楷體" w:hint="eastAsia"/>
          <w:color w:val="000000"/>
          <w:szCs w:val="24"/>
        </w:rPr>
        <w:t>科技大學研究生碩士班論文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192AAA" w:rsidRPr="00822EB3">
        <w:rPr>
          <w:rFonts w:ascii="標楷體" w:eastAsia="標楷體" w:hint="eastAsia"/>
          <w:color w:val="000000"/>
          <w:szCs w:val="24"/>
        </w:rPr>
        <w:t>格式規範</w:t>
      </w:r>
      <w:r w:rsidR="000E0156" w:rsidRPr="00822EB3">
        <w:rPr>
          <w:rFonts w:ascii="標楷體" w:eastAsia="標楷體" w:hint="eastAsia"/>
          <w:color w:val="000000"/>
          <w:szCs w:val="24"/>
        </w:rPr>
        <w:t>」。學位考試通過後一個月內應將論文</w:t>
      </w:r>
      <w:r w:rsidR="0075162C" w:rsidRPr="00822EB3">
        <w:rPr>
          <w:rFonts w:ascii="標楷體" w:eastAsia="標楷體" w:hint="eastAsia"/>
          <w:color w:val="000000"/>
          <w:szCs w:val="24"/>
        </w:rPr>
        <w:t>摘要及全文電子</w:t>
      </w:r>
      <w:proofErr w:type="gramStart"/>
      <w:r w:rsidR="0075162C" w:rsidRPr="00822EB3">
        <w:rPr>
          <w:rFonts w:ascii="標楷體" w:eastAsia="標楷體" w:hint="eastAsia"/>
          <w:color w:val="000000"/>
          <w:szCs w:val="24"/>
        </w:rPr>
        <w:t>檔</w:t>
      </w:r>
      <w:proofErr w:type="gramEnd"/>
      <w:r w:rsidR="0075162C" w:rsidRPr="00822EB3">
        <w:rPr>
          <w:rFonts w:ascii="標楷體" w:eastAsia="標楷體" w:hint="eastAsia"/>
          <w:color w:val="000000"/>
          <w:szCs w:val="24"/>
        </w:rPr>
        <w:t>上網建檔，並繳交論文三冊；</w:t>
      </w:r>
      <w:r w:rsidR="003D015B" w:rsidRPr="00822EB3">
        <w:rPr>
          <w:rFonts w:ascii="標楷體" w:eastAsia="標楷體" w:hint="eastAsia"/>
          <w:color w:val="000000"/>
          <w:szCs w:val="24"/>
        </w:rPr>
        <w:t>二</w:t>
      </w:r>
      <w:r w:rsidR="0075162C" w:rsidRPr="00822EB3">
        <w:rPr>
          <w:rFonts w:ascii="標楷體" w:eastAsia="標楷體" w:hint="eastAsia"/>
          <w:color w:val="000000"/>
          <w:szCs w:val="24"/>
        </w:rPr>
        <w:t>冊本校圖書館</w:t>
      </w:r>
      <w:r w:rsidR="000E0156" w:rsidRPr="00822EB3">
        <w:rPr>
          <w:rFonts w:ascii="標楷體" w:eastAsia="標楷體" w:hint="eastAsia"/>
          <w:color w:val="000000"/>
          <w:szCs w:val="24"/>
        </w:rPr>
        <w:t>，一冊由</w:t>
      </w:r>
      <w:r w:rsidR="001B5674" w:rsidRPr="00822EB3">
        <w:rPr>
          <w:rFonts w:ascii="標楷體" w:eastAsia="標楷體" w:hint="eastAsia"/>
          <w:color w:val="000000"/>
          <w:szCs w:val="24"/>
        </w:rPr>
        <w:t>系</w:t>
      </w:r>
      <w:r w:rsidR="0009436E" w:rsidRPr="00822EB3">
        <w:rPr>
          <w:rFonts w:ascii="標楷體" w:eastAsia="標楷體" w:hint="eastAsia"/>
          <w:color w:val="000000"/>
          <w:szCs w:val="24"/>
        </w:rPr>
        <w:t>辦公室</w:t>
      </w:r>
      <w:r w:rsidR="000E0156" w:rsidRPr="00822EB3">
        <w:rPr>
          <w:rFonts w:ascii="標楷體" w:eastAsia="標楷體" w:hint="eastAsia"/>
          <w:color w:val="000000"/>
          <w:szCs w:val="24"/>
        </w:rPr>
        <w:t>收藏。</w:t>
      </w:r>
    </w:p>
    <w:p w:rsidR="000E0156" w:rsidRPr="00822EB3" w:rsidRDefault="00D15E54" w:rsidP="003C19EE">
      <w:pPr>
        <w:pStyle w:val="a3"/>
        <w:spacing w:line="360" w:lineRule="auto"/>
        <w:ind w:leftChars="1" w:left="599" w:hangingChars="213" w:hanging="597"/>
        <w:rPr>
          <w:rFonts w:ascii="Times New Roman" w:eastAsia="標楷體" w:hAnsi="Times New Roman"/>
          <w:b/>
          <w:bCs/>
          <w:color w:val="000000"/>
          <w:sz w:val="28"/>
        </w:rPr>
      </w:pPr>
      <w:r w:rsidRPr="00822EB3">
        <w:rPr>
          <w:rFonts w:ascii="Times New Roman" w:eastAsia="標楷體" w:hAnsi="Times New Roman" w:hint="eastAsia"/>
          <w:b/>
          <w:bCs/>
          <w:color w:val="000000"/>
          <w:sz w:val="28"/>
        </w:rPr>
        <w:t>第</w:t>
      </w:r>
      <w:r w:rsidRPr="00822EB3">
        <w:rPr>
          <w:rFonts w:ascii="Times New Roman" w:eastAsia="標楷體" w:hAnsi="Times New Roman" w:hint="eastAsia"/>
          <w:b/>
          <w:bCs/>
          <w:color w:val="000000"/>
          <w:sz w:val="28"/>
        </w:rPr>
        <w:t>7</w:t>
      </w:r>
      <w:r w:rsidRPr="00822EB3">
        <w:rPr>
          <w:rFonts w:ascii="Times New Roman" w:eastAsia="標楷體" w:hAnsi="Times New Roman" w:hint="eastAsia"/>
          <w:b/>
          <w:bCs/>
          <w:color w:val="000000"/>
          <w:sz w:val="28"/>
        </w:rPr>
        <w:t>條</w:t>
      </w:r>
      <w:r w:rsidRPr="00822EB3">
        <w:rPr>
          <w:rFonts w:ascii="Times New Roman" w:eastAsia="標楷體" w:hAnsi="Times New Roman" w:hint="eastAsia"/>
          <w:b/>
          <w:bCs/>
          <w:color w:val="000000"/>
          <w:sz w:val="28"/>
        </w:rPr>
        <w:t xml:space="preserve"> </w:t>
      </w:r>
      <w:r w:rsidR="000E0156" w:rsidRPr="00822EB3">
        <w:rPr>
          <w:rFonts w:ascii="Times New Roman" w:eastAsia="標楷體" w:hAnsi="Times New Roman" w:hint="eastAsia"/>
          <w:b/>
          <w:bCs/>
          <w:color w:val="000000"/>
          <w:sz w:val="28"/>
        </w:rPr>
        <w:t>訴願與處理</w:t>
      </w:r>
    </w:p>
    <w:p w:rsidR="000E0156" w:rsidRPr="00822EB3" w:rsidRDefault="000E0156" w:rsidP="003C19EE">
      <w:pPr>
        <w:pStyle w:val="a3"/>
        <w:spacing w:line="360" w:lineRule="auto"/>
        <w:ind w:leftChars="200" w:left="480"/>
        <w:rPr>
          <w:rFonts w:ascii="Times New Roman" w:eastAsia="標楷體" w:hAnsi="Times New Roman"/>
          <w:color w:val="000000"/>
          <w:sz w:val="24"/>
        </w:rPr>
      </w:pPr>
      <w:r w:rsidRPr="00822EB3">
        <w:rPr>
          <w:rFonts w:ascii="Times New Roman" w:eastAsia="標楷體" w:hAnsi="Times New Roman" w:hint="eastAsia"/>
          <w:color w:val="000000"/>
          <w:sz w:val="24"/>
        </w:rPr>
        <w:t>研究生在修業期間若自認有受到不公平或不合理的待遇時，得以書面方式向</w:t>
      </w:r>
      <w:r w:rsidR="00313D08" w:rsidRPr="00822EB3">
        <w:rPr>
          <w:rFonts w:ascii="Times New Roman" w:eastAsia="標楷體" w:hAnsi="Times New Roman" w:hint="eastAsia"/>
          <w:color w:val="000000"/>
          <w:sz w:val="24"/>
        </w:rPr>
        <w:t>系</w:t>
      </w:r>
      <w:r w:rsidRPr="00822EB3">
        <w:rPr>
          <w:rFonts w:ascii="Times New Roman" w:eastAsia="標楷體" w:hAnsi="Times New Roman" w:hint="eastAsia"/>
          <w:color w:val="000000"/>
          <w:sz w:val="24"/>
        </w:rPr>
        <w:t>方提出訴願，</w:t>
      </w:r>
      <w:r w:rsidR="00313D08" w:rsidRPr="00822EB3">
        <w:rPr>
          <w:rFonts w:ascii="Times New Roman" w:eastAsia="標楷體" w:hAnsi="Times New Roman" w:hint="eastAsia"/>
          <w:color w:val="000000"/>
          <w:sz w:val="24"/>
        </w:rPr>
        <w:t>系</w:t>
      </w:r>
      <w:r w:rsidRPr="00822EB3">
        <w:rPr>
          <w:rFonts w:ascii="Times New Roman" w:eastAsia="標楷體" w:hAnsi="Times New Roman" w:hint="eastAsia"/>
          <w:color w:val="000000"/>
          <w:sz w:val="24"/>
        </w:rPr>
        <w:t>方應就訴願內容在三十天內完成調查並做合理解決。</w:t>
      </w:r>
    </w:p>
    <w:p w:rsidR="000E0156" w:rsidRPr="00822EB3" w:rsidRDefault="00D15E54" w:rsidP="003C19EE">
      <w:pPr>
        <w:pStyle w:val="a3"/>
        <w:spacing w:line="360" w:lineRule="auto"/>
        <w:ind w:leftChars="1" w:left="599" w:hangingChars="213" w:hanging="597"/>
        <w:rPr>
          <w:rFonts w:ascii="Times New Roman" w:eastAsia="標楷體" w:hAnsi="Times New Roman"/>
          <w:b/>
          <w:bCs/>
          <w:color w:val="000000"/>
          <w:sz w:val="28"/>
        </w:rPr>
      </w:pPr>
      <w:r w:rsidRPr="00822EB3">
        <w:rPr>
          <w:rFonts w:ascii="Times New Roman" w:eastAsia="標楷體" w:hAnsi="Times New Roman" w:hint="eastAsia"/>
          <w:b/>
          <w:bCs/>
          <w:color w:val="000000"/>
          <w:sz w:val="28"/>
        </w:rPr>
        <w:t>第</w:t>
      </w:r>
      <w:r w:rsidRPr="00822EB3">
        <w:rPr>
          <w:rFonts w:ascii="Times New Roman" w:eastAsia="標楷體" w:hAnsi="Times New Roman" w:hint="eastAsia"/>
          <w:b/>
          <w:bCs/>
          <w:color w:val="000000"/>
          <w:sz w:val="28"/>
        </w:rPr>
        <w:t>8</w:t>
      </w:r>
      <w:r w:rsidRPr="00822EB3">
        <w:rPr>
          <w:rFonts w:ascii="Times New Roman" w:eastAsia="標楷體" w:hAnsi="Times New Roman" w:hint="eastAsia"/>
          <w:b/>
          <w:bCs/>
          <w:color w:val="000000"/>
          <w:sz w:val="28"/>
        </w:rPr>
        <w:t>條</w:t>
      </w:r>
      <w:r w:rsidRPr="00822EB3">
        <w:rPr>
          <w:rFonts w:ascii="Times New Roman" w:eastAsia="標楷體" w:hAnsi="Times New Roman" w:hint="eastAsia"/>
          <w:b/>
          <w:bCs/>
          <w:color w:val="000000"/>
          <w:sz w:val="28"/>
        </w:rPr>
        <w:t xml:space="preserve"> </w:t>
      </w:r>
      <w:r w:rsidR="006A061E" w:rsidRPr="00822EB3">
        <w:rPr>
          <w:rFonts w:ascii="Times New Roman" w:eastAsia="標楷體" w:hAnsi="Times New Roman" w:hint="eastAsia"/>
          <w:b/>
          <w:bCs/>
          <w:color w:val="000000"/>
          <w:sz w:val="28"/>
        </w:rPr>
        <w:t>設置辦法</w:t>
      </w:r>
      <w:r w:rsidR="000E0156" w:rsidRPr="00822EB3">
        <w:rPr>
          <w:rFonts w:ascii="Times New Roman" w:eastAsia="標楷體" w:hAnsi="Times New Roman" w:hint="eastAsia"/>
          <w:b/>
          <w:bCs/>
          <w:color w:val="000000"/>
          <w:sz w:val="28"/>
        </w:rPr>
        <w:t>之修訂</w:t>
      </w:r>
    </w:p>
    <w:p w:rsidR="00DD37A9" w:rsidRPr="00822EB3" w:rsidRDefault="00D15E54" w:rsidP="003C19EE">
      <w:pPr>
        <w:spacing w:line="360" w:lineRule="auto"/>
        <w:ind w:leftChars="194" w:left="946" w:hangingChars="200" w:hanging="480"/>
        <w:jc w:val="both"/>
        <w:rPr>
          <w:rFonts w:ascii="標楷體" w:eastAsia="標楷體"/>
          <w:color w:val="000000"/>
          <w:szCs w:val="24"/>
        </w:rPr>
      </w:pPr>
      <w:r w:rsidRPr="00822EB3">
        <w:rPr>
          <w:rFonts w:ascii="標楷體" w:eastAsia="標楷體" w:hint="eastAsia"/>
          <w:color w:val="000000"/>
          <w:szCs w:val="24"/>
        </w:rPr>
        <w:t>一、</w:t>
      </w:r>
      <w:r w:rsidR="00DD37A9" w:rsidRPr="00822EB3">
        <w:rPr>
          <w:rFonts w:ascii="標楷體" w:eastAsia="標楷體" w:hint="eastAsia"/>
          <w:color w:val="000000"/>
          <w:szCs w:val="24"/>
        </w:rPr>
        <w:t>本</w:t>
      </w:r>
      <w:r w:rsidR="006A061E" w:rsidRPr="00822EB3">
        <w:rPr>
          <w:rFonts w:ascii="標楷體" w:eastAsia="標楷體" w:hint="eastAsia"/>
          <w:color w:val="000000"/>
          <w:szCs w:val="24"/>
        </w:rPr>
        <w:t>設置辦法</w:t>
      </w:r>
      <w:r w:rsidR="00DD37A9" w:rsidRPr="00822EB3">
        <w:rPr>
          <w:rFonts w:ascii="標楷體" w:eastAsia="標楷體" w:hint="eastAsia"/>
          <w:color w:val="000000"/>
          <w:szCs w:val="24"/>
        </w:rPr>
        <w:t>如有未盡事宜，悉依教育部及本校有關規定辦理，仍有疑義者應提系</w:t>
      </w:r>
      <w:proofErr w:type="gramStart"/>
      <w:r w:rsidR="00DD37A9" w:rsidRPr="00822EB3">
        <w:rPr>
          <w:rFonts w:ascii="標楷體" w:eastAsia="標楷體" w:hint="eastAsia"/>
          <w:color w:val="000000"/>
          <w:szCs w:val="24"/>
        </w:rPr>
        <w:t>務</w:t>
      </w:r>
      <w:proofErr w:type="gramEnd"/>
      <w:r w:rsidR="00DD37A9" w:rsidRPr="00822EB3">
        <w:rPr>
          <w:rFonts w:ascii="標楷體" w:eastAsia="標楷體" w:hint="eastAsia"/>
          <w:color w:val="000000"/>
          <w:szCs w:val="24"/>
        </w:rPr>
        <w:t>會議決議之。</w:t>
      </w:r>
    </w:p>
    <w:p w:rsidR="008618A7" w:rsidRDefault="00D15E54" w:rsidP="005B5747">
      <w:pPr>
        <w:spacing w:line="360" w:lineRule="auto"/>
        <w:ind w:leftChars="194" w:left="946" w:hangingChars="200" w:hanging="480"/>
        <w:jc w:val="both"/>
        <w:rPr>
          <w:rFonts w:ascii="標楷體" w:eastAsia="標楷體"/>
          <w:color w:val="000000"/>
          <w:szCs w:val="24"/>
        </w:rPr>
      </w:pPr>
      <w:r w:rsidRPr="00822EB3">
        <w:rPr>
          <w:rFonts w:ascii="標楷體" w:eastAsia="標楷體" w:hint="eastAsia"/>
          <w:color w:val="000000"/>
          <w:szCs w:val="24"/>
        </w:rPr>
        <w:t>二、</w:t>
      </w:r>
      <w:r w:rsidR="00DD37A9" w:rsidRPr="00822EB3">
        <w:rPr>
          <w:rFonts w:ascii="標楷體" w:eastAsia="標楷體" w:hint="eastAsia"/>
          <w:color w:val="000000"/>
          <w:szCs w:val="24"/>
        </w:rPr>
        <w:t>本</w:t>
      </w:r>
      <w:r w:rsidR="006A061E" w:rsidRPr="00822EB3">
        <w:rPr>
          <w:rFonts w:ascii="標楷體" w:eastAsia="標楷體" w:hint="eastAsia"/>
          <w:color w:val="000000"/>
          <w:szCs w:val="24"/>
        </w:rPr>
        <w:t>設置辦法</w:t>
      </w:r>
      <w:r w:rsidR="008618A7" w:rsidRPr="00822EB3">
        <w:rPr>
          <w:rFonts w:ascii="標楷體" w:eastAsia="標楷體" w:hint="eastAsia"/>
          <w:color w:val="000000"/>
          <w:szCs w:val="24"/>
        </w:rPr>
        <w:t>經</w:t>
      </w:r>
      <w:r w:rsidR="00DD37A9" w:rsidRPr="00822EB3">
        <w:rPr>
          <w:rFonts w:ascii="標楷體" w:eastAsia="標楷體" w:hint="eastAsia"/>
          <w:color w:val="000000"/>
          <w:szCs w:val="24"/>
        </w:rPr>
        <w:t>系</w:t>
      </w:r>
      <w:proofErr w:type="gramStart"/>
      <w:r w:rsidR="00DD37A9" w:rsidRPr="00822EB3">
        <w:rPr>
          <w:rFonts w:ascii="標楷體" w:eastAsia="標楷體" w:hint="eastAsia"/>
          <w:color w:val="000000"/>
          <w:szCs w:val="24"/>
        </w:rPr>
        <w:t>務</w:t>
      </w:r>
      <w:proofErr w:type="gramEnd"/>
      <w:r w:rsidR="00DD37A9" w:rsidRPr="00822EB3">
        <w:rPr>
          <w:rFonts w:ascii="標楷體" w:eastAsia="標楷體" w:hint="eastAsia"/>
          <w:color w:val="000000"/>
          <w:szCs w:val="24"/>
        </w:rPr>
        <w:t>會議通過，</w:t>
      </w:r>
      <w:r w:rsidR="008618A7" w:rsidRPr="00822EB3">
        <w:rPr>
          <w:rFonts w:ascii="標楷體" w:eastAsia="標楷體" w:hint="eastAsia"/>
          <w:color w:val="000000"/>
          <w:szCs w:val="24"/>
        </w:rPr>
        <w:t>再提報</w:t>
      </w:r>
      <w:r w:rsidR="00DD37A9" w:rsidRPr="00822EB3">
        <w:rPr>
          <w:rFonts w:ascii="標楷體" w:eastAsia="標楷體" w:hint="eastAsia"/>
          <w:color w:val="000000"/>
          <w:szCs w:val="24"/>
        </w:rPr>
        <w:t>院</w:t>
      </w:r>
      <w:proofErr w:type="gramStart"/>
      <w:r w:rsidR="00DD37A9" w:rsidRPr="00822EB3">
        <w:rPr>
          <w:rFonts w:ascii="標楷體" w:eastAsia="標楷體" w:hint="eastAsia"/>
          <w:color w:val="000000"/>
          <w:szCs w:val="24"/>
        </w:rPr>
        <w:t>務</w:t>
      </w:r>
      <w:proofErr w:type="gramEnd"/>
      <w:r w:rsidR="00DD37A9" w:rsidRPr="00822EB3">
        <w:rPr>
          <w:rFonts w:ascii="標楷體" w:eastAsia="標楷體" w:hint="eastAsia"/>
          <w:color w:val="000000"/>
          <w:szCs w:val="24"/>
        </w:rPr>
        <w:t>會議</w:t>
      </w:r>
      <w:r w:rsidR="008618A7" w:rsidRPr="00822EB3">
        <w:rPr>
          <w:rFonts w:ascii="標楷體" w:eastAsia="標楷體" w:hint="eastAsia"/>
          <w:color w:val="000000"/>
          <w:szCs w:val="24"/>
        </w:rPr>
        <w:t>審核</w:t>
      </w:r>
      <w:r w:rsidR="00DD37A9" w:rsidRPr="00822EB3">
        <w:rPr>
          <w:rFonts w:ascii="標楷體" w:eastAsia="標楷體" w:hint="eastAsia"/>
          <w:color w:val="000000"/>
          <w:szCs w:val="24"/>
        </w:rPr>
        <w:t>，</w:t>
      </w:r>
      <w:r w:rsidR="008618A7" w:rsidRPr="00822EB3">
        <w:rPr>
          <w:rFonts w:ascii="標楷體" w:eastAsia="標楷體" w:hint="eastAsia"/>
          <w:color w:val="000000"/>
          <w:szCs w:val="24"/>
        </w:rPr>
        <w:t>陳請</w:t>
      </w:r>
      <w:r w:rsidR="00DD37A9" w:rsidRPr="00822EB3">
        <w:rPr>
          <w:rFonts w:ascii="標楷體" w:eastAsia="標楷體" w:hint="eastAsia"/>
          <w:color w:val="000000"/>
          <w:szCs w:val="24"/>
        </w:rPr>
        <w:t>校長核備後實施，修訂時亦同。</w:t>
      </w:r>
    </w:p>
    <w:sectPr w:rsidR="008618A7" w:rsidSect="00C94553">
      <w:footerReference w:type="even" r:id="rId8"/>
      <w:footerReference w:type="default" r:id="rId9"/>
      <w:pgSz w:w="12240" w:h="15840"/>
      <w:pgMar w:top="1134" w:right="1247" w:bottom="113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29B" w:rsidRDefault="0007729B">
      <w:r>
        <w:separator/>
      </w:r>
    </w:p>
  </w:endnote>
  <w:endnote w:type="continuationSeparator" w:id="0">
    <w:p w:rsidR="0007729B" w:rsidRDefault="0007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..">
    <w:altName w:val="華康情人心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F0A" w:rsidRDefault="00B14C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6F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F0A" w:rsidRDefault="00586F0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F0A" w:rsidRDefault="00586F0A">
    <w:pPr>
      <w:pStyle w:val="a4"/>
      <w:framePr w:wrap="around" w:vAnchor="text" w:hAnchor="margin" w:xAlign="center" w:y="1"/>
      <w:rPr>
        <w:rStyle w:val="a5"/>
      </w:rPr>
    </w:pPr>
  </w:p>
  <w:p w:rsidR="00586F0A" w:rsidRDefault="00586F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29B" w:rsidRDefault="0007729B">
      <w:r>
        <w:separator/>
      </w:r>
    </w:p>
  </w:footnote>
  <w:footnote w:type="continuationSeparator" w:id="0">
    <w:p w:rsidR="0007729B" w:rsidRDefault="00077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2D3A"/>
    <w:multiLevelType w:val="hybridMultilevel"/>
    <w:tmpl w:val="79EA73E4"/>
    <w:lvl w:ilvl="0" w:tplc="997A4B0A">
      <w:start w:val="10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6A"/>
    <w:rsid w:val="00000E22"/>
    <w:rsid w:val="000021D7"/>
    <w:rsid w:val="00043188"/>
    <w:rsid w:val="00045092"/>
    <w:rsid w:val="00074EA2"/>
    <w:rsid w:val="0007729B"/>
    <w:rsid w:val="00081949"/>
    <w:rsid w:val="0009436E"/>
    <w:rsid w:val="000965D4"/>
    <w:rsid w:val="000C11B0"/>
    <w:rsid w:val="000C3BA2"/>
    <w:rsid w:val="000D0120"/>
    <w:rsid w:val="000E0156"/>
    <w:rsid w:val="000F0C18"/>
    <w:rsid w:val="000F12F4"/>
    <w:rsid w:val="000F2277"/>
    <w:rsid w:val="0011155D"/>
    <w:rsid w:val="001124FE"/>
    <w:rsid w:val="0011608F"/>
    <w:rsid w:val="00145FC5"/>
    <w:rsid w:val="001662CE"/>
    <w:rsid w:val="001869AA"/>
    <w:rsid w:val="00192AAA"/>
    <w:rsid w:val="001B5674"/>
    <w:rsid w:val="001F37AA"/>
    <w:rsid w:val="0022701D"/>
    <w:rsid w:val="00234975"/>
    <w:rsid w:val="00234CAD"/>
    <w:rsid w:val="002354B3"/>
    <w:rsid w:val="002415C7"/>
    <w:rsid w:val="00251639"/>
    <w:rsid w:val="00276DFD"/>
    <w:rsid w:val="002B68DD"/>
    <w:rsid w:val="002B7C88"/>
    <w:rsid w:val="00313D08"/>
    <w:rsid w:val="00327F8B"/>
    <w:rsid w:val="00336AAA"/>
    <w:rsid w:val="00354A32"/>
    <w:rsid w:val="00374970"/>
    <w:rsid w:val="00395112"/>
    <w:rsid w:val="003A0231"/>
    <w:rsid w:val="003A7551"/>
    <w:rsid w:val="003B303C"/>
    <w:rsid w:val="003C19EE"/>
    <w:rsid w:val="003C499F"/>
    <w:rsid w:val="003D015B"/>
    <w:rsid w:val="003E15AC"/>
    <w:rsid w:val="003E475C"/>
    <w:rsid w:val="00400FF7"/>
    <w:rsid w:val="00405C5F"/>
    <w:rsid w:val="0040791F"/>
    <w:rsid w:val="00424202"/>
    <w:rsid w:val="0043437F"/>
    <w:rsid w:val="004404CE"/>
    <w:rsid w:val="004459B6"/>
    <w:rsid w:val="004469FB"/>
    <w:rsid w:val="00490179"/>
    <w:rsid w:val="004C5983"/>
    <w:rsid w:val="004E23B0"/>
    <w:rsid w:val="004E7051"/>
    <w:rsid w:val="004F56C0"/>
    <w:rsid w:val="00507DC1"/>
    <w:rsid w:val="005113DE"/>
    <w:rsid w:val="005245E6"/>
    <w:rsid w:val="0054340B"/>
    <w:rsid w:val="005518D4"/>
    <w:rsid w:val="00575589"/>
    <w:rsid w:val="00576B7F"/>
    <w:rsid w:val="00585743"/>
    <w:rsid w:val="00586F0A"/>
    <w:rsid w:val="0059051D"/>
    <w:rsid w:val="0059523E"/>
    <w:rsid w:val="005B5747"/>
    <w:rsid w:val="005D48D9"/>
    <w:rsid w:val="005E5812"/>
    <w:rsid w:val="006121BC"/>
    <w:rsid w:val="00617346"/>
    <w:rsid w:val="006443C4"/>
    <w:rsid w:val="00653E55"/>
    <w:rsid w:val="00677D57"/>
    <w:rsid w:val="00687971"/>
    <w:rsid w:val="006A061E"/>
    <w:rsid w:val="006D3DA3"/>
    <w:rsid w:val="006F4B36"/>
    <w:rsid w:val="00702E78"/>
    <w:rsid w:val="007074B1"/>
    <w:rsid w:val="007145A1"/>
    <w:rsid w:val="0075162C"/>
    <w:rsid w:val="00782712"/>
    <w:rsid w:val="007A726E"/>
    <w:rsid w:val="007D231F"/>
    <w:rsid w:val="007D7ABD"/>
    <w:rsid w:val="007F4A99"/>
    <w:rsid w:val="00822CEC"/>
    <w:rsid w:val="00822EB3"/>
    <w:rsid w:val="00824757"/>
    <w:rsid w:val="00831BA2"/>
    <w:rsid w:val="0084190C"/>
    <w:rsid w:val="00853C5D"/>
    <w:rsid w:val="008618A7"/>
    <w:rsid w:val="00862A99"/>
    <w:rsid w:val="00867194"/>
    <w:rsid w:val="00873B5C"/>
    <w:rsid w:val="008B62FC"/>
    <w:rsid w:val="008B6B3E"/>
    <w:rsid w:val="008E3053"/>
    <w:rsid w:val="008F1D2E"/>
    <w:rsid w:val="008F27F5"/>
    <w:rsid w:val="00920449"/>
    <w:rsid w:val="00953757"/>
    <w:rsid w:val="009802DD"/>
    <w:rsid w:val="00986FC0"/>
    <w:rsid w:val="009B4E13"/>
    <w:rsid w:val="009C03E3"/>
    <w:rsid w:val="009D4A72"/>
    <w:rsid w:val="00A131E8"/>
    <w:rsid w:val="00A17927"/>
    <w:rsid w:val="00A23C99"/>
    <w:rsid w:val="00A663CE"/>
    <w:rsid w:val="00A71B88"/>
    <w:rsid w:val="00A72DCB"/>
    <w:rsid w:val="00A856D8"/>
    <w:rsid w:val="00AB5197"/>
    <w:rsid w:val="00AC43C8"/>
    <w:rsid w:val="00B0347C"/>
    <w:rsid w:val="00B14C00"/>
    <w:rsid w:val="00B82F3F"/>
    <w:rsid w:val="00B910A5"/>
    <w:rsid w:val="00BB0996"/>
    <w:rsid w:val="00BB09DF"/>
    <w:rsid w:val="00BC3A7A"/>
    <w:rsid w:val="00BD25A8"/>
    <w:rsid w:val="00BE2EAC"/>
    <w:rsid w:val="00C16C41"/>
    <w:rsid w:val="00C358E8"/>
    <w:rsid w:val="00C51F67"/>
    <w:rsid w:val="00C54517"/>
    <w:rsid w:val="00C94553"/>
    <w:rsid w:val="00CA2DB8"/>
    <w:rsid w:val="00CA5713"/>
    <w:rsid w:val="00CC36D8"/>
    <w:rsid w:val="00CE7BCE"/>
    <w:rsid w:val="00CF20FA"/>
    <w:rsid w:val="00D0029B"/>
    <w:rsid w:val="00D15E38"/>
    <w:rsid w:val="00D15E54"/>
    <w:rsid w:val="00D22808"/>
    <w:rsid w:val="00D34D6A"/>
    <w:rsid w:val="00D570A9"/>
    <w:rsid w:val="00D61FE8"/>
    <w:rsid w:val="00D8172A"/>
    <w:rsid w:val="00D92BAC"/>
    <w:rsid w:val="00DB3297"/>
    <w:rsid w:val="00DC19C0"/>
    <w:rsid w:val="00DD37A9"/>
    <w:rsid w:val="00DD3956"/>
    <w:rsid w:val="00DF076E"/>
    <w:rsid w:val="00DF2B50"/>
    <w:rsid w:val="00E02B14"/>
    <w:rsid w:val="00E15A68"/>
    <w:rsid w:val="00E17303"/>
    <w:rsid w:val="00E202A2"/>
    <w:rsid w:val="00E43B6F"/>
    <w:rsid w:val="00E66A1B"/>
    <w:rsid w:val="00E7681B"/>
    <w:rsid w:val="00E96C65"/>
    <w:rsid w:val="00EA1241"/>
    <w:rsid w:val="00EA509E"/>
    <w:rsid w:val="00EC637D"/>
    <w:rsid w:val="00EE1520"/>
    <w:rsid w:val="00EF40AB"/>
    <w:rsid w:val="00F12D14"/>
    <w:rsid w:val="00F31B03"/>
    <w:rsid w:val="00F5660C"/>
    <w:rsid w:val="00F56D93"/>
    <w:rsid w:val="00F6388E"/>
    <w:rsid w:val="00F664F3"/>
    <w:rsid w:val="00F91E55"/>
    <w:rsid w:val="00FA4CA2"/>
    <w:rsid w:val="00FC2764"/>
    <w:rsid w:val="00FC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6FE3AE-6AA9-4BC1-8C6E-E90EEB36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CB"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semiHidden/>
    <w:rsid w:val="00A72DCB"/>
    <w:pPr>
      <w:spacing w:before="120" w:after="120"/>
    </w:pPr>
    <w:rPr>
      <w:b/>
      <w:caps/>
      <w:sz w:val="20"/>
    </w:rPr>
  </w:style>
  <w:style w:type="paragraph" w:styleId="2">
    <w:name w:val="toc 2"/>
    <w:basedOn w:val="a"/>
    <w:next w:val="a"/>
    <w:semiHidden/>
    <w:rsid w:val="00A72DCB"/>
    <w:pPr>
      <w:ind w:left="240"/>
    </w:pPr>
    <w:rPr>
      <w:smallCaps/>
      <w:sz w:val="20"/>
    </w:rPr>
  </w:style>
  <w:style w:type="paragraph" w:styleId="3">
    <w:name w:val="toc 3"/>
    <w:basedOn w:val="a"/>
    <w:next w:val="a"/>
    <w:semiHidden/>
    <w:rsid w:val="00A72DCB"/>
    <w:pPr>
      <w:ind w:left="480"/>
    </w:pPr>
    <w:rPr>
      <w:i/>
      <w:sz w:val="20"/>
    </w:rPr>
  </w:style>
  <w:style w:type="paragraph" w:styleId="4">
    <w:name w:val="toc 4"/>
    <w:basedOn w:val="a"/>
    <w:next w:val="a"/>
    <w:semiHidden/>
    <w:rsid w:val="00A72DCB"/>
    <w:pPr>
      <w:ind w:left="720"/>
    </w:pPr>
    <w:rPr>
      <w:sz w:val="18"/>
    </w:rPr>
  </w:style>
  <w:style w:type="paragraph" w:styleId="5">
    <w:name w:val="toc 5"/>
    <w:basedOn w:val="a"/>
    <w:next w:val="a"/>
    <w:semiHidden/>
    <w:rsid w:val="00A72DCB"/>
    <w:pPr>
      <w:ind w:left="960"/>
    </w:pPr>
    <w:rPr>
      <w:sz w:val="18"/>
    </w:rPr>
  </w:style>
  <w:style w:type="paragraph" w:styleId="6">
    <w:name w:val="toc 6"/>
    <w:basedOn w:val="a"/>
    <w:next w:val="a"/>
    <w:semiHidden/>
    <w:rsid w:val="00A72DCB"/>
    <w:pPr>
      <w:ind w:left="1200"/>
    </w:pPr>
    <w:rPr>
      <w:sz w:val="18"/>
    </w:rPr>
  </w:style>
  <w:style w:type="paragraph" w:styleId="7">
    <w:name w:val="toc 7"/>
    <w:basedOn w:val="a"/>
    <w:next w:val="a"/>
    <w:semiHidden/>
    <w:rsid w:val="00A72DCB"/>
    <w:pPr>
      <w:ind w:left="1440"/>
    </w:pPr>
    <w:rPr>
      <w:sz w:val="18"/>
    </w:rPr>
  </w:style>
  <w:style w:type="paragraph" w:styleId="8">
    <w:name w:val="toc 8"/>
    <w:basedOn w:val="a"/>
    <w:next w:val="a"/>
    <w:semiHidden/>
    <w:rsid w:val="00A72DCB"/>
    <w:pPr>
      <w:ind w:left="1680"/>
    </w:pPr>
    <w:rPr>
      <w:sz w:val="18"/>
    </w:rPr>
  </w:style>
  <w:style w:type="paragraph" w:styleId="9">
    <w:name w:val="toc 9"/>
    <w:basedOn w:val="a"/>
    <w:next w:val="a"/>
    <w:semiHidden/>
    <w:rsid w:val="00A72DCB"/>
    <w:pPr>
      <w:ind w:left="1920"/>
    </w:pPr>
    <w:rPr>
      <w:sz w:val="18"/>
    </w:rPr>
  </w:style>
  <w:style w:type="paragraph" w:styleId="a3">
    <w:name w:val="Body Text Indent"/>
    <w:basedOn w:val="a"/>
    <w:rsid w:val="00A72DCB"/>
    <w:pPr>
      <w:ind w:left="-540"/>
      <w:jc w:val="both"/>
    </w:pPr>
    <w:rPr>
      <w:rFonts w:ascii="Haettenschweiler" w:hAnsi="Haettenschweiler"/>
      <w:color w:val="800080"/>
      <w:sz w:val="32"/>
    </w:rPr>
  </w:style>
  <w:style w:type="paragraph" w:styleId="a4">
    <w:name w:val="footer"/>
    <w:basedOn w:val="a"/>
    <w:rsid w:val="00A72DCB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  <w:rsid w:val="00A72DCB"/>
  </w:style>
  <w:style w:type="paragraph" w:styleId="a6">
    <w:name w:val="header"/>
    <w:basedOn w:val="a"/>
    <w:rsid w:val="00A72DCB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Indent 3"/>
    <w:basedOn w:val="a"/>
    <w:rsid w:val="00A72DCB"/>
    <w:pPr>
      <w:widowControl/>
      <w:shd w:val="solid" w:color="FFFFFF" w:fill="000000"/>
      <w:spacing w:before="120" w:after="120" w:line="240" w:lineRule="auto"/>
      <w:ind w:left="540" w:hanging="540"/>
      <w:jc w:val="both"/>
      <w:textAlignment w:val="bottom"/>
    </w:pPr>
    <w:rPr>
      <w:rFonts w:ascii="標楷體" w:eastAsia="標楷體"/>
      <w:sz w:val="28"/>
    </w:rPr>
  </w:style>
  <w:style w:type="paragraph" w:styleId="20">
    <w:name w:val="Body Text Indent 2"/>
    <w:basedOn w:val="a"/>
    <w:rsid w:val="00A72DCB"/>
    <w:pPr>
      <w:widowControl/>
      <w:shd w:val="solid" w:color="FFFFFF" w:fill="000000"/>
      <w:spacing w:before="120" w:after="120" w:line="240" w:lineRule="auto"/>
      <w:ind w:left="540" w:hanging="540"/>
      <w:textAlignment w:val="bottom"/>
    </w:pPr>
    <w:rPr>
      <w:rFonts w:ascii="標楷體" w:eastAsia="標楷體"/>
      <w:sz w:val="28"/>
    </w:rPr>
  </w:style>
  <w:style w:type="paragraph" w:styleId="a7">
    <w:name w:val="Balloon Text"/>
    <w:basedOn w:val="a"/>
    <w:semiHidden/>
    <w:rsid w:val="00DC19C0"/>
    <w:rPr>
      <w:rFonts w:ascii="Arial" w:hAnsi="Arial"/>
      <w:sz w:val="18"/>
      <w:szCs w:val="18"/>
    </w:rPr>
  </w:style>
  <w:style w:type="character" w:styleId="a8">
    <w:name w:val="annotation reference"/>
    <w:semiHidden/>
    <w:rsid w:val="00853C5D"/>
    <w:rPr>
      <w:sz w:val="18"/>
      <w:szCs w:val="18"/>
    </w:rPr>
  </w:style>
  <w:style w:type="paragraph" w:styleId="a9">
    <w:name w:val="annotation text"/>
    <w:basedOn w:val="a"/>
    <w:semiHidden/>
    <w:rsid w:val="00853C5D"/>
  </w:style>
  <w:style w:type="paragraph" w:styleId="aa">
    <w:name w:val="annotation subject"/>
    <w:basedOn w:val="a9"/>
    <w:next w:val="a9"/>
    <w:semiHidden/>
    <w:rsid w:val="00853C5D"/>
    <w:rPr>
      <w:b/>
      <w:bCs/>
    </w:rPr>
  </w:style>
  <w:style w:type="paragraph" w:customStyle="1" w:styleId="Default">
    <w:name w:val="Default"/>
    <w:rsid w:val="000F0C18"/>
    <w:pPr>
      <w:widowControl w:val="0"/>
      <w:autoSpaceDE w:val="0"/>
      <w:autoSpaceDN w:val="0"/>
      <w:adjustRightInd w:val="0"/>
    </w:pPr>
    <w:rPr>
      <w:rFonts w:ascii="..." w:eastAsia="..." w:cs="..."/>
      <w:color w:val="000000"/>
      <w:sz w:val="24"/>
      <w:szCs w:val="24"/>
    </w:rPr>
  </w:style>
  <w:style w:type="paragraph" w:customStyle="1" w:styleId="ab">
    <w:name w:val=".."/>
    <w:basedOn w:val="Default"/>
    <w:next w:val="Default"/>
    <w:rsid w:val="000F0C18"/>
    <w:rPr>
      <w:rFonts w:cs="Times New Roman"/>
      <w:color w:val="auto"/>
    </w:rPr>
  </w:style>
  <w:style w:type="paragraph" w:customStyle="1" w:styleId="ac">
    <w:name w:val="...."/>
    <w:basedOn w:val="Default"/>
    <w:next w:val="Default"/>
    <w:rsid w:val="001124FE"/>
    <w:rPr>
      <w:rFonts w:cs="Times New Roman"/>
      <w:color w:val="auto"/>
    </w:rPr>
  </w:style>
  <w:style w:type="table" w:styleId="ad">
    <w:name w:val="Table Grid"/>
    <w:basedOn w:val="a1"/>
    <w:rsid w:val="00BE2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09F53-7847-4A8D-BC4B-EAA9D1F1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1670</Characters>
  <Application>Microsoft Office Word</Application>
  <DocSecurity>0</DocSecurity>
  <Lines>13</Lines>
  <Paragraphs>3</Paragraphs>
  <ScaleCrop>false</ScaleCrop>
  <Company>土木工程學系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博士班修讀學位辦法</dc:title>
  <dc:subject/>
  <dc:creator>彭芳桂</dc:creator>
  <cp:keywords/>
  <dc:description/>
  <cp:lastModifiedBy>user</cp:lastModifiedBy>
  <cp:revision>2</cp:revision>
  <cp:lastPrinted>2015-11-02T07:29:00Z</cp:lastPrinted>
  <dcterms:created xsi:type="dcterms:W3CDTF">2021-07-02T02:35:00Z</dcterms:created>
  <dcterms:modified xsi:type="dcterms:W3CDTF">2021-07-02T02:35:00Z</dcterms:modified>
</cp:coreProperties>
</file>