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6D50AEDF"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書範本</w:t>
      </w:r>
      <w:r w:rsidR="00AA58AA" w:rsidRPr="00CC3E21">
        <w:rPr>
          <w:rFonts w:ascii="標楷體" w:eastAsia="標楷體" w:hint="eastAsia"/>
          <w:b/>
          <w:color w:val="000000" w:themeColor="text1"/>
          <w:sz w:val="28"/>
        </w:rPr>
        <w:t>(僱傭關係版本)</w:t>
      </w:r>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546C5830" w:rsidR="00A01889" w:rsidRPr="00CC3E21" w:rsidRDefault="00E96D96" w:rsidP="00E96D96">
      <w:pPr>
        <w:pStyle w:val="a3"/>
        <w:ind w:right="-166"/>
        <w:jc w:val="both"/>
        <w:rPr>
          <w:rFonts w:ascii="Times New Roman" w:eastAsia="標楷體" w:hAnsi="Times New Roman"/>
          <w:color w:val="000000" w:themeColor="text1"/>
        </w:rPr>
      </w:pPr>
      <w:r w:rsidRPr="00CC3E21">
        <w:rPr>
          <w:rFonts w:ascii="Times New Roman" w:eastAsia="標楷體" w:hAnsi="Times New Roman" w:hint="eastAsia"/>
          <w:color w:val="000000" w:themeColor="text1"/>
        </w:rPr>
        <w:t>依</w:t>
      </w:r>
      <w:r w:rsidR="001531E9" w:rsidRPr="00CC3E21">
        <w:rPr>
          <w:rFonts w:ascii="Times New Roman" w:eastAsia="標楷體" w:hAnsi="Times New Roman" w:hint="eastAsia"/>
          <w:color w:val="000000" w:themeColor="text1"/>
        </w:rPr>
        <w:t>「</w:t>
      </w:r>
      <w:r w:rsidRPr="00CC3E21">
        <w:rPr>
          <w:rFonts w:ascii="Times New Roman" w:eastAsia="標楷體" w:hAnsi="Times New Roman" w:hint="eastAsia"/>
          <w:color w:val="000000" w:themeColor="text1"/>
        </w:rPr>
        <w:t>專科以上學校產學合作實施辦法</w:t>
      </w:r>
      <w:r w:rsidR="001531E9" w:rsidRPr="00CC3E21">
        <w:rPr>
          <w:rFonts w:ascii="Times New Roman" w:eastAsia="標楷體" w:hAnsi="Times New Roman" w:hint="eastAsia"/>
          <w:color w:val="000000" w:themeColor="text1"/>
        </w:rPr>
        <w:t>」及「勞動基準法」等相關勞動法令規定，</w:t>
      </w:r>
      <w:r w:rsidR="00C84830" w:rsidRPr="00CC3E21">
        <w:rPr>
          <w:rFonts w:ascii="Times New Roman" w:eastAsia="標楷體" w:hAnsi="Times New Roman" w:hint="eastAsia"/>
          <w:color w:val="000000" w:themeColor="text1"/>
        </w:rPr>
        <w:t>採</w:t>
      </w:r>
      <w:r w:rsidR="00DF54B3" w:rsidRPr="00CC3E21">
        <w:rPr>
          <w:rFonts w:ascii="Times New Roman" w:eastAsia="標楷體" w:hAnsi="Times New Roman" w:hint="eastAsia"/>
          <w:color w:val="000000" w:themeColor="text1"/>
        </w:rPr>
        <w:t>工作型</w:t>
      </w:r>
      <w:r w:rsidR="003B1D8E" w:rsidRPr="00CC3E21">
        <w:rPr>
          <w:rFonts w:ascii="Times New Roman" w:eastAsia="標楷體" w:hAnsi="Times New Roman" w:hint="eastAsia"/>
          <w:color w:val="000000" w:themeColor="text1"/>
        </w:rPr>
        <w:t>校外實習，由甲方</w:t>
      </w:r>
      <w:r w:rsidR="003B1D8E" w:rsidRPr="00CC3E21">
        <w:rPr>
          <w:rFonts w:eastAsia="標楷體" w:hint="eastAsia"/>
          <w:color w:val="000000" w:themeColor="text1"/>
        </w:rPr>
        <w:t>聘任</w:t>
      </w:r>
      <w:r w:rsidR="009B47DA">
        <w:rPr>
          <w:rFonts w:eastAsia="標楷體" w:hint="eastAsia"/>
          <w:color w:val="000000" w:themeColor="text1"/>
        </w:rPr>
        <w:t>丙方</w:t>
      </w:r>
      <w:r w:rsidR="003B1D8E" w:rsidRPr="00CC3E21">
        <w:rPr>
          <w:rFonts w:eastAsia="標楷體" w:hint="eastAsia"/>
          <w:color w:val="000000" w:themeColor="text1"/>
        </w:rPr>
        <w:t>為正式員工</w:t>
      </w:r>
      <w:r w:rsidR="00DF54B3" w:rsidRPr="00CC3E21">
        <w:rPr>
          <w:rFonts w:eastAsia="標楷體" w:hint="eastAsia"/>
          <w:color w:val="000000" w:themeColor="text1"/>
        </w:rPr>
        <w:t>(</w:t>
      </w:r>
      <w:r w:rsidR="00DF54B3" w:rsidRPr="00CC3E21">
        <w:rPr>
          <w:rFonts w:eastAsia="標楷體" w:hint="eastAsia"/>
          <w:color w:val="000000" w:themeColor="text1"/>
        </w:rPr>
        <w:t>具僱傭關係</w:t>
      </w:r>
      <w:r w:rsidR="00DF54B3" w:rsidRPr="00CC3E21">
        <w:rPr>
          <w:rFonts w:eastAsia="標楷體" w:hint="eastAsia"/>
          <w:color w:val="000000" w:themeColor="text1"/>
        </w:rPr>
        <w:t>)</w:t>
      </w:r>
      <w:r w:rsidR="003B1D8E" w:rsidRPr="00CC3E21">
        <w:rPr>
          <w:rFonts w:eastAsia="標楷體" w:hint="eastAsia"/>
          <w:color w:val="000000" w:themeColor="text1"/>
        </w:rPr>
        <w:t>，</w:t>
      </w:r>
      <w:r w:rsidR="001531E9" w:rsidRPr="00CC3E21">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CC3E21" w:rsidRDefault="00173BDC"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負責學生實習前之安全講習、實習場所安全防護設備之配置及相關</w:t>
      </w:r>
      <w:r w:rsidR="00B51F50" w:rsidRPr="00CC3E21">
        <w:rPr>
          <w:rFonts w:eastAsia="標楷體" w:hint="eastAsia"/>
          <w:color w:val="000000" w:themeColor="text1"/>
        </w:rPr>
        <w:t>職業</w:t>
      </w:r>
      <w:r w:rsidRPr="00CC3E21">
        <w:rPr>
          <w:rFonts w:eastAsia="標楷體" w:hint="eastAsia"/>
          <w:color w:val="000000" w:themeColor="text1"/>
        </w:rPr>
        <w:t>安全</w:t>
      </w:r>
      <w:r w:rsidR="00B51F50" w:rsidRPr="00CC3E21">
        <w:rPr>
          <w:rFonts w:eastAsia="標楷體" w:hint="eastAsia"/>
          <w:color w:val="000000" w:themeColor="text1"/>
        </w:rPr>
        <w:t>衛生</w:t>
      </w:r>
      <w:r w:rsidRPr="00CC3E21">
        <w:rPr>
          <w:rFonts w:eastAsia="標楷體" w:hint="eastAsia"/>
          <w:color w:val="000000" w:themeColor="text1"/>
        </w:rPr>
        <w:t>措施之規劃。</w:t>
      </w:r>
    </w:p>
    <w:p w14:paraId="402434CC" w14:textId="29D0131E" w:rsidR="003222D2"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2E7A334D" w14:textId="02194D93" w:rsidR="00C938A0" w:rsidRPr="00CC3E21" w:rsidRDefault="00684A3B" w:rsidP="00D55914">
      <w:pPr>
        <w:numPr>
          <w:ilvl w:val="0"/>
          <w:numId w:val="7"/>
        </w:numPr>
        <w:ind w:left="1316" w:hanging="770"/>
        <w:jc w:val="both"/>
        <w:textAlignment w:val="center"/>
        <w:rPr>
          <w:rFonts w:eastAsia="標楷體"/>
          <w:color w:val="000000" w:themeColor="text1"/>
        </w:rPr>
      </w:pPr>
      <w:r>
        <w:rPr>
          <w:rFonts w:eastAsia="標楷體" w:hint="eastAsia"/>
          <w:color w:val="000000" w:themeColor="text1"/>
        </w:rPr>
        <w:t>若實習機構有工會，</w:t>
      </w:r>
      <w:r w:rsidR="00C938A0" w:rsidRPr="00C938A0">
        <w:rPr>
          <w:rFonts w:eastAsia="標楷體"/>
          <w:color w:val="000000" w:themeColor="text1"/>
        </w:rPr>
        <w:t>應告知工會</w:t>
      </w:r>
      <w:r w:rsidRPr="00684A3B">
        <w:rPr>
          <w:rFonts w:eastAsia="標楷體"/>
          <w:color w:val="000000" w:themeColor="text1"/>
        </w:rPr>
        <w:t>校外實習人才培育事宜及人數</w:t>
      </w:r>
      <w:r w:rsidR="00C938A0" w:rsidRPr="0024711B">
        <w:rPr>
          <w:rFonts w:eastAsia="標楷體"/>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C158665"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在實習期間內，其工作時間依甲方之安排，惟不得違反勞基法規定，丙方在受訓時間必須遵守甲方之規定服從指導與監督，並愛惜甲方之財物及商譽。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237125">
              <w:rPr>
                <w:rFonts w:ascii="標楷體" w:eastAsia="標楷體" w:hAnsi="標楷體" w:cs="標楷體" w:hint="eastAsia"/>
                <w:color w:val="FF0000"/>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lastRenderedPageBreak/>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7617C1EA" w14:textId="77777777" w:rsidR="00A33C25" w:rsidRPr="00CC3E21" w:rsidRDefault="00A33C25" w:rsidP="00D55914">
      <w:pPr>
        <w:pStyle w:val="a3"/>
        <w:numPr>
          <w:ilvl w:val="0"/>
          <w:numId w:val="1"/>
        </w:numPr>
        <w:tabs>
          <w:tab w:val="left" w:pos="567"/>
          <w:tab w:val="num" w:pos="993"/>
        </w:tabs>
        <w:ind w:left="425" w:right="28" w:hanging="425"/>
        <w:jc w:val="both"/>
        <w:rPr>
          <w:rFonts w:eastAsia="標楷體"/>
          <w:color w:val="000000" w:themeColor="text1"/>
        </w:rPr>
      </w:pPr>
      <w:bookmarkStart w:id="3" w:name="_Hlk480196629"/>
      <w:bookmarkEnd w:id="2"/>
      <w:r w:rsidRPr="00CC3E21">
        <w:rPr>
          <w:rFonts w:eastAsia="標楷體" w:hint="eastAsia"/>
          <w:b/>
          <w:color w:val="000000" w:themeColor="text1"/>
        </w:rPr>
        <w:t>每日實習時間：</w:t>
      </w:r>
      <w:r w:rsidRPr="00CC3E21">
        <w:rPr>
          <w:rFonts w:ascii="Times New Roman" w:eastAsia="標楷體" w:hAnsi="Times New Roman" w:hint="eastAsia"/>
          <w:color w:val="000000" w:themeColor="text1"/>
          <w:szCs w:val="24"/>
        </w:rPr>
        <w:t>甲方對學生之實習時間應依勞動相關法令之規定辦理。</w:t>
      </w:r>
    </w:p>
    <w:p w14:paraId="5CC1FB8E" w14:textId="0DFA730A" w:rsidR="00A33C25" w:rsidRPr="00CC3E21" w:rsidRDefault="00A33C25" w:rsidP="00D55914">
      <w:pPr>
        <w:numPr>
          <w:ilvl w:val="0"/>
          <w:numId w:val="8"/>
        </w:numPr>
        <w:ind w:left="1316" w:hanging="770"/>
        <w:jc w:val="both"/>
        <w:textAlignment w:val="center"/>
        <w:rPr>
          <w:rFonts w:eastAsia="標楷體"/>
          <w:color w:val="000000" w:themeColor="text1"/>
        </w:rPr>
      </w:pPr>
      <w:r w:rsidRPr="00CC3E21">
        <w:rPr>
          <w:rFonts w:eastAsia="標楷體" w:hint="eastAsia"/>
          <w:color w:val="000000" w:themeColor="text1"/>
        </w:rPr>
        <w:t>每日正常實習</w:t>
      </w:r>
      <w:r w:rsidRPr="00CC3E21">
        <w:rPr>
          <w:rFonts w:eastAsia="標楷體"/>
          <w:color w:val="000000" w:themeColor="text1"/>
        </w:rPr>
        <w:t>時間</w:t>
      </w:r>
      <w:r w:rsidRPr="00CC3E21">
        <w:rPr>
          <w:rFonts w:eastAsia="標楷體" w:hint="eastAsia"/>
          <w:color w:val="000000" w:themeColor="text1"/>
        </w:rPr>
        <w:t>及休息時間</w:t>
      </w:r>
      <w:r w:rsidRPr="00CC3E21">
        <w:rPr>
          <w:rFonts w:eastAsia="標楷體"/>
          <w:color w:val="000000" w:themeColor="text1"/>
        </w:rPr>
        <w:t>：</w:t>
      </w:r>
      <w:bookmarkStart w:id="4" w:name="_Hlk88343714"/>
      <w:r w:rsidRPr="00CC3E21">
        <w:rPr>
          <w:rFonts w:eastAsia="標楷體" w:hint="eastAsia"/>
          <w:color w:val="000000" w:themeColor="text1"/>
        </w:rPr>
        <w:t>每日</w:t>
      </w:r>
      <w:r w:rsidR="00344358" w:rsidRPr="00CC3E21">
        <w:rPr>
          <w:rFonts w:eastAsia="標楷體" w:hint="eastAsia"/>
          <w:color w:val="000000" w:themeColor="text1"/>
        </w:rPr>
        <w:t>正常實習</w:t>
      </w:r>
      <w:r w:rsidR="00344358" w:rsidRPr="00CC3E21">
        <w:rPr>
          <w:rFonts w:eastAsia="標楷體"/>
          <w:color w:val="000000" w:themeColor="text1"/>
        </w:rPr>
        <w:t>時間</w:t>
      </w:r>
      <w:r w:rsidRPr="00CC3E21">
        <w:rPr>
          <w:rFonts w:eastAsia="標楷體" w:hint="eastAsia"/>
          <w:color w:val="000000" w:themeColor="text1"/>
        </w:rPr>
        <w:t>不超過八小時，每週不超過四十小時：自每日○○：○○起，至○○：○○止</w:t>
      </w:r>
      <w:r w:rsidR="00344358" w:rsidRPr="00CC3E21">
        <w:rPr>
          <w:rFonts w:eastAsia="標楷體" w:hint="eastAsia"/>
          <w:color w:val="000000" w:themeColor="text1"/>
        </w:rPr>
        <w:t>，</w:t>
      </w:r>
      <w:r w:rsidRPr="00CC3E21">
        <w:rPr>
          <w:rFonts w:eastAsia="標楷體" w:hint="eastAsia"/>
          <w:color w:val="000000" w:themeColor="text1"/>
        </w:rPr>
        <w:t>每日實習時間計○○小時。</w:t>
      </w:r>
      <w:bookmarkEnd w:id="4"/>
    </w:p>
    <w:p w14:paraId="18DC66FB" w14:textId="1DA401C2" w:rsidR="00A33C25" w:rsidRPr="00CC3E21" w:rsidRDefault="00A33C25" w:rsidP="00D55914">
      <w:pPr>
        <w:numPr>
          <w:ilvl w:val="0"/>
          <w:numId w:val="8"/>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非經乙方及</w:t>
      </w:r>
      <w:r w:rsidRPr="00CC3E21">
        <w:rPr>
          <w:rFonts w:eastAsia="標楷體"/>
          <w:color w:val="000000" w:themeColor="text1"/>
        </w:rPr>
        <w:t>乙方</w:t>
      </w:r>
      <w:r w:rsidRPr="00CC3E21">
        <w:rPr>
          <w:rFonts w:eastAsia="標楷體" w:hint="eastAsia"/>
          <w:color w:val="000000" w:themeColor="text1"/>
        </w:rPr>
        <w:t>學生</w:t>
      </w:r>
      <w:r w:rsidRPr="00CC3E21">
        <w:rPr>
          <w:rFonts w:eastAsia="標楷體"/>
          <w:color w:val="000000" w:themeColor="text1"/>
        </w:rPr>
        <w:t>同意</w:t>
      </w:r>
      <w:r w:rsidR="003B1D8E" w:rsidRPr="00CC3E21">
        <w:rPr>
          <w:rFonts w:eastAsia="標楷體" w:hint="eastAsia"/>
          <w:color w:val="000000" w:themeColor="text1"/>
        </w:rPr>
        <w:t>不得任意</w:t>
      </w:r>
      <w:r w:rsidR="003B1D8E" w:rsidRPr="00CC3E21">
        <w:rPr>
          <w:rFonts w:eastAsia="標楷體"/>
          <w:color w:val="000000" w:themeColor="text1"/>
        </w:rPr>
        <w:t>延長</w:t>
      </w:r>
      <w:r w:rsidR="00716CFB" w:rsidRPr="00CC3E21">
        <w:rPr>
          <w:rFonts w:eastAsia="標楷體" w:hint="eastAsia"/>
          <w:color w:val="000000" w:themeColor="text1"/>
        </w:rPr>
        <w:t>實習</w:t>
      </w:r>
      <w:r w:rsidR="009F6C89" w:rsidRPr="00CC3E21">
        <w:rPr>
          <w:rFonts w:eastAsia="標楷體"/>
          <w:color w:val="000000" w:themeColor="text1"/>
        </w:rPr>
        <w:t>時間或於休息日、休假日工作</w:t>
      </w:r>
      <w:r w:rsidRPr="00CC3E21">
        <w:rPr>
          <w:rFonts w:eastAsia="標楷體"/>
          <w:color w:val="000000" w:themeColor="text1"/>
        </w:rPr>
        <w:t>。</w:t>
      </w:r>
    </w:p>
    <w:bookmarkEnd w:id="3"/>
    <w:p w14:paraId="5A7C8EB0" w14:textId="21A8FA90" w:rsidR="006422AF" w:rsidRPr="00CC3E21" w:rsidRDefault="001272C2"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實習薪資及相關福利事項</w:t>
      </w:r>
      <w:r w:rsidR="006422AF" w:rsidRPr="00CC3E21">
        <w:rPr>
          <w:rFonts w:ascii="Times New Roman" w:eastAsia="標楷體" w:hAnsi="Times New Roman" w:hint="eastAsia"/>
          <w:b/>
          <w:color w:val="000000" w:themeColor="text1"/>
        </w:rPr>
        <w:t>：</w:t>
      </w:r>
      <w:r w:rsidRPr="00CC3E21">
        <w:rPr>
          <w:rFonts w:eastAsia="標楷體" w:hint="eastAsia"/>
          <w:color w:val="000000" w:themeColor="text1"/>
        </w:rPr>
        <w:t>甲方應依法支付乙方學生薪資，其有關薪資計算基準及</w:t>
      </w:r>
      <w:r w:rsidR="00BF2299" w:rsidRPr="00CC3E21">
        <w:rPr>
          <w:rFonts w:eastAsia="標楷體" w:hint="eastAsia"/>
          <w:color w:val="000000" w:themeColor="text1"/>
        </w:rPr>
        <w:t>其他相關福利</w:t>
      </w:r>
      <w:r w:rsidR="006422AF" w:rsidRPr="00CC3E21">
        <w:rPr>
          <w:rFonts w:eastAsia="標楷體" w:hint="eastAsia"/>
          <w:color w:val="000000" w:themeColor="text1"/>
        </w:rPr>
        <w:t>項目如下：</w:t>
      </w:r>
    </w:p>
    <w:p w14:paraId="6E0F234E" w14:textId="4ED8C370" w:rsidR="006422AF" w:rsidRPr="00CC3E21" w:rsidRDefault="001272C2" w:rsidP="00D55914">
      <w:pPr>
        <w:numPr>
          <w:ilvl w:val="0"/>
          <w:numId w:val="2"/>
        </w:numPr>
        <w:ind w:left="1315" w:hanging="771"/>
        <w:jc w:val="both"/>
        <w:textAlignment w:val="center"/>
        <w:rPr>
          <w:rFonts w:eastAsia="標楷體"/>
          <w:color w:val="000000" w:themeColor="text1"/>
        </w:rPr>
      </w:pPr>
      <w:bookmarkStart w:id="5" w:name="_Hlk15376243"/>
      <w:r w:rsidRPr="00CC3E21">
        <w:rPr>
          <w:rFonts w:eastAsia="標楷體" w:hint="eastAsia"/>
          <w:color w:val="000000" w:themeColor="text1"/>
        </w:rPr>
        <w:t>薪資：</w:t>
      </w:r>
      <w:r w:rsidRPr="00CC3E21">
        <w:rPr>
          <w:rFonts w:eastAsia="標楷體" w:hAnsi="標楷體" w:hint="eastAsia"/>
          <w:color w:val="000000" w:themeColor="text1"/>
        </w:rPr>
        <w:t>每月</w:t>
      </w:r>
      <w:r w:rsidR="007F45FE">
        <w:rPr>
          <w:rFonts w:eastAsia="標楷體" w:hAnsi="標楷體" w:hint="eastAsia"/>
          <w:color w:val="000000" w:themeColor="text1"/>
        </w:rPr>
        <w:t>/</w:t>
      </w:r>
      <w:r w:rsidR="007F45FE">
        <w:rPr>
          <w:rFonts w:eastAsia="標楷體" w:hAnsi="標楷體" w:hint="eastAsia"/>
          <w:color w:val="000000" w:themeColor="text1"/>
        </w:rPr>
        <w:t>時</w:t>
      </w:r>
      <w:bookmarkStart w:id="6" w:name="_GoBack"/>
      <w:bookmarkEnd w:id="6"/>
      <w:r w:rsidRPr="00CC3E21">
        <w:rPr>
          <w:rFonts w:eastAsia="標楷體" w:hAnsi="標楷體" w:hint="eastAsia"/>
          <w:color w:val="000000" w:themeColor="text1"/>
        </w:rPr>
        <w:t>給付</w:t>
      </w:r>
      <w:r w:rsidRPr="00CC3E21">
        <w:rPr>
          <w:rFonts w:eastAsia="標楷體" w:hAnsi="標楷體" w:hint="eastAsia"/>
          <w:color w:val="000000" w:themeColor="text1"/>
          <w:u w:val="single"/>
        </w:rPr>
        <w:t xml:space="preserve">　</w:t>
      </w:r>
      <w:r w:rsidRPr="00CC3E21">
        <w:rPr>
          <w:rFonts w:eastAsia="標楷體" w:hAnsi="標楷體"/>
          <w:color w:val="000000" w:themeColor="text1"/>
          <w:u w:val="single"/>
        </w:rPr>
        <w:t xml:space="preserve">   </w:t>
      </w:r>
      <w:r w:rsidRPr="00CC3E21">
        <w:rPr>
          <w:rFonts w:eastAsia="標楷體" w:hAnsi="標楷體" w:hint="eastAsia"/>
          <w:color w:val="000000" w:themeColor="text1"/>
          <w:u w:val="single"/>
        </w:rPr>
        <w:t xml:space="preserve">　</w:t>
      </w:r>
      <w:r w:rsidRPr="00CC3E21">
        <w:rPr>
          <w:rFonts w:eastAsia="標楷體" w:hAnsi="標楷體" w:hint="eastAsia"/>
          <w:color w:val="000000" w:themeColor="text1"/>
        </w:rPr>
        <w:t>元，不得低於當年度基本工資規定。</w:t>
      </w:r>
      <w:bookmarkEnd w:id="5"/>
      <w:r w:rsidR="002C7AE6" w:rsidRPr="00CC3E21">
        <w:rPr>
          <w:rFonts w:eastAsia="標楷體" w:hint="eastAsia"/>
          <w:color w:val="000000" w:themeColor="text1"/>
        </w:rPr>
        <w:t>甲方提供之工資應全額予學生，</w:t>
      </w:r>
      <w:r w:rsidR="002C7AE6" w:rsidRPr="00CC3E21">
        <w:rPr>
          <w:rFonts w:eastAsia="標楷體" w:hint="eastAsia"/>
          <w:color w:val="000000" w:themeColor="text1"/>
          <w:kern w:val="0"/>
        </w:rPr>
        <w:t>並以金融機構轉存方式直接匯入學生帳戶。甲方不得預扣乙方學生薪資作為違約金或賠償費用。</w:t>
      </w:r>
    </w:p>
    <w:p w14:paraId="55CA6C1C" w14:textId="73020DF9" w:rsidR="006422AF" w:rsidRPr="00CC3E21" w:rsidRDefault="001272C2" w:rsidP="00D55914">
      <w:pPr>
        <w:numPr>
          <w:ilvl w:val="0"/>
          <w:numId w:val="2"/>
        </w:numPr>
        <w:ind w:left="1316" w:hanging="770"/>
        <w:jc w:val="both"/>
        <w:textAlignment w:val="center"/>
        <w:rPr>
          <w:rFonts w:eastAsia="標楷體" w:hAnsi="標楷體"/>
          <w:color w:val="000000" w:themeColor="text1"/>
        </w:rPr>
      </w:pPr>
      <w:r w:rsidRPr="00CC3E21">
        <w:rPr>
          <w:rFonts w:eastAsia="標楷體" w:hAnsi="標楷體" w:hint="eastAsia"/>
          <w:color w:val="000000" w:themeColor="text1"/>
        </w:rPr>
        <w:t>福利</w:t>
      </w:r>
      <w:bookmarkStart w:id="7" w:name="_Hlk15376271"/>
      <w:r w:rsidR="00164757" w:rsidRPr="00CC3E21">
        <w:rPr>
          <w:rFonts w:eastAsia="標楷體" w:hAnsi="標楷體" w:hint="eastAsia"/>
          <w:color w:val="000000" w:themeColor="text1"/>
        </w:rPr>
        <w:t>：</w:t>
      </w:r>
    </w:p>
    <w:p w14:paraId="1397C2FF" w14:textId="77777777"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宿舍：□無　□免費提供　□付費提供，每月　　　元。</w:t>
      </w:r>
    </w:p>
    <w:p w14:paraId="40206B4F" w14:textId="77777777"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伙食：□無　□免費提供　□付費提供，每餐　　　元。</w:t>
      </w:r>
    </w:p>
    <w:p w14:paraId="36C17D4B" w14:textId="134A268F" w:rsidR="001272C2" w:rsidRPr="00CC3E21" w:rsidRDefault="001272C2" w:rsidP="00D55914">
      <w:pPr>
        <w:pStyle w:val="a5"/>
        <w:numPr>
          <w:ilvl w:val="0"/>
          <w:numId w:val="4"/>
        </w:numPr>
        <w:ind w:leftChars="0"/>
        <w:jc w:val="both"/>
        <w:textAlignment w:val="center"/>
        <w:rPr>
          <w:rFonts w:eastAsia="標楷體"/>
          <w:color w:val="000000" w:themeColor="text1"/>
        </w:rPr>
      </w:pPr>
      <w:r w:rsidRPr="00CC3E21">
        <w:rPr>
          <w:rFonts w:eastAsia="標楷體" w:hint="eastAsia"/>
          <w:color w:val="000000" w:themeColor="text1"/>
        </w:rPr>
        <w:t>交通車</w:t>
      </w:r>
      <w:r w:rsidRPr="00CC3E21">
        <w:rPr>
          <w:rFonts w:eastAsia="標楷體" w:hint="eastAsia"/>
          <w:color w:val="000000" w:themeColor="text1"/>
        </w:rPr>
        <w:t>/</w:t>
      </w:r>
      <w:r w:rsidRPr="00CC3E21">
        <w:rPr>
          <w:rFonts w:eastAsia="標楷體" w:hint="eastAsia"/>
          <w:color w:val="000000" w:themeColor="text1"/>
        </w:rPr>
        <w:t xml:space="preserve">交通津貼：□無　□免費提供　□付費提供，每月　　　元　</w:t>
      </w:r>
    </w:p>
    <w:p w14:paraId="37F08242" w14:textId="5E2DB64F" w:rsidR="001272C2" w:rsidRPr="00CC3E21" w:rsidRDefault="001272C2" w:rsidP="001272C2">
      <w:pPr>
        <w:pStyle w:val="a5"/>
        <w:ind w:leftChars="0" w:left="1796"/>
        <w:jc w:val="both"/>
        <w:textAlignment w:val="center"/>
        <w:rPr>
          <w:rFonts w:eastAsia="標楷體"/>
          <w:color w:val="000000" w:themeColor="text1"/>
        </w:rPr>
      </w:pPr>
      <w:r w:rsidRPr="00CC3E21">
        <w:rPr>
          <w:rFonts w:eastAsia="標楷體" w:hint="eastAsia"/>
          <w:color w:val="000000" w:themeColor="text1"/>
        </w:rPr>
        <w:t>□交通津貼，每月　　　元。</w:t>
      </w:r>
    </w:p>
    <w:p w14:paraId="71E6609A" w14:textId="614B5D58" w:rsidR="001272C2" w:rsidRPr="00CC3E21" w:rsidRDefault="008007A9" w:rsidP="00D55914">
      <w:pPr>
        <w:pStyle w:val="a5"/>
        <w:numPr>
          <w:ilvl w:val="0"/>
          <w:numId w:val="4"/>
        </w:numPr>
        <w:ind w:leftChars="0" w:left="1797" w:hanging="482"/>
        <w:jc w:val="both"/>
        <w:textAlignment w:val="center"/>
        <w:rPr>
          <w:rFonts w:eastAsia="標楷體"/>
          <w:color w:val="000000" w:themeColor="text1"/>
        </w:rPr>
      </w:pPr>
      <w:r w:rsidRPr="00CC3E21">
        <w:rPr>
          <w:rFonts w:eastAsia="標楷體" w:hint="eastAsia"/>
          <w:color w:val="000000" w:themeColor="text1"/>
        </w:rPr>
        <w:t>其他公司福利：</w:t>
      </w:r>
    </w:p>
    <w:p w14:paraId="2348F3DA" w14:textId="557103B0" w:rsidR="00B51F50" w:rsidRPr="00CC3E21" w:rsidRDefault="00B51F50" w:rsidP="00D55914">
      <w:pPr>
        <w:numPr>
          <w:ilvl w:val="0"/>
          <w:numId w:val="2"/>
        </w:numPr>
        <w:ind w:left="1316" w:hanging="770"/>
        <w:jc w:val="both"/>
        <w:textAlignment w:val="center"/>
        <w:rPr>
          <w:rFonts w:eastAsia="標楷體"/>
          <w:color w:val="000000" w:themeColor="text1"/>
        </w:rPr>
      </w:pPr>
      <w:r w:rsidRPr="00CC3E21">
        <w:rPr>
          <w:rFonts w:eastAsia="標楷體" w:hint="eastAsia"/>
          <w:color w:val="000000" w:themeColor="text1"/>
        </w:rPr>
        <w:t>其他</w:t>
      </w:r>
      <w:r w:rsidRPr="00CC3E21">
        <w:rPr>
          <w:rFonts w:eastAsia="標楷體" w:hAnsi="標楷體" w:hint="eastAsia"/>
          <w:color w:val="000000" w:themeColor="text1"/>
        </w:rPr>
        <w:t>勞動</w:t>
      </w:r>
      <w:r w:rsidRPr="00CC3E21">
        <w:rPr>
          <w:rFonts w:eastAsia="標楷體" w:hint="eastAsia"/>
          <w:color w:val="000000" w:themeColor="text1"/>
        </w:rPr>
        <w:t>權益：</w:t>
      </w:r>
      <w:r w:rsidR="00B32239" w:rsidRPr="00CC3E21">
        <w:rPr>
          <w:rFonts w:eastAsia="標楷體" w:hint="eastAsia"/>
          <w:color w:val="000000" w:themeColor="text1"/>
        </w:rPr>
        <w:t>休息時間、休假、例假、休息日及請假等事項，應</w:t>
      </w:r>
      <w:r w:rsidRPr="00CC3E21">
        <w:rPr>
          <w:rFonts w:eastAsia="標楷體" w:hint="eastAsia"/>
          <w:color w:val="000000" w:themeColor="text1"/>
        </w:rPr>
        <w:t>依勞動基準法、性別工作平等法及勞工請假規則等相關勞動法令之規定</w:t>
      </w:r>
      <w:r w:rsidR="00B32239" w:rsidRPr="00CC3E21">
        <w:rPr>
          <w:rFonts w:eastAsia="標楷體" w:hint="eastAsia"/>
          <w:color w:val="000000" w:themeColor="text1"/>
        </w:rPr>
        <w:t>辦理</w:t>
      </w:r>
      <w:r w:rsidRPr="00CC3E21">
        <w:rPr>
          <w:rFonts w:eastAsia="標楷體" w:hint="eastAsia"/>
          <w:color w:val="000000" w:themeColor="text1"/>
        </w:rPr>
        <w:t>。</w:t>
      </w:r>
    </w:p>
    <w:p w14:paraId="272E9D62" w14:textId="72750D05" w:rsidR="008817C5" w:rsidRPr="00CC3E21" w:rsidRDefault="008817C5" w:rsidP="00D55914">
      <w:pPr>
        <w:pStyle w:val="a3"/>
        <w:numPr>
          <w:ilvl w:val="0"/>
          <w:numId w:val="1"/>
        </w:numPr>
        <w:tabs>
          <w:tab w:val="left" w:pos="567"/>
          <w:tab w:val="num" w:pos="993"/>
        </w:tabs>
        <w:ind w:left="425" w:right="28" w:hanging="425"/>
        <w:jc w:val="both"/>
        <w:rPr>
          <w:rFonts w:eastAsia="標楷體"/>
          <w:color w:val="000000" w:themeColor="text1"/>
          <w:kern w:val="0"/>
        </w:rPr>
      </w:pPr>
      <w:bookmarkStart w:id="8" w:name="_Hlk535489057"/>
      <w:bookmarkEnd w:id="7"/>
      <w:r w:rsidRPr="00CC3E21">
        <w:rPr>
          <w:rFonts w:eastAsia="標楷體" w:hint="eastAsia"/>
          <w:b/>
          <w:color w:val="000000" w:themeColor="text1"/>
        </w:rPr>
        <w:t>保險</w:t>
      </w:r>
      <w:r w:rsidR="006C60E3" w:rsidRPr="00CC3E21">
        <w:rPr>
          <w:rFonts w:eastAsia="標楷體" w:hint="eastAsia"/>
          <w:b/>
          <w:color w:val="000000" w:themeColor="text1"/>
        </w:rPr>
        <w:t>及退休金</w:t>
      </w:r>
      <w:r w:rsidRPr="00CC3E21">
        <w:rPr>
          <w:rFonts w:eastAsia="標楷體" w:hint="eastAsia"/>
          <w:b/>
          <w:color w:val="000000" w:themeColor="text1"/>
        </w:rPr>
        <w:t>：</w:t>
      </w:r>
      <w:r w:rsidR="001D6846" w:rsidRPr="001D6846">
        <w:rPr>
          <w:rFonts w:eastAsia="標楷體" w:hint="eastAsia"/>
          <w:color w:val="000000" w:themeColor="text1"/>
        </w:rPr>
        <w:t>丙方</w:t>
      </w:r>
      <w:r w:rsidRPr="00CC3E21">
        <w:rPr>
          <w:rFonts w:eastAsia="標楷體" w:hint="eastAsia"/>
          <w:color w:val="000000" w:themeColor="text1"/>
        </w:rPr>
        <w:t>於實習期間，甲方應依相關法規為</w:t>
      </w:r>
      <w:r w:rsidR="001D6846">
        <w:rPr>
          <w:rFonts w:eastAsia="標楷體" w:hint="eastAsia"/>
          <w:color w:val="000000" w:themeColor="text1"/>
        </w:rPr>
        <w:t>丙方</w:t>
      </w:r>
      <w:r w:rsidRPr="00CC3E21">
        <w:rPr>
          <w:rFonts w:eastAsia="標楷體" w:hint="eastAsia"/>
          <w:color w:val="000000" w:themeColor="text1"/>
        </w:rPr>
        <w:t>辦理勞工保險、</w:t>
      </w:r>
      <w:r w:rsidR="006C60E3" w:rsidRPr="00CC3E21">
        <w:rPr>
          <w:rFonts w:eastAsia="標楷體" w:hint="eastAsia"/>
          <w:color w:val="000000" w:themeColor="text1"/>
        </w:rPr>
        <w:t>勞工職業災害保險、</w:t>
      </w:r>
      <w:r w:rsidRPr="00CC3E21">
        <w:rPr>
          <w:rFonts w:eastAsia="標楷體" w:hint="eastAsia"/>
          <w:color w:val="000000" w:themeColor="text1"/>
        </w:rPr>
        <w:t>就業保險、全民健康保險及</w:t>
      </w:r>
      <w:r w:rsidR="006C60E3" w:rsidRPr="00CC3E21">
        <w:rPr>
          <w:rFonts w:eastAsia="標楷體" w:hint="eastAsia"/>
          <w:color w:val="000000" w:themeColor="text1"/>
        </w:rPr>
        <w:t>提繳勞工退休金</w:t>
      </w:r>
      <w:r w:rsidRPr="00CC3E21">
        <w:rPr>
          <w:rFonts w:eastAsia="標楷體" w:hint="eastAsia"/>
          <w:color w:val="000000" w:themeColor="text1"/>
        </w:rPr>
        <w:t>，並依規定支付保險費。乙方應為學生投保校外實習團體意外險，並支付保險費</w:t>
      </w:r>
      <w:r w:rsidRPr="00CC3E2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9" w:name="_Hlk480197838"/>
      <w:bookmarkEnd w:id="8"/>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10"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11" w:name="_Hlk535498859"/>
      <w:bookmarkEnd w:id="10"/>
      <w:r w:rsidRPr="00CC3E21">
        <w:rPr>
          <w:rFonts w:ascii="Times New Roman" w:eastAsia="標楷體" w:hAnsi="Times New Roman" w:hint="eastAsia"/>
          <w:b/>
          <w:color w:val="000000" w:themeColor="text1"/>
        </w:rPr>
        <w:t>實習成績評核及實習證明發給：</w:t>
      </w:r>
      <w:bookmarkEnd w:id="11"/>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9"/>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2"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w:t>
      </w:r>
      <w:r w:rsidRPr="00CC3E21">
        <w:rPr>
          <w:rFonts w:eastAsia="標楷體" w:hint="eastAsia"/>
          <w:color w:val="000000" w:themeColor="text1"/>
        </w:rPr>
        <w:lastRenderedPageBreak/>
        <w:t>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2"/>
    </w:p>
    <w:p w14:paraId="7FF0CA55" w14:textId="796D117B"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學校產學合作實施辦法、勞動基準法</w:t>
      </w:r>
      <w:r w:rsidR="00902C00" w:rsidRPr="00CC3E21">
        <w:rPr>
          <w:rFonts w:ascii="Times New Roman" w:eastAsia="標楷體" w:hAnsi="Times New Roman" w:hint="eastAsia"/>
          <w:color w:val="000000" w:themeColor="text1"/>
        </w:rPr>
        <w:t>、勞工保險條例、勞工職業災害保險及保護法、就業保險法及勞工退休金條例</w:t>
      </w:r>
      <w:r w:rsidRPr="00CC3E21">
        <w:rPr>
          <w:rFonts w:ascii="Times New Roman" w:eastAsia="標楷體" w:hAnsi="Times New Roman" w:hint="eastAsia"/>
          <w:color w:val="000000" w:themeColor="text1"/>
        </w:rPr>
        <w:t>等相關法令等相關規定辦理。</w:t>
      </w:r>
    </w:p>
    <w:p w14:paraId="566F4097" w14:textId="1F20A01D"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方各執乙份存照。</w:t>
      </w:r>
    </w:p>
    <w:p w14:paraId="14FDB074" w14:textId="77777777" w:rsidR="009B47DA" w:rsidRDefault="009B47DA" w:rsidP="00AC12DF">
      <w:pPr>
        <w:pStyle w:val="a3"/>
        <w:ind w:right="960"/>
        <w:jc w:val="both"/>
        <w:rPr>
          <w:rFonts w:ascii="標楷體" w:eastAsia="標楷體" w:hAnsi="標楷體" w:cs="標楷體"/>
          <w:szCs w:val="24"/>
        </w:rPr>
      </w:pPr>
    </w:p>
    <w:p w14:paraId="314EEE66" w14:textId="6D3E9597"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33783FDC"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1"/>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FF3B" w14:textId="77777777" w:rsidR="00750CD2" w:rsidRDefault="00750CD2" w:rsidP="00E90CF1">
      <w:r>
        <w:separator/>
      </w:r>
    </w:p>
  </w:endnote>
  <w:endnote w:type="continuationSeparator" w:id="0">
    <w:p w14:paraId="614AAB9D" w14:textId="77777777" w:rsidR="00750CD2" w:rsidRDefault="00750CD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3012" w14:textId="77777777" w:rsidR="00750CD2" w:rsidRDefault="00750CD2" w:rsidP="00E90CF1">
      <w:r>
        <w:separator/>
      </w:r>
    </w:p>
  </w:footnote>
  <w:footnote w:type="continuationSeparator" w:id="0">
    <w:p w14:paraId="779B1CC3" w14:textId="77777777" w:rsidR="00750CD2" w:rsidRDefault="00750CD2"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8"/>
  </w:num>
  <w:num w:numId="9">
    <w:abstractNumId w:val="7"/>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16981"/>
    <w:rsid w:val="002275A6"/>
    <w:rsid w:val="0024711B"/>
    <w:rsid w:val="0025316D"/>
    <w:rsid w:val="00277D09"/>
    <w:rsid w:val="00282BF4"/>
    <w:rsid w:val="002B3673"/>
    <w:rsid w:val="002B7C0E"/>
    <w:rsid w:val="002C6556"/>
    <w:rsid w:val="002C7AE6"/>
    <w:rsid w:val="002D5DFB"/>
    <w:rsid w:val="002E1A4E"/>
    <w:rsid w:val="002F23BC"/>
    <w:rsid w:val="002F38F9"/>
    <w:rsid w:val="0030414F"/>
    <w:rsid w:val="00305AA0"/>
    <w:rsid w:val="0031461E"/>
    <w:rsid w:val="003222D2"/>
    <w:rsid w:val="003225DD"/>
    <w:rsid w:val="00323706"/>
    <w:rsid w:val="00344358"/>
    <w:rsid w:val="003527F5"/>
    <w:rsid w:val="00390909"/>
    <w:rsid w:val="00390C15"/>
    <w:rsid w:val="003A63D3"/>
    <w:rsid w:val="003B1D8E"/>
    <w:rsid w:val="003B65A6"/>
    <w:rsid w:val="003D2250"/>
    <w:rsid w:val="003F3C51"/>
    <w:rsid w:val="004007BE"/>
    <w:rsid w:val="00414826"/>
    <w:rsid w:val="00433313"/>
    <w:rsid w:val="004424BB"/>
    <w:rsid w:val="004436A9"/>
    <w:rsid w:val="00444D3A"/>
    <w:rsid w:val="00461AD0"/>
    <w:rsid w:val="00471E18"/>
    <w:rsid w:val="004866A6"/>
    <w:rsid w:val="004A033F"/>
    <w:rsid w:val="004E277B"/>
    <w:rsid w:val="004E6398"/>
    <w:rsid w:val="004F3269"/>
    <w:rsid w:val="00564458"/>
    <w:rsid w:val="00577668"/>
    <w:rsid w:val="005960B5"/>
    <w:rsid w:val="005A0479"/>
    <w:rsid w:val="005A1233"/>
    <w:rsid w:val="005B3373"/>
    <w:rsid w:val="005C7211"/>
    <w:rsid w:val="005F43C5"/>
    <w:rsid w:val="006014C6"/>
    <w:rsid w:val="00637443"/>
    <w:rsid w:val="006422AF"/>
    <w:rsid w:val="00642F7E"/>
    <w:rsid w:val="00644627"/>
    <w:rsid w:val="00647481"/>
    <w:rsid w:val="00654838"/>
    <w:rsid w:val="006604D1"/>
    <w:rsid w:val="0067038F"/>
    <w:rsid w:val="00684A3B"/>
    <w:rsid w:val="00685AE9"/>
    <w:rsid w:val="00687E05"/>
    <w:rsid w:val="00694E9C"/>
    <w:rsid w:val="006962C5"/>
    <w:rsid w:val="006C60E3"/>
    <w:rsid w:val="006E63FD"/>
    <w:rsid w:val="00703DF8"/>
    <w:rsid w:val="0070469A"/>
    <w:rsid w:val="00716CFB"/>
    <w:rsid w:val="00717ABC"/>
    <w:rsid w:val="00717B2B"/>
    <w:rsid w:val="007212F0"/>
    <w:rsid w:val="00750CD2"/>
    <w:rsid w:val="00761255"/>
    <w:rsid w:val="00772080"/>
    <w:rsid w:val="00772644"/>
    <w:rsid w:val="0078486A"/>
    <w:rsid w:val="00792639"/>
    <w:rsid w:val="00795A26"/>
    <w:rsid w:val="007A40AA"/>
    <w:rsid w:val="007D7219"/>
    <w:rsid w:val="007F45FE"/>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1564A"/>
    <w:rsid w:val="009314F7"/>
    <w:rsid w:val="0096721C"/>
    <w:rsid w:val="0099224A"/>
    <w:rsid w:val="009B47DA"/>
    <w:rsid w:val="009F5390"/>
    <w:rsid w:val="009F6C89"/>
    <w:rsid w:val="00A00477"/>
    <w:rsid w:val="00A01889"/>
    <w:rsid w:val="00A21518"/>
    <w:rsid w:val="00A32169"/>
    <w:rsid w:val="00A33C25"/>
    <w:rsid w:val="00A50A3D"/>
    <w:rsid w:val="00A541AD"/>
    <w:rsid w:val="00A6269C"/>
    <w:rsid w:val="00A81B58"/>
    <w:rsid w:val="00A9733B"/>
    <w:rsid w:val="00AA58AA"/>
    <w:rsid w:val="00AC12DF"/>
    <w:rsid w:val="00AD774C"/>
    <w:rsid w:val="00B053A3"/>
    <w:rsid w:val="00B06F1E"/>
    <w:rsid w:val="00B13A0C"/>
    <w:rsid w:val="00B1485F"/>
    <w:rsid w:val="00B14C14"/>
    <w:rsid w:val="00B25430"/>
    <w:rsid w:val="00B32239"/>
    <w:rsid w:val="00B478FA"/>
    <w:rsid w:val="00B51F50"/>
    <w:rsid w:val="00B60F45"/>
    <w:rsid w:val="00B77B28"/>
    <w:rsid w:val="00BB7AD8"/>
    <w:rsid w:val="00BF2299"/>
    <w:rsid w:val="00C41CBD"/>
    <w:rsid w:val="00C45171"/>
    <w:rsid w:val="00C46C2D"/>
    <w:rsid w:val="00C84830"/>
    <w:rsid w:val="00C84D11"/>
    <w:rsid w:val="00C938A0"/>
    <w:rsid w:val="00C9668F"/>
    <w:rsid w:val="00CC3E21"/>
    <w:rsid w:val="00CC6FA0"/>
    <w:rsid w:val="00CD43E4"/>
    <w:rsid w:val="00CE47CF"/>
    <w:rsid w:val="00D03C78"/>
    <w:rsid w:val="00D07379"/>
    <w:rsid w:val="00D219F9"/>
    <w:rsid w:val="00D25B98"/>
    <w:rsid w:val="00D3142D"/>
    <w:rsid w:val="00D35B61"/>
    <w:rsid w:val="00D36321"/>
    <w:rsid w:val="00D55914"/>
    <w:rsid w:val="00D57C88"/>
    <w:rsid w:val="00D90153"/>
    <w:rsid w:val="00DC1EB6"/>
    <w:rsid w:val="00DC22CF"/>
    <w:rsid w:val="00DF54B3"/>
    <w:rsid w:val="00E11593"/>
    <w:rsid w:val="00E116C7"/>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Windows 使用者</cp:lastModifiedBy>
  <cp:revision>8</cp:revision>
  <cp:lastPrinted>2022-10-26T07:58:00Z</cp:lastPrinted>
  <dcterms:created xsi:type="dcterms:W3CDTF">2022-10-21T02:10:00Z</dcterms:created>
  <dcterms:modified xsi:type="dcterms:W3CDTF">2023-01-09T00:28:00Z</dcterms:modified>
</cp:coreProperties>
</file>