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D7" w:rsidRPr="008A572D" w:rsidRDefault="008A572D" w:rsidP="008A572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A572D">
        <w:rPr>
          <w:rFonts w:ascii="標楷體" w:eastAsia="標楷體" w:hAnsi="標楷體" w:hint="eastAsia"/>
          <w:b/>
          <w:sz w:val="28"/>
          <w:szCs w:val="28"/>
        </w:rPr>
        <w:t xml:space="preserve">113學年度 </w:t>
      </w:r>
      <w:r>
        <w:rPr>
          <w:rFonts w:ascii="標楷體" w:eastAsia="標楷體" w:hAnsi="標楷體" w:hint="eastAsia"/>
          <w:b/>
          <w:sz w:val="28"/>
          <w:szCs w:val="28"/>
        </w:rPr>
        <w:t>企管系</w:t>
      </w:r>
      <w:r w:rsidR="00082C5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A572D">
        <w:rPr>
          <w:rFonts w:ascii="標楷體" w:eastAsia="標楷體" w:hAnsi="標楷體" w:hint="eastAsia"/>
          <w:b/>
          <w:sz w:val="28"/>
          <w:szCs w:val="28"/>
        </w:rPr>
        <w:t>日四技學生專題 初賽評分表</w:t>
      </w:r>
    </w:p>
    <w:p w:rsidR="008A572D" w:rsidRPr="00082C54" w:rsidRDefault="000A0A92" w:rsidP="000A0A9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82C54">
        <w:rPr>
          <w:rFonts w:ascii="標楷體" w:eastAsia="標楷體" w:hAnsi="標楷體" w:hint="eastAsia"/>
          <w:b/>
          <w:sz w:val="28"/>
          <w:szCs w:val="28"/>
        </w:rPr>
        <w:t>初賽成績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412"/>
        <w:gridCol w:w="979"/>
        <w:gridCol w:w="979"/>
        <w:gridCol w:w="980"/>
        <w:gridCol w:w="979"/>
        <w:gridCol w:w="979"/>
      </w:tblGrid>
      <w:tr w:rsidR="000A0A92" w:rsidRPr="00E720F5" w:rsidTr="004225B8">
        <w:trPr>
          <w:trHeight w:val="562"/>
          <w:tblHeader/>
          <w:jc w:val="center"/>
        </w:trPr>
        <w:tc>
          <w:tcPr>
            <w:tcW w:w="647" w:type="dxa"/>
            <w:shd w:val="clear" w:color="auto" w:fill="D9D9D9"/>
            <w:vAlign w:val="center"/>
          </w:tcPr>
          <w:p w:rsidR="000A0A92" w:rsidRPr="00E720F5" w:rsidRDefault="000A0A92" w:rsidP="00B3368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b/>
                <w:szCs w:val="24"/>
              </w:rPr>
              <w:t>組別</w:t>
            </w:r>
          </w:p>
        </w:tc>
        <w:tc>
          <w:tcPr>
            <w:tcW w:w="4412" w:type="dxa"/>
            <w:shd w:val="clear" w:color="auto" w:fill="D9D9D9"/>
            <w:vAlign w:val="center"/>
          </w:tcPr>
          <w:p w:rsidR="000A0A92" w:rsidRPr="00E720F5" w:rsidRDefault="000A0A92" w:rsidP="00B3368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b/>
                <w:szCs w:val="24"/>
              </w:rPr>
              <w:t>113</w:t>
            </w:r>
            <w:r w:rsidRPr="00E720F5">
              <w:rPr>
                <w:rFonts w:ascii="Times New Roman" w:eastAsia="標楷體" w:hAnsi="Times New Roman" w:cs="Times New Roman"/>
                <w:b/>
                <w:szCs w:val="24"/>
              </w:rPr>
              <w:t>專題題目</w:t>
            </w:r>
            <w:r w:rsidRPr="00E720F5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720F5">
              <w:rPr>
                <w:rFonts w:ascii="Times New Roman" w:eastAsia="標楷體" w:hAnsi="Times New Roman" w:cs="Times New Roman"/>
                <w:b/>
                <w:szCs w:val="24"/>
              </w:rPr>
              <w:t>初賽</w:t>
            </w:r>
            <w:r w:rsidRPr="00E720F5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0A0A92" w:rsidRPr="00E720F5" w:rsidRDefault="000A0A92" w:rsidP="00082C5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</w:t>
            </w:r>
            <w:r w:rsidRPr="00E720F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0A0A92" w:rsidRPr="00E720F5" w:rsidRDefault="000A0A92" w:rsidP="00082C5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0A0A92" w:rsidRPr="00E720F5" w:rsidRDefault="000A0A92" w:rsidP="00082C5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</w:t>
            </w:r>
            <w:r w:rsidRPr="00E720F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0A0A92" w:rsidRPr="00E720F5" w:rsidRDefault="000A0A92" w:rsidP="00082C5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4910DE" w:rsidRDefault="000A0A92" w:rsidP="00B3368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0A0A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總分</w:t>
            </w:r>
          </w:p>
          <w:p w:rsidR="000A0A92" w:rsidRPr="00E720F5" w:rsidRDefault="000A0A92" w:rsidP="00B3368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E720F5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平均</w:t>
            </w:r>
            <w:r w:rsidRPr="00E720F5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66676" w:rsidRPr="00E720F5" w:rsidTr="004225B8">
        <w:trPr>
          <w:trHeight w:val="53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美妝：各種彩</w:t>
            </w:r>
            <w:bookmarkStart w:id="0" w:name="_GoBack"/>
            <w:bookmarkEnd w:id="0"/>
            <w:r w:rsidRPr="00667F48">
              <w:rPr>
                <w:rFonts w:ascii="Times New Roman" w:eastAsia="標楷體" w:hAnsi="Times New Roman" w:cs="Times New Roman"/>
              </w:rPr>
              <w:t>妝品的受寵度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83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266676" w:rsidRPr="00E720F5" w:rsidTr="004225B8">
        <w:trPr>
          <w:trHeight w:val="558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AI</w:t>
            </w:r>
            <w:r w:rsidRPr="00667F48">
              <w:rPr>
                <w:rFonts w:ascii="Times New Roman" w:eastAsia="標楷體" w:hAnsi="Times New Roman" w:cs="Times New Roman"/>
              </w:rPr>
              <w:t>商業新經濟思維</w:t>
            </w:r>
            <w:r w:rsidRPr="00667F48">
              <w:rPr>
                <w:rFonts w:ascii="Times New Roman" w:eastAsia="標楷體" w:hAnsi="Times New Roman" w:cs="Times New Roman"/>
              </w:rPr>
              <w:t>-AI</w:t>
            </w:r>
            <w:r w:rsidRPr="00667F48">
              <w:rPr>
                <w:rFonts w:ascii="Times New Roman" w:eastAsia="標楷體" w:hAnsi="Times New Roman" w:cs="Times New Roman"/>
              </w:rPr>
              <w:t>美甲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86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80 </w:t>
            </w:r>
          </w:p>
        </w:tc>
      </w:tr>
      <w:tr w:rsidR="00266676" w:rsidRPr="00E720F5" w:rsidTr="004225B8">
        <w:trPr>
          <w:trHeight w:val="56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自創品牌的能見度</w:t>
            </w:r>
            <w:r w:rsidRPr="00667F48">
              <w:rPr>
                <w:rFonts w:ascii="Times New Roman" w:eastAsia="標楷體" w:hAnsi="Times New Roman" w:cs="Times New Roman"/>
              </w:rPr>
              <w:t>-</w:t>
            </w:r>
            <w:r w:rsidRPr="00667F48">
              <w:rPr>
                <w:rFonts w:ascii="Times New Roman" w:eastAsia="標楷體" w:hAnsi="Times New Roman" w:cs="Times New Roman"/>
              </w:rPr>
              <w:t>以美髮產業為例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86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83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</w:tr>
      <w:tr w:rsidR="00266676" w:rsidRPr="00E720F5" w:rsidTr="004225B8">
        <w:trPr>
          <w:trHeight w:val="574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從</w:t>
            </w:r>
            <w:r w:rsidRPr="00667F48">
              <w:rPr>
                <w:rFonts w:ascii="Times New Roman" w:eastAsia="標楷體" w:hAnsi="Times New Roman" w:cs="Times New Roman"/>
              </w:rPr>
              <w:t>iPhone16</w:t>
            </w:r>
            <w:r w:rsidRPr="00667F48">
              <w:rPr>
                <w:rFonts w:ascii="Times New Roman" w:eastAsia="標楷體" w:hAnsi="Times New Roman" w:cs="Times New Roman"/>
              </w:rPr>
              <w:t>生成式</w:t>
            </w:r>
            <w:r w:rsidRPr="00667F48">
              <w:rPr>
                <w:rFonts w:ascii="Times New Roman" w:eastAsia="標楷體" w:hAnsi="Times New Roman" w:cs="Times New Roman"/>
              </w:rPr>
              <w:t>AI</w:t>
            </w:r>
            <w:r w:rsidRPr="00667F48">
              <w:rPr>
                <w:rFonts w:ascii="Times New Roman" w:eastAsia="標楷體" w:hAnsi="Times New Roman" w:cs="Times New Roman"/>
              </w:rPr>
              <w:t>探討消費者購買行為決策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83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86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77 </w:t>
            </w:r>
          </w:p>
        </w:tc>
      </w:tr>
      <w:tr w:rsidR="00266676" w:rsidRPr="00E720F5" w:rsidTr="004225B8">
        <w:trPr>
          <w:trHeight w:val="554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校園永續管理之認知與行動意願</w:t>
            </w:r>
            <w:r w:rsidRPr="00667F48">
              <w:rPr>
                <w:rFonts w:ascii="Times New Roman" w:eastAsia="標楷體" w:hAnsi="Times New Roman" w:cs="Times New Roman"/>
              </w:rPr>
              <w:t>-</w:t>
            </w:r>
            <w:r w:rsidRPr="00667F48">
              <w:rPr>
                <w:rFonts w:ascii="Times New Roman" w:eastAsia="標楷體" w:hAnsi="Times New Roman" w:cs="Times New Roman"/>
              </w:rPr>
              <w:t>以健行科大為例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88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90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88 </w:t>
            </w:r>
          </w:p>
        </w:tc>
      </w:tr>
      <w:tr w:rsidR="00266676" w:rsidRPr="00E720F5" w:rsidTr="004225B8">
        <w:trPr>
          <w:trHeight w:val="562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探討大學生對學校周邊早餐店滿意度與再購意願</w:t>
            </w:r>
            <w:r w:rsidRPr="00667F48">
              <w:rPr>
                <w:rFonts w:ascii="Times New Roman" w:eastAsia="標楷體" w:hAnsi="Times New Roman" w:cs="Times New Roman"/>
              </w:rPr>
              <w:t>-</w:t>
            </w:r>
            <w:r w:rsidRPr="00667F48">
              <w:rPr>
                <w:rFonts w:ascii="Times New Roman" w:eastAsia="標楷體" w:hAnsi="Times New Roman" w:cs="Times New Roman"/>
              </w:rPr>
              <w:t>以桃園某科技大學為例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84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84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88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84 </w:t>
            </w:r>
          </w:p>
        </w:tc>
      </w:tr>
      <w:tr w:rsidR="00266676" w:rsidRPr="00E720F5" w:rsidTr="004225B8">
        <w:trPr>
          <w:trHeight w:val="55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探討台灣發展行動支付之現況與消費者使用滿意度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84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83 </w:t>
            </w:r>
          </w:p>
        </w:tc>
      </w:tr>
      <w:tr w:rsidR="00266676" w:rsidRPr="00E720F5" w:rsidTr="004225B8">
        <w:trPr>
          <w:trHeight w:val="578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探討外籍學生對越南美食之滿意度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86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82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90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86 </w:t>
            </w:r>
          </w:p>
        </w:tc>
      </w:tr>
      <w:tr w:rsidR="00266676" w:rsidRPr="00E720F5" w:rsidTr="004225B8">
        <w:trPr>
          <w:trHeight w:val="558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NET</w:t>
            </w:r>
            <w:r w:rsidRPr="00667F48">
              <w:rPr>
                <w:rFonts w:ascii="Times New Roman" w:eastAsia="標楷體" w:hAnsi="Times New Roman" w:cs="Times New Roman"/>
              </w:rPr>
              <w:t>服飾的品形象、服務品質和顧客滿意度之研究</w:t>
            </w:r>
            <w:r w:rsidRPr="00667F48">
              <w:rPr>
                <w:rFonts w:ascii="Times New Roman" w:eastAsia="標楷體" w:hAnsi="Times New Roman" w:cs="Times New Roman"/>
              </w:rPr>
              <w:t>-</w:t>
            </w:r>
            <w:r w:rsidRPr="00667F48">
              <w:rPr>
                <w:rFonts w:ascii="Times New Roman" w:eastAsia="標楷體" w:hAnsi="Times New Roman" w:cs="Times New Roman"/>
              </w:rPr>
              <w:t>以中壢區</w:t>
            </w:r>
            <w:r w:rsidRPr="00667F48">
              <w:rPr>
                <w:rFonts w:ascii="Times New Roman" w:eastAsia="標楷體" w:hAnsi="Times New Roman" w:cs="Times New Roman"/>
              </w:rPr>
              <w:t>NET</w:t>
            </w:r>
            <w:r w:rsidRPr="00667F48">
              <w:rPr>
                <w:rFonts w:ascii="Times New Roman" w:eastAsia="標楷體" w:hAnsi="Times New Roman" w:cs="Times New Roman"/>
              </w:rPr>
              <w:t>為例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86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79 </w:t>
            </w:r>
          </w:p>
        </w:tc>
      </w:tr>
      <w:tr w:rsidR="00266676" w:rsidRPr="00E720F5" w:rsidTr="004225B8">
        <w:trPr>
          <w:trHeight w:val="552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連鎖速食店的體驗行銷、服務品質和顧客滿客滿度之研究</w:t>
            </w:r>
            <w:r w:rsidRPr="00667F48">
              <w:rPr>
                <w:rFonts w:ascii="Times New Roman" w:eastAsia="標楷體" w:hAnsi="Times New Roman" w:cs="Times New Roman"/>
              </w:rPr>
              <w:t>-</w:t>
            </w:r>
            <w:r w:rsidRPr="00667F48">
              <w:rPr>
                <w:rFonts w:ascii="Times New Roman" w:eastAsia="標楷體" w:hAnsi="Times New Roman" w:cs="Times New Roman"/>
              </w:rPr>
              <w:t>以麥當勞中壢店為例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72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79 </w:t>
            </w:r>
          </w:p>
        </w:tc>
      </w:tr>
      <w:tr w:rsidR="00266676" w:rsidRPr="00E720F5" w:rsidTr="004225B8">
        <w:trPr>
          <w:trHeight w:val="560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連鎖超市的商店印象顧客滿意度和顧客忠誠度之研究</w:t>
            </w:r>
            <w:r w:rsidRPr="00667F48">
              <w:rPr>
                <w:rFonts w:ascii="Times New Roman" w:eastAsia="標楷體" w:hAnsi="Times New Roman" w:cs="Times New Roman"/>
              </w:rPr>
              <w:t>-</w:t>
            </w:r>
            <w:r w:rsidRPr="00667F48">
              <w:rPr>
                <w:rFonts w:ascii="Times New Roman" w:eastAsia="標楷體" w:hAnsi="Times New Roman" w:cs="Times New Roman"/>
              </w:rPr>
              <w:t>以全聯中壢店為例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72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89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79 </w:t>
            </w:r>
          </w:p>
        </w:tc>
      </w:tr>
      <w:tr w:rsidR="00266676" w:rsidRPr="00E720F5" w:rsidTr="004225B8">
        <w:trPr>
          <w:trHeight w:val="554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創新商品企劃研究</w:t>
            </w:r>
            <w:r w:rsidRPr="00667F48">
              <w:rPr>
                <w:rFonts w:ascii="Times New Roman" w:eastAsia="標楷體" w:hAnsi="Times New Roman" w:cs="Times New Roman"/>
              </w:rPr>
              <w:t>-</w:t>
            </w:r>
            <w:r w:rsidRPr="00667F48">
              <w:rPr>
                <w:rFonts w:ascii="Times New Roman" w:eastAsia="標楷體" w:hAnsi="Times New Roman" w:cs="Times New Roman"/>
              </w:rPr>
              <w:t>綠葉芳舟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86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88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84 </w:t>
            </w:r>
          </w:p>
        </w:tc>
      </w:tr>
      <w:tr w:rsidR="00266676" w:rsidRPr="00E720F5" w:rsidTr="004225B8">
        <w:trPr>
          <w:trHeight w:val="558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綠色消費認知與綠色消費態度對綠色消費行為影響之探討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86 </w:t>
            </w:r>
          </w:p>
        </w:tc>
      </w:tr>
      <w:tr w:rsidR="00266676" w:rsidRPr="00E720F5" w:rsidTr="004225B8">
        <w:trPr>
          <w:trHeight w:val="56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創新服務企劃研究</w:t>
            </w:r>
            <w:r w:rsidRPr="00667F48">
              <w:rPr>
                <w:rFonts w:ascii="Times New Roman" w:eastAsia="標楷體" w:hAnsi="Times New Roman" w:cs="Times New Roman"/>
              </w:rPr>
              <w:t>-Panda</w:t>
            </w:r>
            <w:r w:rsidRPr="00667F48">
              <w:rPr>
                <w:rFonts w:ascii="Times New Roman" w:eastAsia="標楷體" w:hAnsi="Times New Roman" w:cs="Times New Roman"/>
              </w:rPr>
              <w:t>主題餐廳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83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78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83 </w:t>
            </w:r>
          </w:p>
        </w:tc>
      </w:tr>
      <w:tr w:rsidR="00266676" w:rsidRPr="00E720F5" w:rsidTr="004225B8">
        <w:trPr>
          <w:trHeight w:val="574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  <w:bCs/>
              </w:rPr>
              <w:t>台灣與越南越式洗頭店行銷策略之研究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89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84 </w:t>
            </w:r>
          </w:p>
        </w:tc>
      </w:tr>
      <w:tr w:rsidR="00266676" w:rsidRPr="00E720F5" w:rsidTr="004225B8">
        <w:trPr>
          <w:trHeight w:val="638"/>
          <w:jc w:val="center"/>
        </w:trPr>
        <w:tc>
          <w:tcPr>
            <w:tcW w:w="647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暑假旅遊季之研究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20F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20F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266676" w:rsidRPr="00E720F5" w:rsidTr="004225B8">
        <w:trPr>
          <w:trHeight w:val="522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VINGROUP</w:t>
            </w:r>
            <w:r w:rsidRPr="00667F48">
              <w:rPr>
                <w:rFonts w:ascii="Times New Roman" w:eastAsia="標楷體" w:hAnsi="Times New Roman" w:cs="Times New Roman"/>
              </w:rPr>
              <w:t>（縕納集團）經營策略之研究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73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80 </w:t>
            </w:r>
          </w:p>
        </w:tc>
      </w:tr>
      <w:tr w:rsidR="00266676" w:rsidRPr="00E720F5" w:rsidTr="004225B8">
        <w:trPr>
          <w:trHeight w:val="572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工讀生對颱風假的出勤態度與意願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83 </w:t>
            </w:r>
          </w:p>
        </w:tc>
      </w:tr>
      <w:tr w:rsidR="00266676" w:rsidRPr="00E720F5" w:rsidTr="004225B8">
        <w:trPr>
          <w:trHeight w:val="56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Kpop</w:t>
            </w:r>
            <w:r w:rsidRPr="00667F48">
              <w:rPr>
                <w:rFonts w:ascii="Times New Roman" w:eastAsia="標楷體" w:hAnsi="Times New Roman" w:cs="Times New Roman"/>
              </w:rPr>
              <w:t>對消費者行為的影響</w:t>
            </w:r>
            <w:r w:rsidRPr="00667F48">
              <w:rPr>
                <w:rFonts w:ascii="Times New Roman" w:eastAsia="標楷體" w:hAnsi="Times New Roman" w:cs="Times New Roman"/>
              </w:rPr>
              <w:t>-</w:t>
            </w:r>
            <w:r w:rsidRPr="00667F48">
              <w:rPr>
                <w:rFonts w:ascii="Times New Roman" w:eastAsia="標楷體" w:hAnsi="Times New Roman" w:cs="Times New Roman"/>
              </w:rPr>
              <w:t>以台灣大學生為例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86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79 </w:t>
            </w:r>
          </w:p>
        </w:tc>
      </w:tr>
      <w:tr w:rsidR="00266676" w:rsidRPr="00E720F5" w:rsidTr="004225B8">
        <w:trPr>
          <w:trHeight w:val="560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探討工作壓力、職業倦怠對留職意願與</w:t>
            </w:r>
            <w:r w:rsidRPr="00667F48">
              <w:rPr>
                <w:rFonts w:ascii="Times New Roman" w:eastAsia="標楷體" w:hAnsi="Times New Roman" w:cs="Times New Roman"/>
              </w:rPr>
              <w:lastRenderedPageBreak/>
              <w:t>工作滿意的影響</w:t>
            </w:r>
            <w:r w:rsidRPr="00667F48">
              <w:rPr>
                <w:rFonts w:ascii="Times New Roman" w:eastAsia="標楷體" w:hAnsi="Times New Roman" w:cs="Times New Roman"/>
              </w:rPr>
              <w:t>-</w:t>
            </w:r>
            <w:r w:rsidRPr="00667F48">
              <w:rPr>
                <w:rFonts w:ascii="Times New Roman" w:eastAsia="標楷體" w:hAnsi="Times New Roman" w:cs="Times New Roman"/>
              </w:rPr>
              <w:t>以餐飲服務業為例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lastRenderedPageBreak/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89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88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82 </w:t>
            </w:r>
          </w:p>
        </w:tc>
      </w:tr>
      <w:tr w:rsidR="00266676" w:rsidRPr="00E720F5" w:rsidTr="004225B8">
        <w:trPr>
          <w:trHeight w:val="554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網路串流影音平台購買因素探討之研究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77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76 </w:t>
            </w:r>
          </w:p>
        </w:tc>
      </w:tr>
      <w:tr w:rsidR="00266676" w:rsidRPr="00E720F5" w:rsidTr="004225B8">
        <w:trPr>
          <w:trHeight w:val="53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外籍生生活適應因素調查之研究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83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77 </w:t>
            </w:r>
          </w:p>
        </w:tc>
      </w:tr>
      <w:tr w:rsidR="00266676" w:rsidRPr="00E720F5" w:rsidTr="004225B8">
        <w:trPr>
          <w:trHeight w:val="53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  <w:bCs/>
              </w:rPr>
              <w:t>AI</w:t>
            </w:r>
            <w:r w:rsidRPr="00667F48">
              <w:rPr>
                <w:rFonts w:ascii="Times New Roman" w:eastAsia="標楷體" w:hAnsi="Times New Roman" w:cs="Times New Roman"/>
              </w:rPr>
              <w:t>紋繡服務之消費者反應與市場潛力分析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90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92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89 </w:t>
            </w:r>
          </w:p>
        </w:tc>
      </w:tr>
      <w:tr w:rsidR="00266676" w:rsidRPr="00E720F5" w:rsidTr="004225B8">
        <w:trPr>
          <w:trHeight w:val="53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探討飼養寵物與飼主生活互動之影響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72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83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78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80 </w:t>
            </w:r>
          </w:p>
        </w:tc>
      </w:tr>
      <w:tr w:rsidR="00266676" w:rsidRPr="00E720F5" w:rsidTr="004225B8">
        <w:trPr>
          <w:trHeight w:val="53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消費者性別對男性香水品牌之比較分析：以</w:t>
            </w:r>
            <w:r w:rsidRPr="00667F48">
              <w:rPr>
                <w:rFonts w:ascii="Times New Roman" w:eastAsia="標楷體" w:hAnsi="Times New Roman" w:cs="Times New Roman"/>
              </w:rPr>
              <w:t>Dior</w:t>
            </w:r>
            <w:r w:rsidRPr="00667F48">
              <w:rPr>
                <w:rFonts w:ascii="Times New Roman" w:eastAsia="標楷體" w:hAnsi="Times New Roman" w:cs="Times New Roman"/>
              </w:rPr>
              <w:t>、</w:t>
            </w:r>
            <w:r w:rsidRPr="00667F48">
              <w:rPr>
                <w:rFonts w:ascii="Times New Roman" w:eastAsia="標楷體" w:hAnsi="Times New Roman" w:cs="Times New Roman"/>
              </w:rPr>
              <w:t>Tom Ford</w:t>
            </w:r>
            <w:r w:rsidRPr="00667F48">
              <w:rPr>
                <w:rFonts w:ascii="Times New Roman" w:eastAsia="標楷體" w:hAnsi="Times New Roman" w:cs="Times New Roman"/>
              </w:rPr>
              <w:t>與</w:t>
            </w:r>
            <w:r w:rsidRPr="00667F48">
              <w:rPr>
                <w:rFonts w:ascii="Times New Roman" w:eastAsia="標楷體" w:hAnsi="Times New Roman" w:cs="Times New Roman"/>
              </w:rPr>
              <w:t>Penhaligon's</w:t>
            </w:r>
            <w:r w:rsidRPr="00667F48">
              <w:rPr>
                <w:rFonts w:ascii="Times New Roman" w:eastAsia="標楷體" w:hAnsi="Times New Roman" w:cs="Times New Roman"/>
              </w:rPr>
              <w:t>為例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78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E72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66676" w:rsidRPr="00E720F5" w:rsidTr="004225B8">
        <w:trPr>
          <w:trHeight w:val="536"/>
          <w:jc w:val="center"/>
        </w:trPr>
        <w:tc>
          <w:tcPr>
            <w:tcW w:w="647" w:type="dxa"/>
            <w:shd w:val="clear" w:color="auto" w:fill="FFFFFF" w:themeFill="background1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科大生社團參與狀況之探討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20F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20F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266676" w:rsidRPr="00E720F5" w:rsidTr="004225B8">
        <w:trPr>
          <w:trHeight w:val="53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探討大學生選擇服飾品牌之關鍵因素與品牌忠誠度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77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75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86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E72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66676" w:rsidRPr="00E720F5" w:rsidTr="004225B8">
        <w:trPr>
          <w:trHeight w:val="536"/>
          <w:jc w:val="center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0F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266676" w:rsidRPr="00667F48" w:rsidRDefault="00266676" w:rsidP="00266676">
            <w:pPr>
              <w:rPr>
                <w:rFonts w:ascii="Times New Roman" w:eastAsia="標楷體" w:hAnsi="Times New Roman" w:cs="Times New Roman"/>
              </w:rPr>
            </w:pPr>
            <w:r w:rsidRPr="00667F48">
              <w:rPr>
                <w:rFonts w:ascii="Times New Roman" w:eastAsia="標楷體" w:hAnsi="Times New Roman" w:cs="Times New Roman"/>
              </w:rPr>
              <w:t>越籍國際學生的越南美食記憶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72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79</w:t>
            </w:r>
          </w:p>
        </w:tc>
        <w:tc>
          <w:tcPr>
            <w:tcW w:w="980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20F5">
              <w:rPr>
                <w:rFonts w:ascii="Times New Roman" w:eastAsia="標楷體" w:hAnsi="Times New Roman" w:cs="Times New Roman"/>
                <w:szCs w:val="24"/>
              </w:rPr>
              <w:t>72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20F5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979" w:type="dxa"/>
            <w:vAlign w:val="center"/>
          </w:tcPr>
          <w:p w:rsidR="00266676" w:rsidRPr="00E720F5" w:rsidRDefault="00266676" w:rsidP="002666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0F5">
              <w:rPr>
                <w:rFonts w:ascii="Times New Roman" w:hAnsi="Times New Roman" w:cs="Times New Roman"/>
                <w:color w:val="000000"/>
              </w:rPr>
              <w:t xml:space="preserve">78 </w:t>
            </w:r>
          </w:p>
        </w:tc>
      </w:tr>
    </w:tbl>
    <w:p w:rsidR="008A572D" w:rsidRDefault="008A572D"/>
    <w:sectPr w:rsidR="008A572D" w:rsidSect="008A57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5D" w:rsidRDefault="0073055D" w:rsidP="000A0A92">
      <w:r>
        <w:separator/>
      </w:r>
    </w:p>
  </w:endnote>
  <w:endnote w:type="continuationSeparator" w:id="0">
    <w:p w:rsidR="0073055D" w:rsidRDefault="0073055D" w:rsidP="000A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5D" w:rsidRDefault="0073055D" w:rsidP="000A0A92">
      <w:r>
        <w:separator/>
      </w:r>
    </w:p>
  </w:footnote>
  <w:footnote w:type="continuationSeparator" w:id="0">
    <w:p w:rsidR="0073055D" w:rsidRDefault="0073055D" w:rsidP="000A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2D"/>
    <w:rsid w:val="00052EDE"/>
    <w:rsid w:val="00082C54"/>
    <w:rsid w:val="000A0A92"/>
    <w:rsid w:val="00266676"/>
    <w:rsid w:val="004225B8"/>
    <w:rsid w:val="004910DE"/>
    <w:rsid w:val="005C1241"/>
    <w:rsid w:val="0073055D"/>
    <w:rsid w:val="007C38D7"/>
    <w:rsid w:val="008A572D"/>
    <w:rsid w:val="00CA7B92"/>
    <w:rsid w:val="00F0602C"/>
    <w:rsid w:val="00F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349B0C-87B1-4217-993F-45231ADB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0A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0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0A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2025-05-16T06:19:00Z</dcterms:created>
  <dcterms:modified xsi:type="dcterms:W3CDTF">2025-05-16T07:30:00Z</dcterms:modified>
</cp:coreProperties>
</file>